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AF6E17" w:rsidRPr="00E8478D" w:rsidRDefault="00EA05F5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F975571C76B8477F849FF32A9C46476F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5DBAA9F1" wp14:editId="5D166B26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2747AE" w:rsidRDefault="002747AE" w:rsidP="002747AE">
            <w:pPr>
              <w:pStyle w:val="Zarstredbarvavelka"/>
            </w:pPr>
            <w:r>
              <w:t>Ministerstvo průmyslu a obchodu</w:t>
            </w:r>
          </w:p>
          <w:p w:rsidR="00E8478D" w:rsidRDefault="00E8478D" w:rsidP="00E8478D">
            <w:pPr>
              <w:pStyle w:val="Zarstred"/>
            </w:pPr>
            <w:r>
              <w:t xml:space="preserve">Ing. </w:t>
            </w:r>
            <w:r w:rsidR="00947D80">
              <w:t>Marta Nováková</w:t>
            </w:r>
          </w:p>
          <w:p w:rsidR="002747AE" w:rsidRDefault="00215918" w:rsidP="00AE1A18">
            <w:pPr>
              <w:pStyle w:val="Zarstredbarvamala"/>
            </w:pPr>
            <w:r>
              <w:t>ministr</w:t>
            </w:r>
            <w:r w:rsidR="00947D80">
              <w:t>yně</w:t>
            </w:r>
          </w:p>
        </w:tc>
      </w:tr>
      <w:tr w:rsidR="00EF1465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4353E5"/>
        </w:tc>
      </w:tr>
      <w:tr w:rsidR="0049776A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:rsidR="00A56FC4" w:rsidRDefault="0049776A" w:rsidP="00A56FC4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72B0C25A037D46A29B779D70AAE861C8"/>
                </w:placeholder>
              </w:sdtPr>
              <w:sdtEndPr/>
              <w:sdtContent>
                <w:r w:rsidR="00A67F82">
                  <w:t xml:space="preserve">          . ledna 2019</w:t>
                </w:r>
              </w:sdtContent>
            </w:sdt>
          </w:p>
          <w:p w:rsidR="0049776A" w:rsidRDefault="008B7272" w:rsidP="00746B7A">
            <w:pPr>
              <w:pStyle w:val="Datum1"/>
            </w:pPr>
            <w:r>
              <w:t>Č. j.:</w:t>
            </w:r>
            <w:r w:rsidR="00C30D30">
              <w:t xml:space="preserve"> MPO</w:t>
            </w:r>
            <w:r w:rsidR="0049776A">
              <w:t xml:space="preserve"> </w:t>
            </w:r>
            <w:sdt>
              <w:sdtPr>
                <w:id w:val="1583492768"/>
                <w:placeholder>
                  <w:docPart w:val="5B1A1F09CA2E458D9BD280007580996A"/>
                </w:placeholder>
              </w:sdtPr>
              <w:sdtEndPr/>
              <w:sdtContent>
                <w:r w:rsidR="0033006E">
                  <w:t>81456</w:t>
                </w:r>
                <w:r w:rsidR="00746B7A">
                  <w:t>/18/71600/01000</w:t>
                </w:r>
              </w:sdtContent>
            </w:sdt>
          </w:p>
        </w:tc>
      </w:tr>
      <w:tr w:rsidR="00EF1465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7657DC">
            <w:pPr>
              <w:pStyle w:val="Datum1"/>
            </w:pPr>
          </w:p>
        </w:tc>
      </w:tr>
    </w:tbl>
    <w:p w:rsidR="00BE16FD" w:rsidRDefault="00BE16FD" w:rsidP="00BE16FD">
      <w:pPr>
        <w:pStyle w:val="Konec"/>
        <w:sectPr w:rsidR="00BE16FD" w:rsidSect="00041C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:rsidR="00BE16FD" w:rsidRDefault="00BE16FD" w:rsidP="00BE16FD">
      <w:pPr>
        <w:pStyle w:val="Konec"/>
      </w:pPr>
    </w:p>
    <w:sdt>
      <w:sdtPr>
        <w:id w:val="-823282327"/>
        <w:placeholder>
          <w:docPart w:val="102FED5ABE8D4921BC76CE9D9C261D7C"/>
        </w:placeholder>
      </w:sdtPr>
      <w:sdtEndPr/>
      <w:sdtContent>
        <w:p w:rsidR="00A1434E" w:rsidRDefault="002D1DAB" w:rsidP="00A56FC4">
          <w:r>
            <w:t>Vážení</w:t>
          </w:r>
          <w:r w:rsidR="00746B7A">
            <w:t>,</w:t>
          </w:r>
        </w:p>
      </w:sdtContent>
    </w:sdt>
    <w:sdt>
      <w:sdtPr>
        <w:id w:val="668367642"/>
        <w:placeholder>
          <w:docPart w:val="1B70B4191D8B4A429F53DC6FE9F4D966"/>
        </w:placeholder>
      </w:sdtPr>
      <w:sdtEndPr/>
      <w:sdtContent>
        <w:p w:rsidR="002D1DAB" w:rsidRPr="002D1DAB" w:rsidRDefault="002D1DAB" w:rsidP="00544F6E">
          <w:pPr>
            <w:ind w:firstLine="708"/>
            <w:jc w:val="both"/>
            <w:rPr>
              <w:rFonts w:ascii="Calibri" w:hAnsi="Calibri"/>
              <w:szCs w:val="22"/>
            </w:rPr>
          </w:pPr>
          <w:r w:rsidRPr="00AF1B62">
            <w:rPr>
              <w:iCs/>
            </w:rPr>
            <w:t>v rámci vnějšího připomínkového řízení byl do elektronické knihovny Úřadu vlády ČR (</w:t>
          </w:r>
          <w:proofErr w:type="spellStart"/>
          <w:r w:rsidRPr="00AF1B62">
            <w:rPr>
              <w:iCs/>
            </w:rPr>
            <w:t>eKLEP</w:t>
          </w:r>
          <w:proofErr w:type="spellEnd"/>
          <w:r w:rsidRPr="00AF1B62">
            <w:rPr>
              <w:iCs/>
            </w:rPr>
            <w:t>) vložen materiál „</w:t>
          </w:r>
          <w:sdt>
            <w:sdtPr>
              <w:id w:val="-1161466576"/>
            </w:sdtPr>
            <w:sdtEndPr/>
            <w:sdtContent>
              <w:r w:rsidR="0033006E" w:rsidRPr="006B5144">
                <w:t>Návrh zákona, kterým se mění zákon č. 127/2005 Sb., o elektronických komunikacích a o změně některých souvisejících zákonů (zákon o elektronických komunikacích), ve znění pozdějších předpisů</w:t>
              </w:r>
            </w:sdtContent>
          </w:sdt>
          <w:r w:rsidRPr="00AF1B62">
            <w:rPr>
              <w:iCs/>
            </w:rPr>
            <w:t>“.</w:t>
          </w:r>
        </w:p>
        <w:p w:rsidR="00A5164C" w:rsidRPr="00C55242" w:rsidRDefault="00C71495" w:rsidP="00C55242">
          <w:pPr>
            <w:pStyle w:val="Normlnodsazen"/>
            <w:spacing w:after="120"/>
            <w:ind w:firstLine="708"/>
            <w:jc w:val="both"/>
          </w:pPr>
          <w:r>
            <w:rPr>
              <w:iCs/>
            </w:rPr>
            <w:t>Na základě rozhodnutí</w:t>
          </w:r>
          <w:r w:rsidR="00C55242">
            <w:rPr>
              <w:iCs/>
            </w:rPr>
            <w:t xml:space="preserve"> </w:t>
          </w:r>
          <w:r w:rsidR="00C55242">
            <w:rPr>
              <w:bCs/>
              <w:iCs/>
              <w:color w:val="000000"/>
              <w:lang w:val="sv-SE"/>
            </w:rPr>
            <w:t>předsedy Legislativní rady vlády JUD</w:t>
          </w:r>
          <w:r w:rsidR="00C55242" w:rsidRPr="006B5144">
            <w:rPr>
              <w:bCs/>
              <w:iCs/>
              <w:color w:val="000000"/>
              <w:lang w:val="sv-SE"/>
            </w:rPr>
            <w:t>r. Jana Kněžínka</w:t>
          </w:r>
          <w:r w:rsidR="00C55242">
            <w:rPr>
              <w:bCs/>
              <w:iCs/>
              <w:color w:val="000000"/>
              <w:lang w:val="sv-SE"/>
            </w:rPr>
            <w:t>, Ph.D.,</w:t>
          </w:r>
          <w:r w:rsidR="00C55242" w:rsidRPr="006B5144">
            <w:rPr>
              <w:bCs/>
              <w:iCs/>
              <w:color w:val="000000"/>
              <w:lang w:val="sv-SE"/>
            </w:rPr>
            <w:t xml:space="preserve"> </w:t>
          </w:r>
          <w:r>
            <w:rPr>
              <w:bCs/>
              <w:iCs/>
              <w:color w:val="000000"/>
              <w:lang w:val="sv-SE"/>
            </w:rPr>
            <w:t xml:space="preserve">dopis </w:t>
          </w:r>
          <w:r w:rsidR="00C55242">
            <w:rPr>
              <w:bCs/>
              <w:iCs/>
              <w:color w:val="000000"/>
              <w:lang w:val="sv-SE"/>
            </w:rPr>
            <w:t>č.</w:t>
          </w:r>
          <w:r>
            <w:rPr>
              <w:bCs/>
              <w:iCs/>
              <w:color w:val="000000"/>
              <w:lang w:val="sv-SE"/>
            </w:rPr>
            <w:t> </w:t>
          </w:r>
          <w:bookmarkStart w:id="0" w:name="_GoBack"/>
          <w:bookmarkEnd w:id="0"/>
          <w:r w:rsidR="00C55242">
            <w:rPr>
              <w:bCs/>
              <w:iCs/>
              <w:color w:val="000000"/>
              <w:lang w:val="sv-SE"/>
            </w:rPr>
            <w:t>j.:</w:t>
          </w:r>
          <w:r>
            <w:rPr>
              <w:bCs/>
              <w:iCs/>
              <w:color w:val="000000"/>
              <w:lang w:val="sv-SE"/>
            </w:rPr>
            <w:t> </w:t>
          </w:r>
          <w:r w:rsidR="00C55242" w:rsidRPr="00C55242">
            <w:rPr>
              <w:bCs/>
              <w:iCs/>
              <w:color w:val="000000"/>
              <w:lang w:val="sv-SE"/>
            </w:rPr>
            <w:t>41628/2018-OVL</w:t>
          </w:r>
          <w:r w:rsidR="00C55242">
            <w:rPr>
              <w:bCs/>
              <w:iCs/>
              <w:color w:val="000000"/>
              <w:lang w:val="sv-SE"/>
            </w:rPr>
            <w:t xml:space="preserve">, </w:t>
          </w:r>
          <w:r w:rsidR="00C55242">
            <w:t>bylo v souladu s čl. 76 Legislativních pravid</w:t>
          </w:r>
          <w:r w:rsidR="0050467A">
            <w:t>el vlády zkráceno mezirezortní</w:t>
          </w:r>
          <w:r w:rsidR="00C55242">
            <w:t xml:space="preserve"> př</w:t>
          </w:r>
          <w:r w:rsidR="0050467A">
            <w:t>ipomínkové</w:t>
          </w:r>
          <w:r w:rsidR="00C55242">
            <w:t xml:space="preserve"> řízení na 10 pracovních dnů</w:t>
          </w:r>
          <w:r w:rsidR="00C55242" w:rsidRPr="006B5144">
            <w:t>.</w:t>
          </w:r>
          <w:r w:rsidR="00C55242">
            <w:t xml:space="preserve"> </w:t>
          </w:r>
          <w:r w:rsidR="002D1DAB" w:rsidRPr="00AF1B62">
            <w:rPr>
              <w:iCs/>
            </w:rPr>
            <w:t>Vaše připomínky očekávám nejpo</w:t>
          </w:r>
          <w:r w:rsidR="0033006E">
            <w:rPr>
              <w:iCs/>
            </w:rPr>
            <w:t>zději do 10</w:t>
          </w:r>
          <w:r w:rsidR="002D1DAB" w:rsidRPr="00AF1B62">
            <w:rPr>
              <w:iCs/>
            </w:rPr>
            <w:t xml:space="preserve"> pracovních dnů ode dne vložení materiálu do</w:t>
          </w:r>
          <w:r w:rsidR="00447848">
            <w:rPr>
              <w:iCs/>
            </w:rPr>
            <w:t xml:space="preserve"> </w:t>
          </w:r>
          <w:r w:rsidR="00C55242">
            <w:rPr>
              <w:iCs/>
            </w:rPr>
            <w:t xml:space="preserve">systému </w:t>
          </w:r>
          <w:proofErr w:type="spellStart"/>
          <w:r w:rsidR="00C55242">
            <w:rPr>
              <w:iCs/>
            </w:rPr>
            <w:t>eKLEP</w:t>
          </w:r>
          <w:proofErr w:type="spellEnd"/>
          <w:r w:rsidR="002D1DAB" w:rsidRPr="00AF1B62">
            <w:rPr>
              <w:iCs/>
            </w:rPr>
            <w:t xml:space="preserve">. V případě, že do tohoto data Vaše připomínky nevložíte do systému </w:t>
          </w:r>
          <w:proofErr w:type="spellStart"/>
          <w:r w:rsidR="002D1DAB" w:rsidRPr="00AF1B62">
            <w:rPr>
              <w:iCs/>
            </w:rPr>
            <w:t>eKLEP</w:t>
          </w:r>
          <w:proofErr w:type="spellEnd"/>
          <w:r w:rsidR="002D1DAB" w:rsidRPr="00AF1B62">
            <w:rPr>
              <w:iCs/>
            </w:rPr>
            <w:t>, budu považovat Vaše stanovisko k předloženému materiálu za souhlasné. Současně žádám o zaslání Vašich připomínek na elektronick</w:t>
          </w:r>
          <w:r w:rsidR="002D1DAB">
            <w:rPr>
              <w:iCs/>
            </w:rPr>
            <w:t>é</w:t>
          </w:r>
          <w:r w:rsidR="002D1DAB" w:rsidRPr="00AF1B62">
            <w:rPr>
              <w:iCs/>
            </w:rPr>
            <w:t xml:space="preserve"> adres</w:t>
          </w:r>
          <w:r w:rsidR="002D1DAB">
            <w:rPr>
              <w:iCs/>
            </w:rPr>
            <w:t>y</w:t>
          </w:r>
          <w:r w:rsidR="002D1DAB" w:rsidRPr="00AF1B62">
            <w:rPr>
              <w:iCs/>
            </w:rPr>
            <w:t xml:space="preserve"> </w:t>
          </w:r>
          <w:hyperlink r:id="rId13" w:history="1">
            <w:r w:rsidR="001B2D48" w:rsidRPr="00C6445F">
              <w:rPr>
                <w:rStyle w:val="Hypertextovodkaz"/>
                <w:iCs/>
              </w:rPr>
              <w:t>jvacek@mpo.cz</w:t>
            </w:r>
          </w:hyperlink>
          <w:r w:rsidR="001B2D48">
            <w:rPr>
              <w:iCs/>
            </w:rPr>
            <w:t xml:space="preserve"> </w:t>
          </w:r>
          <w:r w:rsidR="002D1DAB">
            <w:t xml:space="preserve">a </w:t>
          </w:r>
          <w:hyperlink r:id="rId14" w:history="1">
            <w:r w:rsidR="00954C9A" w:rsidRPr="002C73C5">
              <w:rPr>
                <w:rStyle w:val="Hypertextovodkaz"/>
              </w:rPr>
              <w:t>frelich@mpo.cz</w:t>
            </w:r>
          </w:hyperlink>
          <w:r w:rsidR="002D1DAB">
            <w:t xml:space="preserve"> </w:t>
          </w:r>
          <w:r w:rsidR="002D1DAB" w:rsidRPr="00AF1B62">
            <w:rPr>
              <w:iCs/>
            </w:rPr>
            <w:t>spolu se sdělením kontaktních údajů osoby, s níž bude možné připomínky vypořádat. Termín a místo konání jednání k vypořádání připomínek budou sděleny dodatečně.</w:t>
          </w:r>
        </w:p>
        <w:p w:rsidR="00543758" w:rsidRPr="009B37A7" w:rsidRDefault="00A5164C" w:rsidP="001C53B9">
          <w:pPr>
            <w:pStyle w:val="Normlnodsazen"/>
            <w:jc w:val="both"/>
          </w:pPr>
          <w:r>
            <w:t>S pozdravem</w:t>
          </w:r>
        </w:p>
      </w:sdtContent>
    </w:sdt>
    <w:p w:rsidR="00E26339" w:rsidRPr="00E94721" w:rsidRDefault="002D1DAB" w:rsidP="00BE4067">
      <w:pPr>
        <w:pStyle w:val="StylStylramecekvzorekdn"/>
        <w:framePr w:vSpace="567" w:wrap="around"/>
      </w:pPr>
      <w:r>
        <w:t>Adresáti:</w:t>
      </w:r>
    </w:p>
    <w:sdt>
      <w:sdtPr>
        <w:id w:val="-654683548"/>
        <w:placeholder>
          <w:docPart w:val="5BE17D9D197044DCA598DF8322A67096"/>
        </w:placeholder>
      </w:sdtPr>
      <w:sdtEndPr/>
      <w:sdtContent>
        <w:p w:rsidR="000D3C31" w:rsidRPr="00E94721" w:rsidRDefault="002D1DAB" w:rsidP="002D1DAB">
          <w:pPr>
            <w:pStyle w:val="StylStylramecekvzorekdn"/>
            <w:framePr w:vSpace="567" w:wrap="around"/>
          </w:pPr>
          <w:r>
            <w:t>viz rozdělovník v příloze</w:t>
          </w:r>
        </w:p>
      </w:sdtContent>
    </w:sdt>
    <w:p w:rsidR="00C74DD0" w:rsidRDefault="00C74DD0" w:rsidP="00B705CB">
      <w:pPr>
        <w:pStyle w:val="StylStylramecekvzorekdn"/>
        <w:framePr w:vSpace="567" w:wrap="around"/>
      </w:pPr>
    </w:p>
    <w:sectPr w:rsidR="00C74DD0" w:rsidSect="00041CC5">
      <w:headerReference w:type="default" r:id="rId15"/>
      <w:footerReference w:type="default" r:id="rId16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5F5" w:rsidRDefault="00EA05F5" w:rsidP="00A1434E">
      <w:pPr>
        <w:spacing w:after="0" w:line="240" w:lineRule="auto"/>
      </w:pPr>
      <w:r>
        <w:separator/>
      </w:r>
    </w:p>
  </w:endnote>
  <w:endnote w:type="continuationSeparator" w:id="0">
    <w:p w:rsidR="00EA05F5" w:rsidRDefault="00EA05F5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4BE" w:rsidRDefault="00E724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521B3327" wp14:editId="7886345C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4F939B6A" wp14:editId="6CBE2438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Default="00CF4F3B" w:rsidP="002F5125"/>
      </w:tc>
    </w:tr>
    <w:tr w:rsidR="00CF4F3B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Pr="00B93DAF" w:rsidRDefault="00CF4F3B" w:rsidP="002F5125"/>
      </w:tc>
    </w:tr>
  </w:tbl>
  <w:p w:rsidR="00A1434E" w:rsidRDefault="00A1434E" w:rsidP="00A1434E">
    <w:pPr>
      <w:pStyle w:val="Kone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55807C11" wp14:editId="3D247E74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  <w:tr w:rsidR="00484A2E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/>
      </w:tc>
    </w:tr>
    <w:tr w:rsidR="00484A2E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</w:tbl>
  <w:p w:rsidR="00A629D6" w:rsidRDefault="00A629D6" w:rsidP="00484A2E">
    <w:pPr>
      <w:pStyle w:val="Kone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50FF706C" wp14:editId="7288C4D6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03F42B46" wp14:editId="492CD4B3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Default="003E641D" w:rsidP="002F5125"/>
      </w:tc>
    </w:tr>
    <w:tr w:rsidR="003E641D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 w:rsidR="00C55242"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5F5" w:rsidRDefault="00EA05F5" w:rsidP="00A1434E">
      <w:pPr>
        <w:spacing w:after="0" w:line="240" w:lineRule="auto"/>
      </w:pPr>
      <w:r>
        <w:separator/>
      </w:r>
    </w:p>
  </w:footnote>
  <w:footnote w:type="continuationSeparator" w:id="0">
    <w:p w:rsidR="00EA05F5" w:rsidRDefault="00EA05F5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4BE" w:rsidRDefault="00E724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4BE" w:rsidRDefault="00E724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4BE" w:rsidRDefault="00E724B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7A"/>
    <w:rsid w:val="00007B6C"/>
    <w:rsid w:val="0001447B"/>
    <w:rsid w:val="00016122"/>
    <w:rsid w:val="00020835"/>
    <w:rsid w:val="0003440C"/>
    <w:rsid w:val="00041CC5"/>
    <w:rsid w:val="000427AC"/>
    <w:rsid w:val="0009582A"/>
    <w:rsid w:val="000A7B87"/>
    <w:rsid w:val="000C6A4D"/>
    <w:rsid w:val="000C7D77"/>
    <w:rsid w:val="000D3C31"/>
    <w:rsid w:val="000D6E45"/>
    <w:rsid w:val="000E2581"/>
    <w:rsid w:val="000E274C"/>
    <w:rsid w:val="000F1EE8"/>
    <w:rsid w:val="0010266C"/>
    <w:rsid w:val="001155EB"/>
    <w:rsid w:val="001179F6"/>
    <w:rsid w:val="00117D6F"/>
    <w:rsid w:val="00137ABC"/>
    <w:rsid w:val="001612E2"/>
    <w:rsid w:val="001644AF"/>
    <w:rsid w:val="00177785"/>
    <w:rsid w:val="00177B42"/>
    <w:rsid w:val="00180AF5"/>
    <w:rsid w:val="001872A8"/>
    <w:rsid w:val="001872CB"/>
    <w:rsid w:val="001900A5"/>
    <w:rsid w:val="001B0ACF"/>
    <w:rsid w:val="001B2D48"/>
    <w:rsid w:val="001C53B9"/>
    <w:rsid w:val="001D540C"/>
    <w:rsid w:val="001D60A3"/>
    <w:rsid w:val="001F3233"/>
    <w:rsid w:val="00215918"/>
    <w:rsid w:val="00221F7F"/>
    <w:rsid w:val="0023030D"/>
    <w:rsid w:val="00231449"/>
    <w:rsid w:val="002527F1"/>
    <w:rsid w:val="00261689"/>
    <w:rsid w:val="002747AE"/>
    <w:rsid w:val="00281126"/>
    <w:rsid w:val="00291861"/>
    <w:rsid w:val="002935FF"/>
    <w:rsid w:val="002C1F88"/>
    <w:rsid w:val="002C7F72"/>
    <w:rsid w:val="002D1DAB"/>
    <w:rsid w:val="002D5320"/>
    <w:rsid w:val="002D6B94"/>
    <w:rsid w:val="0031462D"/>
    <w:rsid w:val="0033006E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25292"/>
    <w:rsid w:val="004306CC"/>
    <w:rsid w:val="00440433"/>
    <w:rsid w:val="00443511"/>
    <w:rsid w:val="00447848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0467A"/>
    <w:rsid w:val="00521A3A"/>
    <w:rsid w:val="005432C6"/>
    <w:rsid w:val="00543758"/>
    <w:rsid w:val="00544F6E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40A0C"/>
    <w:rsid w:val="006455E8"/>
    <w:rsid w:val="00647E51"/>
    <w:rsid w:val="00650690"/>
    <w:rsid w:val="0066235C"/>
    <w:rsid w:val="00664910"/>
    <w:rsid w:val="00675D84"/>
    <w:rsid w:val="00677349"/>
    <w:rsid w:val="00686356"/>
    <w:rsid w:val="006A228B"/>
    <w:rsid w:val="006B3C12"/>
    <w:rsid w:val="006B48A1"/>
    <w:rsid w:val="006B578D"/>
    <w:rsid w:val="006C00A7"/>
    <w:rsid w:val="006D0CC6"/>
    <w:rsid w:val="006E5CEC"/>
    <w:rsid w:val="006E5EDB"/>
    <w:rsid w:val="00707830"/>
    <w:rsid w:val="007109BE"/>
    <w:rsid w:val="00711059"/>
    <w:rsid w:val="00720B2B"/>
    <w:rsid w:val="0074545E"/>
    <w:rsid w:val="007463A6"/>
    <w:rsid w:val="00746B7A"/>
    <w:rsid w:val="007657DC"/>
    <w:rsid w:val="00777C40"/>
    <w:rsid w:val="007A55CA"/>
    <w:rsid w:val="007B208D"/>
    <w:rsid w:val="007C0EA0"/>
    <w:rsid w:val="007C6EFF"/>
    <w:rsid w:val="00811E3E"/>
    <w:rsid w:val="00814B71"/>
    <w:rsid w:val="00816580"/>
    <w:rsid w:val="008230B8"/>
    <w:rsid w:val="0083332B"/>
    <w:rsid w:val="00846686"/>
    <w:rsid w:val="0085051C"/>
    <w:rsid w:val="00861587"/>
    <w:rsid w:val="00861E9F"/>
    <w:rsid w:val="008A62B7"/>
    <w:rsid w:val="008B7272"/>
    <w:rsid w:val="008C2F9D"/>
    <w:rsid w:val="008C7527"/>
    <w:rsid w:val="008E00B8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47D80"/>
    <w:rsid w:val="00954C9A"/>
    <w:rsid w:val="00984E87"/>
    <w:rsid w:val="009859F0"/>
    <w:rsid w:val="00991FBA"/>
    <w:rsid w:val="009956A5"/>
    <w:rsid w:val="009A5AFB"/>
    <w:rsid w:val="009B37A7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4449C"/>
    <w:rsid w:val="00A5164C"/>
    <w:rsid w:val="00A51940"/>
    <w:rsid w:val="00A54A63"/>
    <w:rsid w:val="00A55C85"/>
    <w:rsid w:val="00A56FC4"/>
    <w:rsid w:val="00A629D6"/>
    <w:rsid w:val="00A67F82"/>
    <w:rsid w:val="00A766D7"/>
    <w:rsid w:val="00AA016E"/>
    <w:rsid w:val="00AA1760"/>
    <w:rsid w:val="00AA1D6D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680A"/>
    <w:rsid w:val="00B67AF4"/>
    <w:rsid w:val="00B705CB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10F3D"/>
    <w:rsid w:val="00C26A00"/>
    <w:rsid w:val="00C30D30"/>
    <w:rsid w:val="00C316CA"/>
    <w:rsid w:val="00C371A8"/>
    <w:rsid w:val="00C466EA"/>
    <w:rsid w:val="00C50950"/>
    <w:rsid w:val="00C55242"/>
    <w:rsid w:val="00C63545"/>
    <w:rsid w:val="00C63E9B"/>
    <w:rsid w:val="00C71495"/>
    <w:rsid w:val="00C74DD0"/>
    <w:rsid w:val="00C772D2"/>
    <w:rsid w:val="00C8292E"/>
    <w:rsid w:val="00C84D72"/>
    <w:rsid w:val="00C869A0"/>
    <w:rsid w:val="00C9690C"/>
    <w:rsid w:val="00CC3F58"/>
    <w:rsid w:val="00CD2142"/>
    <w:rsid w:val="00CD48A5"/>
    <w:rsid w:val="00CF4F3B"/>
    <w:rsid w:val="00D26EEE"/>
    <w:rsid w:val="00D41679"/>
    <w:rsid w:val="00D44D06"/>
    <w:rsid w:val="00D54143"/>
    <w:rsid w:val="00D618E7"/>
    <w:rsid w:val="00D76EA4"/>
    <w:rsid w:val="00D86776"/>
    <w:rsid w:val="00DC13A6"/>
    <w:rsid w:val="00DC767B"/>
    <w:rsid w:val="00DF3301"/>
    <w:rsid w:val="00E0383C"/>
    <w:rsid w:val="00E26339"/>
    <w:rsid w:val="00E4130C"/>
    <w:rsid w:val="00E45538"/>
    <w:rsid w:val="00E51B21"/>
    <w:rsid w:val="00E5431C"/>
    <w:rsid w:val="00E724BE"/>
    <w:rsid w:val="00E73691"/>
    <w:rsid w:val="00E7760C"/>
    <w:rsid w:val="00E8478D"/>
    <w:rsid w:val="00E859AD"/>
    <w:rsid w:val="00E94721"/>
    <w:rsid w:val="00EA05F5"/>
    <w:rsid w:val="00EA52BD"/>
    <w:rsid w:val="00EA5DCF"/>
    <w:rsid w:val="00EB0006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B3C9C"/>
    <w:rsid w:val="00FB42EA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2D1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jvacek@mpo.cz" TargetMode="Externa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yperlink" Target="mailto:frelich@mpo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6%20Dopisy\M-21%20Dopis%20ministryn&#283;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75571C76B8477F849FF32A9C4647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ED1A0D-ECB9-4809-816F-7931FD3F0C8F}"/>
      </w:docPartPr>
      <w:docPartBody>
        <w:p w:rsidR="00DC3655" w:rsidRDefault="00DC3655">
          <w:pPr>
            <w:pStyle w:val="F975571C76B8477F849FF32A9C46476F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72B0C25A037D46A29B779D70AAE86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04AF7-4E3C-4415-8819-CE64213A9596}"/>
      </w:docPartPr>
      <w:docPartBody>
        <w:p w:rsidR="00DC3655" w:rsidRDefault="00DC3655">
          <w:pPr>
            <w:pStyle w:val="72B0C25A037D46A29B779D70AAE861C8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5B1A1F09CA2E458D9BD2800075809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AADDE2-F75A-4C69-8AF7-E304FB66E32C}"/>
      </w:docPartPr>
      <w:docPartBody>
        <w:p w:rsidR="00DC3655" w:rsidRDefault="00DC3655">
          <w:pPr>
            <w:pStyle w:val="5B1A1F09CA2E458D9BD280007580996A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102FED5ABE8D4921BC76CE9D9C261D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FF7163-9698-4691-92E6-193F8A0DDC79}"/>
      </w:docPartPr>
      <w:docPartBody>
        <w:p w:rsidR="00DC3655" w:rsidRDefault="00DC3655">
          <w:pPr>
            <w:pStyle w:val="102FED5ABE8D4921BC76CE9D9C261D7C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1B70B4191D8B4A429F53DC6FE9F4D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ECD93C-0431-491E-AF65-5555F45E7E12}"/>
      </w:docPartPr>
      <w:docPartBody>
        <w:p w:rsidR="00DC3655" w:rsidRDefault="00DC3655">
          <w:pPr>
            <w:pStyle w:val="1B70B4191D8B4A429F53DC6FE9F4D966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5BE17D9D197044DCA598DF8322A670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5CB0A-3EA1-42D0-A8BE-E593B335722B}"/>
      </w:docPartPr>
      <w:docPartBody>
        <w:p w:rsidR="00DC3655" w:rsidRDefault="00DC3655">
          <w:pPr>
            <w:pStyle w:val="5BE17D9D197044DCA598DF8322A67096"/>
          </w:pPr>
          <w:r>
            <w:t>Zadejte jméno Příjmení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55"/>
    <w:rsid w:val="004621E1"/>
    <w:rsid w:val="006953E1"/>
    <w:rsid w:val="00C1511A"/>
    <w:rsid w:val="00DC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975571C76B8477F849FF32A9C46476F">
    <w:name w:val="F975571C76B8477F849FF32A9C46476F"/>
  </w:style>
  <w:style w:type="paragraph" w:customStyle="1" w:styleId="72B0C25A037D46A29B779D70AAE861C8">
    <w:name w:val="72B0C25A037D46A29B779D70AAE861C8"/>
  </w:style>
  <w:style w:type="paragraph" w:customStyle="1" w:styleId="5B1A1F09CA2E458D9BD280007580996A">
    <w:name w:val="5B1A1F09CA2E458D9BD280007580996A"/>
  </w:style>
  <w:style w:type="paragraph" w:customStyle="1" w:styleId="102FED5ABE8D4921BC76CE9D9C261D7C">
    <w:name w:val="102FED5ABE8D4921BC76CE9D9C261D7C"/>
  </w:style>
  <w:style w:type="paragraph" w:customStyle="1" w:styleId="1B70B4191D8B4A429F53DC6FE9F4D966">
    <w:name w:val="1B70B4191D8B4A429F53DC6FE9F4D966"/>
  </w:style>
  <w:style w:type="paragraph" w:customStyle="1" w:styleId="5BE17D9D197044DCA598DF8322A67096">
    <w:name w:val="5BE17D9D197044DCA598DF8322A67096"/>
  </w:style>
  <w:style w:type="paragraph" w:customStyle="1" w:styleId="ACB96D744120438A812ACD1D5F89318B">
    <w:name w:val="ACB96D744120438A812ACD1D5F89318B"/>
  </w:style>
  <w:style w:type="paragraph" w:customStyle="1" w:styleId="F156F13C7F584EA692C3A3E93D045F04">
    <w:name w:val="F156F13C7F584EA692C3A3E93D045F04"/>
  </w:style>
  <w:style w:type="paragraph" w:customStyle="1" w:styleId="11DAFB745C1C4B5BB33433272D1A099D">
    <w:name w:val="11DAFB745C1C4B5BB33433272D1A099D"/>
  </w:style>
  <w:style w:type="paragraph" w:customStyle="1" w:styleId="59FF20BB066E4C5497A9FBE364DC6563">
    <w:name w:val="59FF20BB066E4C5497A9FBE364DC6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ministryně CZ</Template>
  <TotalTime>0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2018-12-19T08:10:00Z</dcterms:created>
  <dcterms:modified xsi:type="dcterms:W3CDTF">2019-01-03T13:42:00Z</dcterms:modified>
</cp:coreProperties>
</file>