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0DAC" w14:textId="1B31E3D2" w:rsidR="00D514FA" w:rsidRPr="00145EDE" w:rsidRDefault="007B530D" w:rsidP="00D514FA">
      <w:pPr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 xml:space="preserve">VYHODNOCENÍ PŘIPOMÍNEK </w:t>
      </w:r>
      <w:r w:rsidR="00CC7CAA">
        <w:rPr>
          <w:rFonts w:ascii="Arial" w:hAnsi="Arial" w:cs="Arial"/>
          <w:b/>
          <w:caps/>
          <w:u w:val="single"/>
        </w:rPr>
        <w:t>v rÁmci pracovní skupiny</w:t>
      </w:r>
    </w:p>
    <w:p w14:paraId="35F239EE" w14:textId="77777777" w:rsidR="00D514FA" w:rsidRPr="00145EDE" w:rsidRDefault="00D514FA" w:rsidP="00D514FA">
      <w:pPr>
        <w:rPr>
          <w:rFonts w:ascii="Arial" w:hAnsi="Arial" w:cs="Arial"/>
          <w:b/>
          <w:i/>
          <w:u w:val="single"/>
        </w:rPr>
      </w:pPr>
    </w:p>
    <w:p w14:paraId="28A52D03" w14:textId="77777777" w:rsidR="00D514FA" w:rsidRDefault="00D514FA" w:rsidP="00D514FA">
      <w:pPr>
        <w:rPr>
          <w:rFonts w:ascii="Arial" w:hAnsi="Arial" w:cs="Arial"/>
        </w:rPr>
      </w:pPr>
    </w:p>
    <w:p w14:paraId="63BCA5DA" w14:textId="1EBC82D6" w:rsidR="00AC1E2E" w:rsidRPr="00E733C8" w:rsidRDefault="003525CF" w:rsidP="00AC1E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CC7CAA">
        <w:rPr>
          <w:rFonts w:ascii="Arial" w:hAnsi="Arial" w:cs="Arial"/>
        </w:rPr>
        <w:t> zadání Veřejné konzultace</w:t>
      </w:r>
      <w:r w:rsidR="00DC785C" w:rsidRPr="00DC785C">
        <w:rPr>
          <w:rFonts w:ascii="Arial" w:hAnsi="Arial" w:cs="Arial"/>
        </w:rPr>
        <w:t xml:space="preserve"> 202</w:t>
      </w:r>
      <w:r w:rsidR="00925BC6">
        <w:rPr>
          <w:rFonts w:ascii="Arial" w:hAnsi="Arial" w:cs="Arial"/>
        </w:rPr>
        <w:t>2</w:t>
      </w:r>
    </w:p>
    <w:p w14:paraId="57338D43" w14:textId="77777777" w:rsidR="00AC1E2E" w:rsidRDefault="00AC1E2E" w:rsidP="00AC1E2E">
      <w:pPr>
        <w:rPr>
          <w:rFonts w:ascii="Arial" w:hAnsi="Arial" w:cs="Arial"/>
        </w:rPr>
      </w:pPr>
    </w:p>
    <w:p w14:paraId="6FBF20D9" w14:textId="77777777" w:rsidR="00D514FA" w:rsidRPr="00145EDE" w:rsidRDefault="00D514FA" w:rsidP="00D514FA">
      <w:pPr>
        <w:rPr>
          <w:rFonts w:ascii="Arial" w:hAnsi="Arial" w:cs="Arial"/>
        </w:rPr>
      </w:pPr>
    </w:p>
    <w:tbl>
      <w:tblPr>
        <w:tblW w:w="15310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096"/>
        <w:gridCol w:w="1418"/>
        <w:gridCol w:w="1276"/>
        <w:gridCol w:w="7409"/>
        <w:gridCol w:w="3543"/>
      </w:tblGrid>
      <w:tr w:rsidR="00165F67" w:rsidRPr="007A252C" w14:paraId="3B842D1F" w14:textId="77777777" w:rsidTr="48335501">
        <w:trPr>
          <w:tblHeader/>
        </w:trPr>
        <w:tc>
          <w:tcPr>
            <w:tcW w:w="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FDFDF"/>
            <w:vAlign w:val="center"/>
          </w:tcPr>
          <w:p w14:paraId="125C190D" w14:textId="40B2E7C9" w:rsidR="00165F67" w:rsidRPr="007A252C" w:rsidRDefault="00165F67" w:rsidP="00165F67">
            <w:pPr>
              <w:tabs>
                <w:tab w:val="left" w:pos="278"/>
              </w:tabs>
              <w:snapToGrid w:val="0"/>
              <w:spacing w:after="80"/>
              <w:jc w:val="center"/>
              <w:rPr>
                <w:rFonts w:ascii="Arial" w:hAnsi="Arial" w:cs="Arial"/>
                <w:b/>
              </w:rPr>
            </w:pPr>
            <w:r w:rsidRPr="007A252C">
              <w:rPr>
                <w:rFonts w:ascii="Arial" w:hAnsi="Arial" w:cs="Arial"/>
                <w:b/>
              </w:rPr>
              <w:t>Číslo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DFDFDF"/>
            <w:vAlign w:val="center"/>
          </w:tcPr>
          <w:p w14:paraId="7239B0B5" w14:textId="2A72D70C" w:rsidR="00165F67" w:rsidRPr="007A252C" w:rsidRDefault="00165F67" w:rsidP="00165F67">
            <w:pPr>
              <w:snapToGrid w:val="0"/>
              <w:spacing w:after="80"/>
              <w:jc w:val="center"/>
              <w:rPr>
                <w:rFonts w:ascii="Arial" w:hAnsi="Arial" w:cs="Arial"/>
                <w:b/>
              </w:rPr>
            </w:pPr>
            <w:r w:rsidRPr="007A252C">
              <w:rPr>
                <w:rFonts w:ascii="Arial" w:hAnsi="Arial" w:cs="Arial"/>
                <w:b/>
              </w:rPr>
              <w:t>Typ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DFDFDF"/>
            <w:vAlign w:val="center"/>
          </w:tcPr>
          <w:p w14:paraId="12B0B6B6" w14:textId="77777777" w:rsidR="00165F67" w:rsidRPr="007A252C" w:rsidRDefault="00165F67" w:rsidP="00165F67">
            <w:pPr>
              <w:snapToGrid w:val="0"/>
              <w:spacing w:after="80"/>
              <w:jc w:val="center"/>
              <w:rPr>
                <w:rFonts w:ascii="Arial" w:hAnsi="Arial" w:cs="Arial"/>
                <w:b/>
              </w:rPr>
            </w:pPr>
            <w:r w:rsidRPr="007A252C">
              <w:rPr>
                <w:rFonts w:ascii="Arial" w:hAnsi="Arial" w:cs="Arial"/>
                <w:b/>
              </w:rPr>
              <w:t>Připomínku</w:t>
            </w:r>
          </w:p>
          <w:p w14:paraId="7FE8465F" w14:textId="205E254F" w:rsidR="00165F67" w:rsidRPr="007A252C" w:rsidRDefault="00165F67" w:rsidP="00165F67">
            <w:pPr>
              <w:spacing w:after="80"/>
              <w:jc w:val="center"/>
              <w:rPr>
                <w:rFonts w:ascii="Arial" w:hAnsi="Arial" w:cs="Arial"/>
                <w:b/>
              </w:rPr>
            </w:pPr>
            <w:r w:rsidRPr="007A252C">
              <w:rPr>
                <w:rFonts w:ascii="Arial" w:hAnsi="Arial" w:cs="Arial"/>
                <w:b/>
              </w:rPr>
              <w:t>předkládá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FDFDF"/>
            <w:vAlign w:val="center"/>
          </w:tcPr>
          <w:p w14:paraId="0CE09EF4" w14:textId="56C9FC39" w:rsidR="00165F67" w:rsidRPr="007A252C" w:rsidRDefault="00165F67" w:rsidP="00165F67">
            <w:pPr>
              <w:snapToGrid w:val="0"/>
              <w:spacing w:after="80"/>
              <w:jc w:val="center"/>
              <w:rPr>
                <w:rFonts w:ascii="Arial" w:hAnsi="Arial" w:cs="Arial"/>
                <w:b/>
              </w:rPr>
            </w:pPr>
            <w:r w:rsidRPr="007A252C">
              <w:rPr>
                <w:rFonts w:ascii="Arial" w:hAnsi="Arial" w:cs="Arial"/>
                <w:b/>
              </w:rPr>
              <w:t>Dokument, kap.</w:t>
            </w:r>
          </w:p>
        </w:tc>
        <w:tc>
          <w:tcPr>
            <w:tcW w:w="740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DFDFDF"/>
            <w:vAlign w:val="center"/>
          </w:tcPr>
          <w:p w14:paraId="203EB49C" w14:textId="1DDDFD36" w:rsidR="00165F67" w:rsidRPr="007A252C" w:rsidRDefault="00165F67" w:rsidP="00165F67">
            <w:pPr>
              <w:snapToGrid w:val="0"/>
              <w:spacing w:after="80"/>
              <w:jc w:val="center"/>
              <w:rPr>
                <w:rFonts w:ascii="Arial" w:hAnsi="Arial" w:cs="Arial"/>
                <w:b/>
              </w:rPr>
            </w:pPr>
            <w:r w:rsidRPr="007A252C">
              <w:rPr>
                <w:rFonts w:ascii="Arial" w:hAnsi="Arial" w:cs="Arial"/>
                <w:b/>
              </w:rPr>
              <w:t>Připomínka</w:t>
            </w: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DFDF"/>
            <w:vAlign w:val="center"/>
          </w:tcPr>
          <w:p w14:paraId="20A38078" w14:textId="6847C6AC" w:rsidR="00165F67" w:rsidRPr="007A252C" w:rsidRDefault="00165F67" w:rsidP="00165F67">
            <w:pPr>
              <w:snapToGrid w:val="0"/>
              <w:spacing w:after="80"/>
              <w:rPr>
                <w:rFonts w:ascii="Arial" w:hAnsi="Arial" w:cs="Arial"/>
                <w:b/>
              </w:rPr>
            </w:pPr>
            <w:r w:rsidRPr="007A252C">
              <w:rPr>
                <w:rFonts w:ascii="Arial" w:hAnsi="Arial" w:cs="Arial"/>
                <w:b/>
              </w:rPr>
              <w:t>Vypořádání připomínky</w:t>
            </w:r>
          </w:p>
        </w:tc>
      </w:tr>
      <w:tr w:rsidR="00A62B54" w:rsidRPr="007A252C" w14:paraId="0A2B2560" w14:textId="77777777" w:rsidTr="48335501">
        <w:trPr>
          <w:trHeight w:val="321"/>
        </w:trPr>
        <w:tc>
          <w:tcPr>
            <w:tcW w:w="56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C3DA92" w14:textId="77777777" w:rsidR="00A62B54" w:rsidRPr="007A252C" w:rsidRDefault="00A62B54" w:rsidP="004E17BD">
            <w:pPr>
              <w:pStyle w:val="Odstavecseseznamem"/>
              <w:numPr>
                <w:ilvl w:val="0"/>
                <w:numId w:val="15"/>
              </w:numPr>
              <w:tabs>
                <w:tab w:val="left" w:pos="278"/>
              </w:tabs>
              <w:suppressAutoHyphens/>
              <w:spacing w:after="80"/>
              <w:ind w:left="57" w:right="57" w:firstLine="0"/>
              <w:contextualSpacing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A50AD9" w14:textId="7FD3055B" w:rsidR="00A62B54" w:rsidRPr="003C5252" w:rsidRDefault="000B17DD" w:rsidP="00715456">
            <w:pPr>
              <w:snapToGrid w:val="0"/>
              <w:spacing w:after="8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</w:t>
            </w:r>
            <w:r w:rsidR="009C5748">
              <w:rPr>
                <w:rFonts w:ascii="Arial" w:hAnsi="Arial" w:cs="Arial"/>
                <w:color w:val="000000" w:themeColor="text1"/>
              </w:rPr>
              <w:t>oplnění</w:t>
            </w:r>
            <w:r w:rsidR="005D0621">
              <w:rPr>
                <w:rFonts w:ascii="Arial" w:hAnsi="Arial" w:cs="Arial"/>
                <w:color w:val="000000" w:themeColor="text1"/>
              </w:rPr>
              <w:t xml:space="preserve"> / upřesnění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9E11AF" w14:textId="6DF886EB" w:rsidR="00A62B54" w:rsidRPr="003C5252" w:rsidRDefault="005B71C8" w:rsidP="0071545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VNICTP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F7A5D5" w14:textId="77777777" w:rsidR="005C28BA" w:rsidRPr="003C5252" w:rsidRDefault="005C28BA" w:rsidP="005C28B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5191AF3" w14:textId="3DDF7FE0" w:rsidR="00A62B54" w:rsidRPr="003C5252" w:rsidRDefault="0029646A" w:rsidP="005C28BA">
            <w:pPr>
              <w:snapToGrid w:val="0"/>
              <w:spacing w:after="80"/>
              <w:jc w:val="center"/>
              <w:rPr>
                <w:rFonts w:ascii="Arial" w:hAnsi="Arial" w:cs="Arial"/>
                <w:color w:val="000000" w:themeColor="text1"/>
              </w:rPr>
            </w:pPr>
            <w:r w:rsidRPr="0029646A">
              <w:rPr>
                <w:rFonts w:ascii="Arial" w:hAnsi="Arial" w:cs="Arial"/>
              </w:rPr>
              <w:t>PODROBNÉ INFORMACE K VÝZVĚ</w:t>
            </w:r>
          </w:p>
        </w:tc>
        <w:tc>
          <w:tcPr>
            <w:tcW w:w="7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F7E6BE" w14:textId="1016553A" w:rsidR="00B0517F" w:rsidRPr="003C5252" w:rsidRDefault="006225F5" w:rsidP="00715456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C5252">
              <w:rPr>
                <w:rFonts w:ascii="Arial" w:hAnsi="Arial" w:cs="Arial"/>
                <w:color w:val="000000" w:themeColor="text1"/>
              </w:rPr>
              <w:t xml:space="preserve">Otázka: </w:t>
            </w:r>
            <w:r w:rsidR="009F11D9">
              <w:rPr>
                <w:rFonts w:ascii="Arial" w:hAnsi="Arial" w:cs="Arial"/>
                <w:color w:val="000000" w:themeColor="text1"/>
              </w:rPr>
              <w:t>V rámci upřesnění bychom s</w:t>
            </w:r>
            <w:r w:rsidR="00F30656">
              <w:rPr>
                <w:rFonts w:ascii="Arial" w:hAnsi="Arial" w:cs="Arial"/>
                <w:color w:val="000000" w:themeColor="text1"/>
              </w:rPr>
              <w:t xml:space="preserve">i chtěli potvrdit, zda do </w:t>
            </w:r>
            <w:r w:rsidR="00685CC1">
              <w:rPr>
                <w:rFonts w:ascii="Arial" w:hAnsi="Arial" w:cs="Arial"/>
                <w:color w:val="000000" w:themeColor="text1"/>
              </w:rPr>
              <w:t xml:space="preserve">intervenčních oblastí </w:t>
            </w:r>
            <w:r w:rsidRPr="003C5252">
              <w:rPr>
                <w:rFonts w:ascii="Arial" w:hAnsi="Arial" w:cs="Arial"/>
                <w:color w:val="000000" w:themeColor="text1"/>
              </w:rPr>
              <w:t>spadají i rekreační objekty?</w:t>
            </w:r>
            <w:r w:rsidR="0029646A">
              <w:rPr>
                <w:rFonts w:ascii="Arial" w:hAnsi="Arial" w:cs="Arial"/>
                <w:color w:val="000000" w:themeColor="text1"/>
              </w:rPr>
              <w:t xml:space="preserve"> V materiálu jsou tyto objekty uvedeny, ale nemají </w:t>
            </w:r>
            <w:r w:rsidR="00C75651">
              <w:rPr>
                <w:rFonts w:ascii="Arial" w:hAnsi="Arial" w:cs="Arial"/>
                <w:color w:val="000000" w:themeColor="text1"/>
              </w:rPr>
              <w:t>za</w:t>
            </w:r>
            <w:r w:rsidR="0029646A">
              <w:rPr>
                <w:rFonts w:ascii="Arial" w:hAnsi="Arial" w:cs="Arial"/>
                <w:color w:val="000000" w:themeColor="text1"/>
              </w:rPr>
              <w:t>řazení</w:t>
            </w:r>
            <w:r w:rsidR="000A4A86">
              <w:rPr>
                <w:rFonts w:ascii="Arial" w:hAnsi="Arial" w:cs="Arial"/>
                <w:color w:val="000000" w:themeColor="text1"/>
              </w:rPr>
              <w:t xml:space="preserve"> (např. OBAM, SOCAM)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B5BC1EA" w14:textId="3C0EC790" w:rsidR="00434A69" w:rsidRPr="007A252C" w:rsidRDefault="00434A69" w:rsidP="00434A6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B0517F" w:rsidRPr="007A252C" w14:paraId="44665C54" w14:textId="77777777" w:rsidTr="48335501">
        <w:trPr>
          <w:trHeight w:val="321"/>
        </w:trPr>
        <w:tc>
          <w:tcPr>
            <w:tcW w:w="56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445858E" w14:textId="77777777" w:rsidR="00B0517F" w:rsidRPr="007A252C" w:rsidRDefault="00B0517F" w:rsidP="004E17BD">
            <w:pPr>
              <w:pStyle w:val="Odstavecseseznamem"/>
              <w:numPr>
                <w:ilvl w:val="0"/>
                <w:numId w:val="15"/>
              </w:numPr>
              <w:tabs>
                <w:tab w:val="left" w:pos="278"/>
              </w:tabs>
              <w:suppressAutoHyphens/>
              <w:spacing w:after="80"/>
              <w:ind w:left="57" w:right="57" w:firstLine="0"/>
              <w:contextualSpacing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A215C78" w14:textId="2B977B8C" w:rsidR="00B0517F" w:rsidRPr="003C5252" w:rsidRDefault="00B64784" w:rsidP="00B0517F">
            <w:pPr>
              <w:snapToGrid w:val="0"/>
              <w:spacing w:after="8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</w:t>
            </w:r>
            <w:r w:rsidR="00C75651">
              <w:rPr>
                <w:rFonts w:ascii="Arial" w:hAnsi="Arial" w:cs="Arial"/>
                <w:color w:val="000000" w:themeColor="text1"/>
              </w:rPr>
              <w:t>ásadní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E5572A" w14:textId="7A6EC014" w:rsidR="00B0517F" w:rsidRPr="003C5252" w:rsidRDefault="00CB2944" w:rsidP="00162B5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VNICTP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4DAB7E" w14:textId="24430D7C" w:rsidR="00B0517F" w:rsidRPr="003C5252" w:rsidRDefault="00060E29" w:rsidP="00B31F23">
            <w:pPr>
              <w:snapToGrid w:val="0"/>
              <w:spacing w:after="80"/>
              <w:jc w:val="center"/>
              <w:rPr>
                <w:rFonts w:ascii="Arial" w:hAnsi="Arial" w:cs="Arial"/>
                <w:color w:val="000000" w:themeColor="text1"/>
              </w:rPr>
            </w:pPr>
            <w:r w:rsidRPr="003C5252">
              <w:rPr>
                <w:rFonts w:ascii="Arial" w:hAnsi="Arial" w:cs="Arial"/>
              </w:rPr>
              <w:t>PODROBNÉ INFORMACE K VÝZVĚ</w:t>
            </w:r>
          </w:p>
        </w:tc>
        <w:tc>
          <w:tcPr>
            <w:tcW w:w="7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17E082" w14:textId="6AE70FB1" w:rsidR="003C5252" w:rsidRDefault="003C5252" w:rsidP="00162B5E">
            <w:pPr>
              <w:rPr>
                <w:rFonts w:ascii="Arial" w:hAnsi="Arial" w:cs="Arial"/>
              </w:rPr>
            </w:pPr>
            <w:r w:rsidRPr="003C5252">
              <w:rPr>
                <w:rFonts w:ascii="Arial" w:hAnsi="Arial" w:cs="Arial"/>
              </w:rPr>
              <w:t>9.4.3.2 Dimenzování částí sítě</w:t>
            </w:r>
          </w:p>
          <w:p w14:paraId="3D51DE01" w14:textId="77777777" w:rsidR="009B4D93" w:rsidRPr="009B4D93" w:rsidRDefault="009B4D93" w:rsidP="00162B5E">
            <w:pPr>
              <w:rPr>
                <w:rFonts w:ascii="Arial" w:hAnsi="Arial" w:cs="Arial"/>
              </w:rPr>
            </w:pPr>
          </w:p>
          <w:p w14:paraId="5C78D0A4" w14:textId="77777777" w:rsidR="009B4D93" w:rsidRPr="009B4D93" w:rsidRDefault="009B4D93" w:rsidP="009B4D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4D93">
              <w:rPr>
                <w:rFonts w:ascii="Arial" w:hAnsi="Arial" w:cs="Arial"/>
              </w:rPr>
              <w:t>3) Pou</w:t>
            </w:r>
            <w:r w:rsidRPr="009B4D93">
              <w:rPr>
                <w:rFonts w:ascii="Arial" w:hAnsi="Arial" w:cs="Arial" w:hint="eastAsia"/>
              </w:rPr>
              <w:t>ž</w:t>
            </w:r>
            <w:r w:rsidRPr="009B4D93">
              <w:rPr>
                <w:rFonts w:ascii="Arial" w:hAnsi="Arial" w:cs="Arial"/>
              </w:rPr>
              <w:t>it</w:t>
            </w:r>
            <w:r w:rsidRPr="009B4D93">
              <w:rPr>
                <w:rFonts w:ascii="Arial" w:hAnsi="Arial" w:cs="Arial" w:hint="eastAsia"/>
              </w:rPr>
              <w:t>é</w:t>
            </w:r>
            <w:r w:rsidRPr="009B4D93">
              <w:rPr>
                <w:rFonts w:ascii="Arial" w:hAnsi="Arial" w:cs="Arial"/>
              </w:rPr>
              <w:t xml:space="preserve"> </w:t>
            </w:r>
            <w:r w:rsidRPr="009B4D93">
              <w:rPr>
                <w:rFonts w:ascii="Arial" w:hAnsi="Arial" w:cs="Arial" w:hint="eastAsia"/>
              </w:rPr>
              <w:t>ř</w:t>
            </w:r>
            <w:r w:rsidRPr="009B4D93">
              <w:rPr>
                <w:rFonts w:ascii="Arial" w:hAnsi="Arial" w:cs="Arial"/>
              </w:rPr>
              <w:t>e</w:t>
            </w:r>
            <w:r w:rsidRPr="009B4D93">
              <w:rPr>
                <w:rFonts w:ascii="Arial" w:hAnsi="Arial" w:cs="Arial" w:hint="eastAsia"/>
              </w:rPr>
              <w:t>š</w:t>
            </w:r>
            <w:r w:rsidRPr="009B4D93">
              <w:rPr>
                <w:rFonts w:ascii="Arial" w:hAnsi="Arial" w:cs="Arial"/>
              </w:rPr>
              <w:t>en</w:t>
            </w:r>
            <w:r w:rsidRPr="009B4D93">
              <w:rPr>
                <w:rFonts w:ascii="Arial" w:hAnsi="Arial" w:cs="Arial" w:hint="eastAsia"/>
              </w:rPr>
              <w:t>í</w:t>
            </w:r>
            <w:r w:rsidRPr="009B4D93">
              <w:rPr>
                <w:rFonts w:ascii="Arial" w:hAnsi="Arial" w:cs="Arial"/>
              </w:rPr>
              <w:t xml:space="preserve"> mus</w:t>
            </w:r>
            <w:r w:rsidRPr="009B4D93">
              <w:rPr>
                <w:rFonts w:ascii="Arial" w:hAnsi="Arial" w:cs="Arial" w:hint="eastAsia"/>
              </w:rPr>
              <w:t>í</w:t>
            </w:r>
            <w:r w:rsidRPr="009B4D93">
              <w:rPr>
                <w:rFonts w:ascii="Arial" w:hAnsi="Arial" w:cs="Arial"/>
              </w:rPr>
              <w:t>, pro pot</w:t>
            </w:r>
            <w:r w:rsidRPr="009B4D93">
              <w:rPr>
                <w:rFonts w:ascii="Arial" w:hAnsi="Arial" w:cs="Arial" w:hint="eastAsia"/>
              </w:rPr>
              <w:t>ř</w:t>
            </w:r>
            <w:r w:rsidRPr="009B4D93">
              <w:rPr>
                <w:rFonts w:ascii="Arial" w:hAnsi="Arial" w:cs="Arial"/>
              </w:rPr>
              <w:t>eby velkoobchodn</w:t>
            </w:r>
            <w:r w:rsidRPr="009B4D93">
              <w:rPr>
                <w:rFonts w:ascii="Arial" w:hAnsi="Arial" w:cs="Arial" w:hint="eastAsia"/>
              </w:rPr>
              <w:t>í</w:t>
            </w:r>
            <w:r w:rsidRPr="009B4D93">
              <w:rPr>
                <w:rFonts w:ascii="Arial" w:hAnsi="Arial" w:cs="Arial"/>
              </w:rPr>
              <w:t xml:space="preserve"> nab</w:t>
            </w:r>
            <w:r w:rsidRPr="009B4D93">
              <w:rPr>
                <w:rFonts w:ascii="Arial" w:hAnsi="Arial" w:cs="Arial" w:hint="eastAsia"/>
              </w:rPr>
              <w:t>í</w:t>
            </w:r>
            <w:r w:rsidRPr="009B4D93">
              <w:rPr>
                <w:rFonts w:ascii="Arial" w:hAnsi="Arial" w:cs="Arial"/>
              </w:rPr>
              <w:t>dky,</w:t>
            </w:r>
          </w:p>
          <w:p w14:paraId="21E8FC12" w14:textId="77777777" w:rsidR="009B4D93" w:rsidRPr="009B4D93" w:rsidRDefault="009B4D93" w:rsidP="009B4D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4D93">
              <w:rPr>
                <w:rFonts w:ascii="Arial" w:hAnsi="Arial" w:cs="Arial"/>
              </w:rPr>
              <w:t>umo</w:t>
            </w:r>
            <w:r w:rsidRPr="009B4D93">
              <w:rPr>
                <w:rFonts w:ascii="Arial" w:hAnsi="Arial" w:cs="Arial" w:hint="eastAsia"/>
              </w:rPr>
              <w:t>ž</w:t>
            </w:r>
            <w:r w:rsidRPr="009B4D93">
              <w:rPr>
                <w:rFonts w:ascii="Arial" w:hAnsi="Arial" w:cs="Arial"/>
              </w:rPr>
              <w:t>nit zp</w:t>
            </w:r>
            <w:r w:rsidRPr="009B4D93">
              <w:rPr>
                <w:rFonts w:ascii="Arial" w:hAnsi="Arial" w:cs="Arial" w:hint="eastAsia"/>
              </w:rPr>
              <w:t>ří</w:t>
            </w:r>
            <w:r w:rsidRPr="009B4D93">
              <w:rPr>
                <w:rFonts w:ascii="Arial" w:hAnsi="Arial" w:cs="Arial"/>
              </w:rPr>
              <w:t>stupn</w:t>
            </w:r>
            <w:r w:rsidRPr="009B4D93">
              <w:rPr>
                <w:rFonts w:ascii="Arial" w:hAnsi="Arial" w:cs="Arial" w:hint="eastAsia"/>
              </w:rPr>
              <w:t>ě</w:t>
            </w:r>
            <w:r w:rsidRPr="009B4D93">
              <w:rPr>
                <w:rFonts w:ascii="Arial" w:hAnsi="Arial" w:cs="Arial"/>
              </w:rPr>
              <w:t>n</w:t>
            </w:r>
            <w:r w:rsidRPr="009B4D93">
              <w:rPr>
                <w:rFonts w:ascii="Arial" w:hAnsi="Arial" w:cs="Arial" w:hint="eastAsia"/>
              </w:rPr>
              <w:t>í</w:t>
            </w:r>
            <w:r w:rsidRPr="009B4D93">
              <w:rPr>
                <w:rFonts w:ascii="Arial" w:hAnsi="Arial" w:cs="Arial"/>
              </w:rPr>
              <w:t xml:space="preserve"> v</w:t>
            </w:r>
            <w:r w:rsidRPr="009B4D93">
              <w:rPr>
                <w:rFonts w:ascii="Arial" w:hAnsi="Arial" w:cs="Arial" w:hint="eastAsia"/>
              </w:rPr>
              <w:t>š</w:t>
            </w:r>
            <w:r w:rsidRPr="009B4D93">
              <w:rPr>
                <w:rFonts w:ascii="Arial" w:hAnsi="Arial" w:cs="Arial"/>
              </w:rPr>
              <w:t>emi po</w:t>
            </w:r>
            <w:r w:rsidRPr="009B4D93">
              <w:rPr>
                <w:rFonts w:ascii="Arial" w:hAnsi="Arial" w:cs="Arial" w:hint="eastAsia"/>
              </w:rPr>
              <w:t>ž</w:t>
            </w:r>
            <w:r w:rsidRPr="009B4D93">
              <w:rPr>
                <w:rFonts w:ascii="Arial" w:hAnsi="Arial" w:cs="Arial"/>
              </w:rPr>
              <w:t>adovan</w:t>
            </w:r>
            <w:r w:rsidRPr="009B4D93">
              <w:rPr>
                <w:rFonts w:ascii="Arial" w:hAnsi="Arial" w:cs="Arial" w:hint="eastAsia"/>
              </w:rPr>
              <w:t>ý</w:t>
            </w:r>
            <w:r w:rsidRPr="009B4D93">
              <w:rPr>
                <w:rFonts w:ascii="Arial" w:hAnsi="Arial" w:cs="Arial"/>
              </w:rPr>
              <w:t>mi p</w:t>
            </w:r>
            <w:r w:rsidRPr="009B4D93">
              <w:rPr>
                <w:rFonts w:ascii="Arial" w:hAnsi="Arial" w:cs="Arial" w:hint="eastAsia"/>
              </w:rPr>
              <w:t>ří</w:t>
            </w:r>
            <w:r w:rsidRPr="009B4D93">
              <w:rPr>
                <w:rFonts w:ascii="Arial" w:hAnsi="Arial" w:cs="Arial"/>
              </w:rPr>
              <w:t>stupov</w:t>
            </w:r>
            <w:r w:rsidRPr="009B4D93">
              <w:rPr>
                <w:rFonts w:ascii="Arial" w:hAnsi="Arial" w:cs="Arial" w:hint="eastAsia"/>
              </w:rPr>
              <w:t>ý</w:t>
            </w:r>
            <w:r w:rsidRPr="009B4D93">
              <w:rPr>
                <w:rFonts w:ascii="Arial" w:hAnsi="Arial" w:cs="Arial"/>
              </w:rPr>
              <w:t>mi produkty</w:t>
            </w:r>
          </w:p>
          <w:p w14:paraId="021B05E0" w14:textId="77777777" w:rsidR="009B4D93" w:rsidRPr="009B4D93" w:rsidRDefault="009B4D93" w:rsidP="009B4D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4D93">
              <w:rPr>
                <w:rFonts w:ascii="Arial" w:hAnsi="Arial" w:cs="Arial"/>
              </w:rPr>
              <w:t>dle P</w:t>
            </w:r>
            <w:r w:rsidRPr="009B4D93">
              <w:rPr>
                <w:rFonts w:ascii="Arial" w:hAnsi="Arial" w:cs="Arial" w:hint="eastAsia"/>
              </w:rPr>
              <w:t>ří</w:t>
            </w:r>
            <w:r w:rsidRPr="009B4D93">
              <w:rPr>
                <w:rFonts w:ascii="Arial" w:hAnsi="Arial" w:cs="Arial"/>
              </w:rPr>
              <w:t>lohy 7 V</w:t>
            </w:r>
            <w:r w:rsidRPr="009B4D93">
              <w:rPr>
                <w:rFonts w:ascii="Arial" w:hAnsi="Arial" w:cs="Arial" w:hint="eastAsia"/>
              </w:rPr>
              <w:t>ý</w:t>
            </w:r>
            <w:r w:rsidRPr="009B4D93">
              <w:rPr>
                <w:rFonts w:ascii="Arial" w:hAnsi="Arial" w:cs="Arial"/>
              </w:rPr>
              <w:t>zvy bez nutnosti realizace dal</w:t>
            </w:r>
            <w:r w:rsidRPr="009B4D93">
              <w:rPr>
                <w:rFonts w:ascii="Arial" w:hAnsi="Arial" w:cs="Arial" w:hint="eastAsia"/>
              </w:rPr>
              <w:t>ší</w:t>
            </w:r>
            <w:r w:rsidRPr="009B4D93">
              <w:rPr>
                <w:rFonts w:ascii="Arial" w:hAnsi="Arial" w:cs="Arial"/>
              </w:rPr>
              <w:t>ch investic.</w:t>
            </w:r>
          </w:p>
          <w:p w14:paraId="3FD9D1F4" w14:textId="77777777" w:rsidR="00C75651" w:rsidRPr="009B4D93" w:rsidRDefault="00C75651" w:rsidP="00C756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93A72CD" w14:textId="0ECA1D36" w:rsidR="00C75651" w:rsidRPr="009F385C" w:rsidRDefault="00B24AFA" w:rsidP="00C756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F385C">
              <w:rPr>
                <w:rFonts w:ascii="Arial" w:hAnsi="Arial" w:cs="Arial"/>
                <w:i/>
                <w:iCs/>
              </w:rPr>
              <w:t xml:space="preserve">V textu materiálu jsou uvedeny některé požadavky na velkoobchodní </w:t>
            </w:r>
            <w:r w:rsidR="003B31CF" w:rsidRPr="009F385C">
              <w:rPr>
                <w:rFonts w:ascii="Arial" w:hAnsi="Arial" w:cs="Arial"/>
                <w:i/>
                <w:iCs/>
              </w:rPr>
              <w:t xml:space="preserve">nabídku. </w:t>
            </w:r>
            <w:r w:rsidR="00AC6865" w:rsidRPr="009F385C">
              <w:rPr>
                <w:rFonts w:ascii="Arial" w:hAnsi="Arial" w:cs="Arial"/>
                <w:i/>
                <w:iCs/>
              </w:rPr>
              <w:t>Detail bude samozřejmě dostupný v rámci vlastní Výzvy</w:t>
            </w:r>
            <w:r w:rsidR="009134AF" w:rsidRPr="009F385C">
              <w:rPr>
                <w:rFonts w:ascii="Arial" w:hAnsi="Arial" w:cs="Arial"/>
                <w:i/>
                <w:iCs/>
              </w:rPr>
              <w:t xml:space="preserve"> později</w:t>
            </w:r>
            <w:r w:rsidR="00B1282A" w:rsidRPr="009F385C">
              <w:rPr>
                <w:rFonts w:ascii="Arial" w:hAnsi="Arial" w:cs="Arial"/>
                <w:i/>
                <w:iCs/>
              </w:rPr>
              <w:t>.</w:t>
            </w:r>
          </w:p>
          <w:p w14:paraId="467DC586" w14:textId="7ACF63D3" w:rsidR="00AC6865" w:rsidRPr="009F385C" w:rsidRDefault="00AC6865" w:rsidP="00C756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5A4E6AA6" w14:textId="77777777" w:rsidR="00B1282A" w:rsidRPr="009F385C" w:rsidRDefault="00B1282A" w:rsidP="00C756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7CAEC274" w14:textId="2A61996D" w:rsidR="00FB3438" w:rsidRPr="009F385C" w:rsidRDefault="00AC6865" w:rsidP="00C756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F385C">
              <w:rPr>
                <w:rFonts w:ascii="Arial" w:hAnsi="Arial" w:cs="Arial"/>
                <w:i/>
                <w:iCs/>
              </w:rPr>
              <w:t xml:space="preserve">Chtěli bychom </w:t>
            </w:r>
            <w:r w:rsidR="009134AF" w:rsidRPr="009F385C">
              <w:rPr>
                <w:rFonts w:ascii="Arial" w:hAnsi="Arial" w:cs="Arial"/>
                <w:i/>
                <w:iCs/>
              </w:rPr>
              <w:t xml:space="preserve">však předem </w:t>
            </w:r>
            <w:r w:rsidRPr="009F385C">
              <w:rPr>
                <w:rFonts w:ascii="Arial" w:hAnsi="Arial" w:cs="Arial"/>
                <w:i/>
                <w:iCs/>
              </w:rPr>
              <w:t>upozornit na skutečnost, která není v předchozích Výzvách (II. a IV)</w:t>
            </w:r>
            <w:r w:rsidR="00747F35" w:rsidRPr="009F385C">
              <w:rPr>
                <w:rFonts w:ascii="Arial" w:hAnsi="Arial" w:cs="Arial"/>
                <w:i/>
                <w:iCs/>
              </w:rPr>
              <w:t xml:space="preserve"> zohledněna a ta se týká rozhraní pro </w:t>
            </w:r>
            <w:r w:rsidR="00984333" w:rsidRPr="009F385C">
              <w:rPr>
                <w:rFonts w:ascii="Arial" w:hAnsi="Arial" w:cs="Arial"/>
                <w:i/>
                <w:iCs/>
              </w:rPr>
              <w:t>velkoobchodní nabídku</w:t>
            </w:r>
            <w:r w:rsidR="00DF39ED" w:rsidRPr="009F385C">
              <w:rPr>
                <w:rFonts w:ascii="Arial" w:hAnsi="Arial" w:cs="Arial"/>
                <w:i/>
                <w:iCs/>
              </w:rPr>
              <w:t xml:space="preserve"> (API </w:t>
            </w:r>
            <w:r w:rsidR="008C5784" w:rsidRPr="009F385C">
              <w:rPr>
                <w:rFonts w:ascii="Arial" w:hAnsi="Arial" w:cs="Arial"/>
                <w:i/>
                <w:iCs/>
              </w:rPr>
              <w:t>-</w:t>
            </w:r>
            <w:r w:rsidR="00DF39ED" w:rsidRPr="009F385C">
              <w:rPr>
                <w:rFonts w:ascii="Arial" w:hAnsi="Arial" w:cs="Arial"/>
                <w:i/>
                <w:iCs/>
              </w:rPr>
              <w:t> </w:t>
            </w:r>
            <w:proofErr w:type="spellStart"/>
            <w:r w:rsidR="00DF39ED" w:rsidRPr="009F385C">
              <w:rPr>
                <w:rFonts w:ascii="Arial" w:hAnsi="Arial" w:cs="Arial"/>
                <w:i/>
                <w:iCs/>
              </w:rPr>
              <w:t>Application</w:t>
            </w:r>
            <w:proofErr w:type="spellEnd"/>
            <w:r w:rsidR="00DF39ED" w:rsidRPr="009F385C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DF39ED" w:rsidRPr="009F385C">
              <w:rPr>
                <w:rFonts w:ascii="Arial" w:hAnsi="Arial" w:cs="Arial"/>
                <w:i/>
                <w:iCs/>
              </w:rPr>
              <w:t>Programming</w:t>
            </w:r>
            <w:proofErr w:type="spellEnd"/>
            <w:r w:rsidR="00DF39ED" w:rsidRPr="009F385C">
              <w:rPr>
                <w:rFonts w:ascii="Arial" w:hAnsi="Arial" w:cs="Arial"/>
                <w:i/>
                <w:iCs/>
              </w:rPr>
              <w:t xml:space="preserve"> Interface</w:t>
            </w:r>
            <w:r w:rsidR="008C5784" w:rsidRPr="009F385C">
              <w:rPr>
                <w:rFonts w:ascii="Arial" w:hAnsi="Arial" w:cs="Arial"/>
                <w:i/>
                <w:iCs/>
              </w:rPr>
              <w:t xml:space="preserve">). </w:t>
            </w:r>
          </w:p>
          <w:p w14:paraId="194C7F6C" w14:textId="53444242" w:rsidR="00AC6865" w:rsidRPr="009F385C" w:rsidRDefault="008C5784" w:rsidP="00C756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F385C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5DB7FC89" w14:textId="0F9C8DFE" w:rsidR="009B67C2" w:rsidRDefault="008C5784" w:rsidP="00C756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 w:rsidRPr="009F385C">
              <w:rPr>
                <w:rFonts w:ascii="Arial" w:hAnsi="Arial" w:cs="Arial"/>
                <w:i/>
                <w:iCs/>
              </w:rPr>
              <w:t>V</w:t>
            </w:r>
            <w:r w:rsidR="00EB6145" w:rsidRPr="009F385C">
              <w:rPr>
                <w:rFonts w:ascii="Arial" w:hAnsi="Arial" w:cs="Arial"/>
                <w:i/>
                <w:iCs/>
              </w:rPr>
              <w:t> </w:t>
            </w:r>
            <w:r w:rsidRPr="009F385C">
              <w:rPr>
                <w:rFonts w:ascii="Arial" w:hAnsi="Arial" w:cs="Arial"/>
                <w:i/>
                <w:iCs/>
              </w:rPr>
              <w:t>případě</w:t>
            </w:r>
            <w:r w:rsidR="00EB6145" w:rsidRPr="009F385C">
              <w:rPr>
                <w:rFonts w:ascii="Arial" w:hAnsi="Arial" w:cs="Arial"/>
                <w:i/>
                <w:iCs/>
              </w:rPr>
              <w:t xml:space="preserve"> většího počtu subjektů, kteří budou budovat sítě VHCN z dotací </w:t>
            </w:r>
            <w:r w:rsidR="00EC4AAF" w:rsidRPr="009F385C">
              <w:rPr>
                <w:rFonts w:ascii="Arial" w:hAnsi="Arial" w:cs="Arial"/>
                <w:i/>
                <w:iCs/>
              </w:rPr>
              <w:t xml:space="preserve">může dojít ke složitému přístupu k systémům </w:t>
            </w:r>
            <w:r w:rsidR="002F5453" w:rsidRPr="009F385C">
              <w:rPr>
                <w:rFonts w:ascii="Arial" w:hAnsi="Arial" w:cs="Arial"/>
                <w:i/>
                <w:iCs/>
              </w:rPr>
              <w:t xml:space="preserve">dotované sítě, protože přístupové rozhraní i objednávkový systém není nikterak unifikovaný. </w:t>
            </w:r>
            <w:r w:rsidR="00A961E8" w:rsidRPr="009F385C">
              <w:rPr>
                <w:rFonts w:ascii="Arial" w:hAnsi="Arial" w:cs="Arial"/>
                <w:i/>
                <w:iCs/>
              </w:rPr>
              <w:t>Tzn., že v praxi by mohlo ve výsledku dojít k tomu, že přizpůsobení se vysokému po</w:t>
            </w:r>
            <w:r w:rsidR="00F737EF" w:rsidRPr="009F385C">
              <w:rPr>
                <w:rFonts w:ascii="Arial" w:hAnsi="Arial" w:cs="Arial"/>
                <w:i/>
                <w:iCs/>
              </w:rPr>
              <w:t xml:space="preserve">čtu odlišných rozhraní </w:t>
            </w:r>
            <w:r w:rsidR="00E83225" w:rsidRPr="009F385C">
              <w:rPr>
                <w:rFonts w:ascii="Arial" w:hAnsi="Arial" w:cs="Arial"/>
                <w:i/>
                <w:iCs/>
              </w:rPr>
              <w:t>(proprietární, neautomatizovan</w:t>
            </w:r>
            <w:r w:rsidR="004065AF" w:rsidRPr="009F385C">
              <w:rPr>
                <w:rFonts w:ascii="Arial" w:hAnsi="Arial" w:cs="Arial"/>
                <w:i/>
                <w:iCs/>
              </w:rPr>
              <w:t>é</w:t>
            </w:r>
            <w:r w:rsidR="00E83225" w:rsidRPr="009F385C">
              <w:rPr>
                <w:rFonts w:ascii="Arial" w:hAnsi="Arial" w:cs="Arial"/>
                <w:i/>
                <w:iCs/>
              </w:rPr>
              <w:t xml:space="preserve">) </w:t>
            </w:r>
            <w:r w:rsidR="00F737EF" w:rsidRPr="009F385C">
              <w:rPr>
                <w:rFonts w:ascii="Arial" w:hAnsi="Arial" w:cs="Arial"/>
                <w:i/>
                <w:iCs/>
              </w:rPr>
              <w:t xml:space="preserve">bude časově náročné a velkoobchodní nabídka nebude v praxi v takové míře využitelná. </w:t>
            </w:r>
            <w:r w:rsidR="002E7A72" w:rsidRPr="009F385C">
              <w:rPr>
                <w:rFonts w:ascii="Arial" w:hAnsi="Arial" w:cs="Arial"/>
                <w:b/>
                <w:bCs/>
                <w:i/>
                <w:iCs/>
              </w:rPr>
              <w:t xml:space="preserve">Z tohoto důvodu navrhujeme unifikovat do připravované Výzvy </w:t>
            </w:r>
            <w:r w:rsidR="00877344" w:rsidRPr="009F385C">
              <w:rPr>
                <w:rFonts w:ascii="Arial" w:hAnsi="Arial" w:cs="Arial"/>
                <w:b/>
                <w:bCs/>
                <w:i/>
                <w:iCs/>
              </w:rPr>
              <w:t xml:space="preserve">systémové rozhraní/objednávkový systém nebo nedefinovat </w:t>
            </w:r>
            <w:r w:rsidR="00070B05" w:rsidRPr="009F385C">
              <w:rPr>
                <w:rFonts w:ascii="Arial" w:hAnsi="Arial" w:cs="Arial"/>
                <w:b/>
                <w:bCs/>
                <w:i/>
                <w:iCs/>
              </w:rPr>
              <w:t xml:space="preserve">několik standardních typů rozhraní, které přinesou </w:t>
            </w:r>
            <w:r w:rsidR="00B113F3" w:rsidRPr="009F385C">
              <w:rPr>
                <w:rFonts w:ascii="Arial" w:hAnsi="Arial" w:cs="Arial"/>
                <w:b/>
                <w:bCs/>
                <w:i/>
                <w:iCs/>
              </w:rPr>
              <w:t>všem podnikatelům v elektronických komunikací lepší využitelnost velkoobchodní nabídky v praxi a zamezí tak systémové fragmentaci.</w:t>
            </w:r>
            <w:r w:rsidR="004065AF" w:rsidRPr="009F385C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3F297C" w:rsidRPr="003F297C">
              <w:rPr>
                <w:rFonts w:ascii="Arial" w:hAnsi="Arial" w:cs="Arial"/>
                <w:i/>
                <w:iCs/>
              </w:rPr>
              <w:t>V reálu b</w:t>
            </w:r>
            <w:r w:rsidR="003F297C">
              <w:rPr>
                <w:rFonts w:ascii="Arial" w:hAnsi="Arial" w:cs="Arial"/>
                <w:i/>
                <w:iCs/>
              </w:rPr>
              <w:t>y bylo nejefektivnější používat API společnosti Cetin a vedle toho unifikované API pro ostatní operátory.</w:t>
            </w:r>
          </w:p>
          <w:p w14:paraId="5BB4EE1D" w14:textId="77777777" w:rsidR="009B67C2" w:rsidRDefault="009B67C2" w:rsidP="00C756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1A899776" w14:textId="77777777" w:rsidR="008C5784" w:rsidRDefault="004065AF" w:rsidP="00C756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F385C">
              <w:rPr>
                <w:rFonts w:ascii="Arial" w:hAnsi="Arial" w:cs="Arial"/>
                <w:i/>
                <w:iCs/>
              </w:rPr>
              <w:t xml:space="preserve">Ve výsledku z toho bude vždy profitovat </w:t>
            </w:r>
            <w:r w:rsidR="00FD2A93" w:rsidRPr="009F385C">
              <w:rPr>
                <w:rFonts w:ascii="Arial" w:hAnsi="Arial" w:cs="Arial"/>
                <w:i/>
                <w:iCs/>
              </w:rPr>
              <w:t>zákazník-spotřebitel, který bude schopen využít širší škálu služeb na dané přípojce.</w:t>
            </w:r>
            <w:r w:rsidR="009F385C">
              <w:rPr>
                <w:rFonts w:ascii="Arial" w:hAnsi="Arial" w:cs="Arial"/>
                <w:i/>
                <w:iCs/>
              </w:rPr>
              <w:t xml:space="preserve"> </w:t>
            </w:r>
            <w:r w:rsidR="003F297C">
              <w:rPr>
                <w:rFonts w:ascii="Arial" w:hAnsi="Arial" w:cs="Arial"/>
                <w:i/>
                <w:iCs/>
              </w:rPr>
              <w:t>Pro poskytovatele velkoobchodní služby to přinese také výhody, protože se ve výsledku nebude muset „starat“ o maloobchodního zákazníka a na velkoobchodní úrovni bude mít za službu jednoduše zaplaceno.</w:t>
            </w:r>
          </w:p>
          <w:p w14:paraId="0F933835" w14:textId="1DE00054" w:rsidR="003F297C" w:rsidRDefault="003F297C" w:rsidP="00C756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35795D66" w14:textId="73E31CF7" w:rsidR="003F297C" w:rsidRDefault="003F297C" w:rsidP="00C756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Návrh jednoduchého API včetně implementační příručky jsme připraveni MPO poskytnout.</w:t>
            </w:r>
          </w:p>
          <w:p w14:paraId="2FB8D452" w14:textId="2B845A91" w:rsidR="003F297C" w:rsidRPr="003C5252" w:rsidRDefault="003F297C" w:rsidP="00C756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0B61592" w14:textId="1CB2746C" w:rsidR="00B0517F" w:rsidRPr="007A252C" w:rsidRDefault="00B0517F" w:rsidP="00B0517F">
            <w:pPr>
              <w:snapToGrid w:val="0"/>
              <w:spacing w:after="80"/>
              <w:rPr>
                <w:rFonts w:ascii="Arial" w:hAnsi="Arial" w:cs="Arial"/>
                <w:color w:val="000000" w:themeColor="text1"/>
              </w:rPr>
            </w:pPr>
          </w:p>
        </w:tc>
      </w:tr>
      <w:tr w:rsidR="00162B5E" w:rsidRPr="007A252C" w14:paraId="2CDC4BA2" w14:textId="77777777" w:rsidTr="48335501">
        <w:trPr>
          <w:trHeight w:val="321"/>
        </w:trPr>
        <w:tc>
          <w:tcPr>
            <w:tcW w:w="56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F0D7A3" w14:textId="70FA0C70" w:rsidR="00162B5E" w:rsidRPr="007A252C" w:rsidRDefault="00162B5E" w:rsidP="004E17BD">
            <w:pPr>
              <w:pStyle w:val="Odstavecseseznamem"/>
              <w:numPr>
                <w:ilvl w:val="0"/>
                <w:numId w:val="15"/>
              </w:numPr>
              <w:tabs>
                <w:tab w:val="left" w:pos="278"/>
              </w:tabs>
              <w:suppressAutoHyphens/>
              <w:spacing w:after="80"/>
              <w:ind w:left="57" w:right="57" w:firstLine="0"/>
              <w:contextualSpacing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8D48E1" w14:textId="48FA2FCF" w:rsidR="00162B5E" w:rsidRPr="003C5252" w:rsidRDefault="005D0621" w:rsidP="00162B5E">
            <w:pPr>
              <w:snapToGrid w:val="0"/>
              <w:spacing w:after="8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Doplnění / upřesnění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41E49A" w14:textId="70B8F5BC" w:rsidR="00162B5E" w:rsidRPr="003C5252" w:rsidRDefault="00CB2944" w:rsidP="00DF63C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VNICTP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EBD1D2" w14:textId="7A683409" w:rsidR="00162B5E" w:rsidRPr="003C5252" w:rsidRDefault="009713FB" w:rsidP="00DF63CB">
            <w:pPr>
              <w:snapToGrid w:val="0"/>
              <w:spacing w:after="80"/>
              <w:rPr>
                <w:rFonts w:ascii="Arial" w:hAnsi="Arial" w:cs="Arial"/>
                <w:color w:val="000000" w:themeColor="text1"/>
              </w:rPr>
            </w:pPr>
            <w:r w:rsidRPr="009713FB">
              <w:rPr>
                <w:rFonts w:ascii="Arial" w:hAnsi="Arial" w:cs="Arial"/>
              </w:rPr>
              <w:t>AVÍZO VÝZVY z Národního plánu obnovy</w:t>
            </w:r>
          </w:p>
        </w:tc>
        <w:tc>
          <w:tcPr>
            <w:tcW w:w="7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DE7BE6" w14:textId="77777777" w:rsidR="001753C0" w:rsidRDefault="00982330" w:rsidP="00DF63CB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</w:rPr>
            </w:pPr>
            <w:r w:rsidRPr="002E317C">
              <w:rPr>
                <w:rFonts w:ascii="Arial" w:eastAsia="CIDFont+F1" w:hAnsi="Arial" w:cs="Arial"/>
              </w:rPr>
              <w:t>2.2 Popis podporovaných aktivit</w:t>
            </w:r>
          </w:p>
          <w:p w14:paraId="3C24F36B" w14:textId="77777777" w:rsidR="002E317C" w:rsidRDefault="002E317C" w:rsidP="00DF63CB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</w:rPr>
            </w:pPr>
            <w:r w:rsidRPr="003F297C">
              <w:rPr>
                <w:rFonts w:ascii="Arial" w:eastAsia="CIDFont+F1" w:hAnsi="Arial" w:cs="Arial"/>
                <w:b/>
                <w:bCs/>
              </w:rPr>
              <w:t>Žádáme o upřesnění</w:t>
            </w:r>
            <w:r w:rsidR="005A489D">
              <w:rPr>
                <w:rFonts w:ascii="Arial" w:eastAsia="CIDFont+F1" w:hAnsi="Arial" w:cs="Arial"/>
              </w:rPr>
              <w:t xml:space="preserve">, zda </w:t>
            </w:r>
            <w:r w:rsidR="00354B18">
              <w:rPr>
                <w:rFonts w:ascii="Arial" w:eastAsia="CIDFont+F1" w:hAnsi="Arial" w:cs="Arial"/>
              </w:rPr>
              <w:t xml:space="preserve">na dotované infrastruktuře </w:t>
            </w:r>
            <w:r w:rsidR="00EA36DD">
              <w:rPr>
                <w:rFonts w:ascii="Arial" w:eastAsia="CIDFont+F1" w:hAnsi="Arial" w:cs="Arial"/>
              </w:rPr>
              <w:t xml:space="preserve">je/budou poskytovány velkoobchodní služby </w:t>
            </w:r>
            <w:r w:rsidR="00EA36DD" w:rsidRPr="003F297C">
              <w:rPr>
                <w:rFonts w:ascii="Arial" w:eastAsia="CIDFont+F1" w:hAnsi="Arial" w:cs="Arial"/>
                <w:b/>
                <w:bCs/>
              </w:rPr>
              <w:t>na základě regulované nabídky</w:t>
            </w:r>
            <w:r w:rsidR="00EA36DD">
              <w:rPr>
                <w:rFonts w:ascii="Arial" w:eastAsia="CIDFont+F1" w:hAnsi="Arial" w:cs="Arial"/>
              </w:rPr>
              <w:t xml:space="preserve"> (dle</w:t>
            </w:r>
            <w:r w:rsidR="00344FD4">
              <w:rPr>
                <w:rFonts w:ascii="Arial" w:eastAsia="CIDFont+F1" w:hAnsi="Arial" w:cs="Arial"/>
              </w:rPr>
              <w:t xml:space="preserve"> cen vycházejících z kalkulace dotační výstavby) </w:t>
            </w:r>
            <w:r w:rsidR="00490A8E">
              <w:rPr>
                <w:rFonts w:ascii="Arial" w:eastAsia="CIDFont+F1" w:hAnsi="Arial" w:cs="Arial"/>
              </w:rPr>
              <w:t xml:space="preserve">i pro jiné (vyšší) rychlostní profily </w:t>
            </w:r>
            <w:r w:rsidR="00F04FBA">
              <w:rPr>
                <w:rFonts w:ascii="Arial" w:eastAsia="CIDFont+F1" w:hAnsi="Arial" w:cs="Arial"/>
              </w:rPr>
              <w:t>než jen pro minimální rychlosti uvedené v tabulce v</w:t>
            </w:r>
            <w:r w:rsidR="00FA20E9">
              <w:rPr>
                <w:rFonts w:ascii="Arial" w:eastAsia="CIDFont+F1" w:hAnsi="Arial" w:cs="Arial"/>
              </w:rPr>
              <w:t> bodu 2.2.</w:t>
            </w:r>
          </w:p>
          <w:p w14:paraId="36D49D4B" w14:textId="48F92D99" w:rsidR="00FA20E9" w:rsidRPr="003C5252" w:rsidRDefault="00FA20E9" w:rsidP="00DF63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CIDFont+F1" w:hAnsi="Arial" w:cs="Arial"/>
              </w:rPr>
              <w:t xml:space="preserve">Tzn., zda budou </w:t>
            </w:r>
            <w:r w:rsidR="002E04F7">
              <w:rPr>
                <w:rFonts w:ascii="Arial" w:eastAsia="CIDFont+F1" w:hAnsi="Arial" w:cs="Arial"/>
              </w:rPr>
              <w:t xml:space="preserve">regulované </w:t>
            </w:r>
            <w:r w:rsidR="00392167">
              <w:rPr>
                <w:rFonts w:ascii="Arial" w:eastAsia="CIDFont+F1" w:hAnsi="Arial" w:cs="Arial"/>
              </w:rPr>
              <w:t xml:space="preserve">velkoobchodní </w:t>
            </w:r>
            <w:r w:rsidR="002E04F7">
              <w:rPr>
                <w:rFonts w:ascii="Arial" w:eastAsia="CIDFont+F1" w:hAnsi="Arial" w:cs="Arial"/>
              </w:rPr>
              <w:t>ceny platit i pro vyšší rychlostní profily služeb na dotované infrastruktuře neb</w:t>
            </w:r>
            <w:r w:rsidR="00392167">
              <w:rPr>
                <w:rFonts w:ascii="Arial" w:eastAsia="CIDFont+F1" w:hAnsi="Arial" w:cs="Arial"/>
              </w:rPr>
              <w:t xml:space="preserve">o zda </w:t>
            </w:r>
            <w:r w:rsidR="00C6668E">
              <w:rPr>
                <w:rFonts w:ascii="Arial" w:eastAsia="CIDFont+F1" w:hAnsi="Arial" w:cs="Arial"/>
              </w:rPr>
              <w:t>ne</w:t>
            </w:r>
            <w:r w:rsidR="00392167">
              <w:rPr>
                <w:rFonts w:ascii="Arial" w:eastAsia="CIDFont+F1" w:hAnsi="Arial" w:cs="Arial"/>
              </w:rPr>
              <w:t>budou vyšší rychlostní profily služeb na dotované infrastruktuře</w:t>
            </w:r>
            <w:r w:rsidR="00C6668E">
              <w:rPr>
                <w:rFonts w:ascii="Arial" w:eastAsia="CIDFont+F1" w:hAnsi="Arial" w:cs="Arial"/>
              </w:rPr>
              <w:t xml:space="preserve"> podléhat regulaci velkoobchodních cen (kalkulace </w:t>
            </w:r>
            <w:r w:rsidR="00937DD9">
              <w:rPr>
                <w:rFonts w:ascii="Arial" w:eastAsia="CIDFont+F1" w:hAnsi="Arial" w:cs="Arial"/>
              </w:rPr>
              <w:t>z dotační výstavby).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5A317FF" w14:textId="2295F38F" w:rsidR="006F7EC1" w:rsidRPr="007A252C" w:rsidRDefault="006F7EC1" w:rsidP="00162B5E">
            <w:pPr>
              <w:snapToGrid w:val="0"/>
              <w:spacing w:after="80"/>
              <w:rPr>
                <w:rFonts w:ascii="Arial" w:hAnsi="Arial" w:cs="Arial"/>
                <w:color w:val="000000" w:themeColor="text1"/>
              </w:rPr>
            </w:pPr>
          </w:p>
        </w:tc>
      </w:tr>
      <w:tr w:rsidR="00162B5E" w:rsidRPr="007A252C" w14:paraId="5166C932" w14:textId="77777777" w:rsidTr="48335501">
        <w:trPr>
          <w:trHeight w:val="321"/>
        </w:trPr>
        <w:tc>
          <w:tcPr>
            <w:tcW w:w="56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4E4FF5" w14:textId="77777777" w:rsidR="00162B5E" w:rsidRPr="007A252C" w:rsidRDefault="00162B5E" w:rsidP="004E17BD">
            <w:pPr>
              <w:pStyle w:val="Odstavecseseznamem"/>
              <w:numPr>
                <w:ilvl w:val="0"/>
                <w:numId w:val="15"/>
              </w:numPr>
              <w:tabs>
                <w:tab w:val="left" w:pos="278"/>
              </w:tabs>
              <w:suppressAutoHyphens/>
              <w:spacing w:after="80"/>
              <w:ind w:left="57" w:right="57" w:firstLine="0"/>
              <w:contextualSpacing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5E3621" w14:textId="73C03758" w:rsidR="00162B5E" w:rsidRPr="007A252C" w:rsidRDefault="00CB2944" w:rsidP="00162B5E">
            <w:pPr>
              <w:snapToGrid w:val="0"/>
              <w:spacing w:after="8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Zásadní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C0977B" w14:textId="3EEF6FF0" w:rsidR="00162B5E" w:rsidRPr="007A252C" w:rsidRDefault="00CB2944" w:rsidP="00DF63C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VNICTP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7FF9B7" w14:textId="70E560B3" w:rsidR="00162B5E" w:rsidRPr="007A252C" w:rsidRDefault="00CB2944" w:rsidP="00DF63CB">
            <w:pPr>
              <w:snapToGrid w:val="0"/>
              <w:spacing w:after="8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Oba dokumenty</w:t>
            </w:r>
          </w:p>
        </w:tc>
        <w:tc>
          <w:tcPr>
            <w:tcW w:w="7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299018" w14:textId="2FA7CCAB" w:rsidR="00162B5E" w:rsidRPr="007A252C" w:rsidRDefault="00CB2944" w:rsidP="00DF63CB">
            <w:pPr>
              <w:tabs>
                <w:tab w:val="left" w:pos="2268"/>
              </w:tabs>
              <w:spacing w:after="12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Požadujeme dopředu avizovat plánovaná omezení velkých podniků, případně naznačit jakým způsobem mají být malé podniky zvýhodněné. Existují protichůdné informace o </w:t>
            </w:r>
            <w:r w:rsidR="008A3ED3">
              <w:rPr>
                <w:rFonts w:ascii="Arial" w:hAnsi="Arial" w:cs="Arial"/>
              </w:rPr>
              <w:t xml:space="preserve">cílech MPO v dotační oblasti. </w:t>
            </w:r>
            <w:r w:rsidR="00337A29">
              <w:rPr>
                <w:rFonts w:ascii="Arial" w:hAnsi="Arial" w:cs="Arial"/>
              </w:rPr>
              <w:t xml:space="preserve">Transparentní by bylo umožnit výstavbu velkým podnikům všude tam, kde MSP neprojeví o investice zájem.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089CC13" w14:textId="2883F08B" w:rsidR="006F7EC1" w:rsidRPr="007A252C" w:rsidRDefault="006F7EC1" w:rsidP="00162B5E">
            <w:pPr>
              <w:snapToGrid w:val="0"/>
              <w:spacing w:after="8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62B5E" w:rsidRPr="007A252C" w14:paraId="5447BC6C" w14:textId="77777777" w:rsidTr="48335501">
        <w:trPr>
          <w:trHeight w:val="321"/>
        </w:trPr>
        <w:tc>
          <w:tcPr>
            <w:tcW w:w="56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416A43" w14:textId="77777777" w:rsidR="00162B5E" w:rsidRPr="007A252C" w:rsidRDefault="00162B5E" w:rsidP="004E17BD">
            <w:pPr>
              <w:pStyle w:val="Odstavecseseznamem"/>
              <w:numPr>
                <w:ilvl w:val="0"/>
                <w:numId w:val="15"/>
              </w:numPr>
              <w:tabs>
                <w:tab w:val="left" w:pos="278"/>
              </w:tabs>
              <w:suppressAutoHyphens/>
              <w:spacing w:after="80"/>
              <w:ind w:left="57" w:right="57" w:firstLine="0"/>
              <w:contextualSpacing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968A25" w14:textId="35ABB156" w:rsidR="00162B5E" w:rsidRPr="007A252C" w:rsidRDefault="00CB2944" w:rsidP="00162B5E">
            <w:pPr>
              <w:snapToGrid w:val="0"/>
              <w:spacing w:after="8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Zásadní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B62862" w14:textId="1E7F738B" w:rsidR="00162B5E" w:rsidRPr="007A252C" w:rsidRDefault="00CB2944" w:rsidP="00DF63C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VNICTP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7F5B7" w14:textId="5861BD7C" w:rsidR="00162B5E" w:rsidRPr="007A252C" w:rsidRDefault="00CB2944" w:rsidP="00DF63CB">
            <w:pPr>
              <w:snapToGrid w:val="0"/>
              <w:spacing w:after="8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Oba dokumenty</w:t>
            </w:r>
          </w:p>
        </w:tc>
        <w:tc>
          <w:tcPr>
            <w:tcW w:w="7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44A00D" w14:textId="11147182" w:rsidR="00162B5E" w:rsidRPr="007A252C" w:rsidRDefault="00CB2944" w:rsidP="0019640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Máme výhradu proti požadavkům technického rázu, ve kterých MPO opakuje stále stejnou chybu. Příliš </w:t>
            </w:r>
            <w:proofErr w:type="spellStart"/>
            <w:r>
              <w:rPr>
                <w:rFonts w:ascii="Arial" w:hAnsi="Arial" w:cs="Arial"/>
              </w:rPr>
              <w:t>ambiciozní</w:t>
            </w:r>
            <w:proofErr w:type="spellEnd"/>
            <w:r>
              <w:rPr>
                <w:rFonts w:ascii="Arial" w:hAnsi="Arial" w:cs="Arial"/>
              </w:rPr>
              <w:t xml:space="preserve"> požadavky </w:t>
            </w:r>
            <w:proofErr w:type="gramStart"/>
            <w:r>
              <w:rPr>
                <w:rFonts w:ascii="Arial" w:hAnsi="Arial" w:cs="Arial"/>
              </w:rPr>
              <w:t>prodraží</w:t>
            </w:r>
            <w:proofErr w:type="gramEnd"/>
            <w:r>
              <w:rPr>
                <w:rFonts w:ascii="Arial" w:hAnsi="Arial" w:cs="Arial"/>
              </w:rPr>
              <w:t xml:space="preserve"> výstavbu dotované sítě natolik, že se podniky rozhodnou v</w:t>
            </w:r>
            <w:r w:rsidR="00DF63CB">
              <w:rPr>
                <w:rFonts w:ascii="Arial" w:hAnsi="Arial" w:cs="Arial"/>
              </w:rPr>
              <w:t> dotované sítě nebudovat. Příkladem je:</w:t>
            </w:r>
            <w:r w:rsidR="00DF63CB">
              <w:rPr>
                <w:rFonts w:ascii="Arial" w:hAnsi="Arial" w:cs="Arial"/>
              </w:rPr>
              <w:br/>
              <w:t xml:space="preserve">A) Definice efektivní rychlosti jako rychlosti BDR, běžně dostupné rychlosti. Zvedá tak nejen požadavek na dosažení efektivní rychlosti na vrstvě L4, ale také požadavky na dimenzování vyšších prvků sítě. </w:t>
            </w:r>
            <w:r w:rsidR="00C507B3">
              <w:rPr>
                <w:rFonts w:ascii="Arial" w:hAnsi="Arial" w:cs="Arial"/>
              </w:rPr>
              <w:br/>
              <w:t>B) Rigidní požadavky</w:t>
            </w:r>
            <w:r w:rsidR="002F413E">
              <w:rPr>
                <w:rFonts w:ascii="Arial" w:hAnsi="Arial" w:cs="Arial"/>
              </w:rPr>
              <w:t xml:space="preserve"> na dimenzování vyšších prvků sítě pro BDR </w:t>
            </w:r>
            <w:r w:rsidR="00782D5B">
              <w:rPr>
                <w:rFonts w:ascii="Arial" w:hAnsi="Arial" w:cs="Arial"/>
              </w:rPr>
              <w:t xml:space="preserve">úplně vylučují teorii hromadné obsluhy, formulovanou </w:t>
            </w:r>
            <w:proofErr w:type="spellStart"/>
            <w:r w:rsidR="002356E4">
              <w:rPr>
                <w:rFonts w:ascii="Arial" w:hAnsi="Arial" w:cs="Arial"/>
              </w:rPr>
              <w:t>Afnerem</w:t>
            </w:r>
            <w:proofErr w:type="spellEnd"/>
            <w:r w:rsidR="002356E4">
              <w:rPr>
                <w:rFonts w:ascii="Arial" w:hAnsi="Arial" w:cs="Arial"/>
              </w:rPr>
              <w:t xml:space="preserve"> </w:t>
            </w:r>
            <w:proofErr w:type="spellStart"/>
            <w:r w:rsidR="002356E4">
              <w:rPr>
                <w:rFonts w:ascii="Arial" w:hAnsi="Arial" w:cs="Arial"/>
              </w:rPr>
              <w:t>Krarupem</w:t>
            </w:r>
            <w:proofErr w:type="spellEnd"/>
            <w:r w:rsidR="002356E4">
              <w:rPr>
                <w:rFonts w:ascii="Arial" w:hAnsi="Arial" w:cs="Arial"/>
              </w:rPr>
              <w:t xml:space="preserve"> </w:t>
            </w:r>
            <w:proofErr w:type="spellStart"/>
            <w:r w:rsidR="002356E4">
              <w:rPr>
                <w:rFonts w:ascii="Arial" w:hAnsi="Arial" w:cs="Arial"/>
              </w:rPr>
              <w:t>Erlangem</w:t>
            </w:r>
            <w:proofErr w:type="spellEnd"/>
            <w:r w:rsidR="00FB1D5A">
              <w:rPr>
                <w:rFonts w:ascii="Arial" w:hAnsi="Arial" w:cs="Arial"/>
              </w:rPr>
              <w:t>. BDR není vstupn</w:t>
            </w:r>
            <w:r w:rsidR="00F61390">
              <w:rPr>
                <w:rFonts w:ascii="Arial" w:hAnsi="Arial" w:cs="Arial"/>
              </w:rPr>
              <w:t xml:space="preserve">í hodnotou pro dimenzování vyšších prvků, výpočet by popřel skutečné chování spotřebitelů. </w:t>
            </w:r>
            <w:r w:rsidR="00B70209">
              <w:rPr>
                <w:rFonts w:ascii="Arial" w:hAnsi="Arial" w:cs="Arial"/>
              </w:rPr>
              <w:t>U tarifů 1000/500/100 Mbps se zátěž v síti téměř neliší</w:t>
            </w:r>
            <w:r w:rsidR="0006322B">
              <w:rPr>
                <w:rFonts w:ascii="Arial" w:hAnsi="Arial" w:cs="Arial"/>
              </w:rPr>
              <w:t xml:space="preserve">, trvalá zátěž pro domácnost sotva překročí 8 Mbps </w:t>
            </w:r>
            <w:r w:rsidR="00E80D46">
              <w:rPr>
                <w:rFonts w:ascii="Arial" w:hAnsi="Arial" w:cs="Arial"/>
              </w:rPr>
              <w:t>i v optických sítích zavedených do bytových domů na sídlištích</w:t>
            </w:r>
            <w:r w:rsidR="000F7969">
              <w:rPr>
                <w:rFonts w:ascii="Arial" w:hAnsi="Arial" w:cs="Arial"/>
              </w:rPr>
              <w:t xml:space="preserve">, a to u poskytovatelů s tarifní politikou </w:t>
            </w:r>
            <w:r w:rsidR="00721527">
              <w:rPr>
                <w:rFonts w:ascii="Arial" w:hAnsi="Arial" w:cs="Arial"/>
              </w:rPr>
              <w:t>„IPTV v </w:t>
            </w:r>
            <w:proofErr w:type="gramStart"/>
            <w:r w:rsidR="00721527">
              <w:rPr>
                <w:rFonts w:ascii="Arial" w:hAnsi="Arial" w:cs="Arial"/>
              </w:rPr>
              <w:t xml:space="preserve">ceně  </w:t>
            </w:r>
            <w:r w:rsidR="00721527">
              <w:rPr>
                <w:rFonts w:ascii="Arial" w:hAnsi="Arial" w:cs="Arial"/>
              </w:rPr>
              <w:lastRenderedPageBreak/>
              <w:t>pro</w:t>
            </w:r>
            <w:proofErr w:type="gramEnd"/>
            <w:r w:rsidR="00721527">
              <w:rPr>
                <w:rFonts w:ascii="Arial" w:hAnsi="Arial" w:cs="Arial"/>
              </w:rPr>
              <w:t xml:space="preserve"> všechny“. </w:t>
            </w:r>
            <w:r w:rsidR="00721527">
              <w:rPr>
                <w:rFonts w:ascii="Arial" w:hAnsi="Arial" w:cs="Arial"/>
              </w:rPr>
              <w:br/>
              <w:t xml:space="preserve">Požadavky na dimenzování na BDR tak při velkých investičních akcí povedou k povinnosti rezervovat v síti velmi drahé kapacity, pro které nebude žádné využití ještě </w:t>
            </w:r>
            <w:r w:rsidR="005A0113">
              <w:rPr>
                <w:rFonts w:ascii="Arial" w:hAnsi="Arial" w:cs="Arial"/>
              </w:rPr>
              <w:t xml:space="preserve">mnoho let. Opakuji, přesně takové požadavky torpédují snahu státní správy </w:t>
            </w:r>
            <w:r w:rsidR="00196407">
              <w:rPr>
                <w:rFonts w:ascii="Arial" w:hAnsi="Arial" w:cs="Arial"/>
              </w:rPr>
              <w:t xml:space="preserve">efektivně podpořit výstavbu v rurálních oblastech. </w:t>
            </w:r>
            <w:r w:rsidR="00DF63CB">
              <w:rPr>
                <w:rFonts w:ascii="Arial" w:hAnsi="Arial" w:cs="Arial"/>
              </w:rPr>
              <w:br/>
            </w:r>
            <w:r w:rsidR="00C507B3">
              <w:rPr>
                <w:rFonts w:ascii="Arial" w:hAnsi="Arial" w:cs="Arial"/>
              </w:rPr>
              <w:t>C</w:t>
            </w:r>
            <w:r w:rsidR="00DF63CB">
              <w:rPr>
                <w:rFonts w:ascii="Arial" w:hAnsi="Arial" w:cs="Arial"/>
              </w:rPr>
              <w:t xml:space="preserve">) Požadavek na </w:t>
            </w:r>
            <w:proofErr w:type="spellStart"/>
            <w:r w:rsidR="00DF63CB">
              <w:rPr>
                <w:rFonts w:ascii="Arial" w:hAnsi="Arial" w:cs="Arial"/>
              </w:rPr>
              <w:t>upgradeovatelnost</w:t>
            </w:r>
            <w:proofErr w:type="spellEnd"/>
            <w:r w:rsidR="00DF63CB">
              <w:rPr>
                <w:rFonts w:ascii="Arial" w:hAnsi="Arial" w:cs="Arial"/>
              </w:rPr>
              <w:t xml:space="preserve"> sítě na 1 Gbps také pro upload. </w:t>
            </w:r>
            <w:r w:rsidR="00196407">
              <w:rPr>
                <w:rFonts w:ascii="Arial" w:hAnsi="Arial" w:cs="Arial"/>
              </w:rPr>
              <w:t xml:space="preserve">To přímo </w:t>
            </w:r>
            <w:r w:rsidR="00521DAC">
              <w:rPr>
                <w:rFonts w:ascii="Arial" w:hAnsi="Arial" w:cs="Arial"/>
              </w:rPr>
              <w:t xml:space="preserve">torpéduje možnost využití běžně dostupné technologie GPON.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DBCEFC8" w14:textId="5D2FE884" w:rsidR="006F7EC1" w:rsidRPr="007A252C" w:rsidRDefault="006F7EC1" w:rsidP="006E0DFF">
            <w:pPr>
              <w:snapToGrid w:val="0"/>
              <w:spacing w:after="8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62B5E" w:rsidRPr="007A252C" w14:paraId="5729DAF6" w14:textId="77777777" w:rsidTr="48335501">
        <w:trPr>
          <w:trHeight w:val="321"/>
        </w:trPr>
        <w:tc>
          <w:tcPr>
            <w:tcW w:w="56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14634F" w14:textId="77777777" w:rsidR="00162B5E" w:rsidRPr="007A252C" w:rsidRDefault="00162B5E" w:rsidP="004E17BD">
            <w:pPr>
              <w:pStyle w:val="Odstavecseseznamem"/>
              <w:numPr>
                <w:ilvl w:val="0"/>
                <w:numId w:val="15"/>
              </w:numPr>
              <w:tabs>
                <w:tab w:val="left" w:pos="278"/>
              </w:tabs>
              <w:suppressAutoHyphens/>
              <w:spacing w:after="80"/>
              <w:ind w:left="57" w:right="57" w:firstLine="0"/>
              <w:contextualSpacing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32B301" w14:textId="2E1FE76A" w:rsidR="00162B5E" w:rsidRPr="007A252C" w:rsidRDefault="00DE4356" w:rsidP="00162B5E">
            <w:pPr>
              <w:snapToGrid w:val="0"/>
              <w:spacing w:after="8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Zásadní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564380" w14:textId="1CA758F8" w:rsidR="00162B5E" w:rsidRPr="007A252C" w:rsidRDefault="00DE4356" w:rsidP="00162B5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VNICTP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84051" w14:textId="70B805BB" w:rsidR="00162B5E" w:rsidRPr="007A252C" w:rsidRDefault="00DE4356" w:rsidP="00162B5E">
            <w:pPr>
              <w:snapToGrid w:val="0"/>
              <w:spacing w:after="8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Oba dokumenty </w:t>
            </w:r>
          </w:p>
        </w:tc>
        <w:tc>
          <w:tcPr>
            <w:tcW w:w="7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346473" w14:textId="3F915CE9" w:rsidR="00162B5E" w:rsidRPr="007A252C" w:rsidRDefault="00337A29" w:rsidP="00BE6C5D">
            <w:pPr>
              <w:spacing w:after="80"/>
              <w:jc w:val="both"/>
              <w:rPr>
                <w:rFonts w:ascii="Arial" w:eastAsia="Calibri" w:hAnsi="Arial" w:cs="Arial"/>
                <w:lang w:bidi="cs-CZ"/>
              </w:rPr>
            </w:pPr>
            <w:r>
              <w:rPr>
                <w:rFonts w:ascii="Arial" w:eastAsia="Calibri" w:hAnsi="Arial" w:cs="Arial"/>
                <w:lang w:bidi="cs-CZ"/>
              </w:rPr>
              <w:t xml:space="preserve">Zákaz nabízet pomalejší </w:t>
            </w:r>
            <w:r w:rsidR="00940D9A">
              <w:rPr>
                <w:rFonts w:ascii="Arial" w:eastAsia="Calibri" w:hAnsi="Arial" w:cs="Arial"/>
                <w:lang w:bidi="cs-CZ"/>
              </w:rPr>
              <w:t>služby,</w:t>
            </w:r>
            <w:r>
              <w:rPr>
                <w:rFonts w:ascii="Arial" w:eastAsia="Calibri" w:hAnsi="Arial" w:cs="Arial"/>
                <w:lang w:bidi="cs-CZ"/>
              </w:rPr>
              <w:t xml:space="preserve"> ne</w:t>
            </w:r>
            <w:r w:rsidR="00940D9A">
              <w:rPr>
                <w:rFonts w:ascii="Arial" w:eastAsia="Calibri" w:hAnsi="Arial" w:cs="Arial"/>
                <w:lang w:bidi="cs-CZ"/>
              </w:rPr>
              <w:t>žli jsou naznačené cílové rychlosti. I v souvislosti s možným vývojem definování Univerzální služby na hodnotu 10/3</w:t>
            </w:r>
            <w:r w:rsidR="001120E5">
              <w:rPr>
                <w:rFonts w:ascii="Arial" w:eastAsia="Calibri" w:hAnsi="Arial" w:cs="Arial"/>
                <w:lang w:bidi="cs-CZ"/>
              </w:rPr>
              <w:t xml:space="preserve">, ale i z obchodních důvodů považujeme takové podmínky za </w:t>
            </w:r>
            <w:r w:rsidR="00576C0D">
              <w:rPr>
                <w:rFonts w:ascii="Arial" w:eastAsia="Calibri" w:hAnsi="Arial" w:cs="Arial"/>
                <w:lang w:bidi="cs-CZ"/>
              </w:rPr>
              <w:t xml:space="preserve">obtížně uchopitelné a ztěžující komunikaci se spotřebiteli – jinou tarifní politiku v dotovaných sítích </w:t>
            </w:r>
            <w:r w:rsidR="00BF3645">
              <w:rPr>
                <w:rFonts w:ascii="Arial" w:eastAsia="Calibri" w:hAnsi="Arial" w:cs="Arial"/>
                <w:lang w:bidi="cs-CZ"/>
              </w:rPr>
              <w:t xml:space="preserve">špatně </w:t>
            </w:r>
            <w:proofErr w:type="spellStart"/>
            <w:r w:rsidR="00BF3645">
              <w:rPr>
                <w:rFonts w:ascii="Arial" w:eastAsia="Calibri" w:hAnsi="Arial" w:cs="Arial"/>
                <w:lang w:bidi="cs-CZ"/>
              </w:rPr>
              <w:t>odkomunikujete</w:t>
            </w:r>
            <w:proofErr w:type="spellEnd"/>
            <w:r w:rsidR="00BF3645">
              <w:rPr>
                <w:rFonts w:ascii="Arial" w:eastAsia="Calibri" w:hAnsi="Arial" w:cs="Arial"/>
                <w:lang w:bidi="cs-CZ"/>
              </w:rPr>
              <w:t>. Pro podnikatele je to další důvod nezájmu o dotační výzvy, vystavují se riziku sankce v případě pochybení</w:t>
            </w:r>
            <w:r w:rsidR="00ED71D2">
              <w:rPr>
                <w:rFonts w:ascii="Arial" w:eastAsia="Calibri" w:hAnsi="Arial" w:cs="Arial"/>
                <w:lang w:bidi="cs-CZ"/>
              </w:rPr>
              <w:t xml:space="preserve">.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6FE5C5B" w14:textId="41414398" w:rsidR="006F7EC1" w:rsidRPr="007A252C" w:rsidRDefault="006F7EC1" w:rsidP="00374610">
            <w:pPr>
              <w:snapToGrid w:val="0"/>
              <w:spacing w:after="8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62B5E" w:rsidRPr="007A252C" w14:paraId="710C0379" w14:textId="77777777" w:rsidTr="48335501">
        <w:trPr>
          <w:trHeight w:val="321"/>
        </w:trPr>
        <w:tc>
          <w:tcPr>
            <w:tcW w:w="56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C1E947" w14:textId="2C1AE5D9" w:rsidR="00162B5E" w:rsidRPr="007A252C" w:rsidRDefault="00162B5E" w:rsidP="004E17BD">
            <w:pPr>
              <w:pStyle w:val="Odstavecseseznamem"/>
              <w:numPr>
                <w:ilvl w:val="0"/>
                <w:numId w:val="15"/>
              </w:numPr>
              <w:tabs>
                <w:tab w:val="left" w:pos="278"/>
              </w:tabs>
              <w:suppressAutoHyphens/>
              <w:spacing w:after="80"/>
              <w:ind w:left="57" w:right="57" w:firstLine="0"/>
              <w:contextualSpacing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1F47CC" w14:textId="00912F03" w:rsidR="00162B5E" w:rsidRPr="007A252C" w:rsidRDefault="00466B36" w:rsidP="00162B5E">
            <w:pPr>
              <w:snapToGrid w:val="0"/>
              <w:spacing w:after="8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Doplnění/upřesnění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2661B5" w14:textId="0336D13B" w:rsidR="00162B5E" w:rsidRPr="007A252C" w:rsidRDefault="00466B36" w:rsidP="00162B5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VNICTP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F473A" w14:textId="4E975163" w:rsidR="00162B5E" w:rsidRPr="007A252C" w:rsidRDefault="00466B36" w:rsidP="00162B5E">
            <w:pPr>
              <w:snapToGrid w:val="0"/>
              <w:spacing w:after="8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Oba dokumenty </w:t>
            </w:r>
          </w:p>
        </w:tc>
        <w:tc>
          <w:tcPr>
            <w:tcW w:w="7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9DC5A42" w14:textId="22F6BC01" w:rsidR="00162B5E" w:rsidRPr="007A252C" w:rsidRDefault="00466B36" w:rsidP="00162B5E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466B36">
              <w:rPr>
                <w:rFonts w:ascii="Arial" w:hAnsi="Arial" w:cs="Arial"/>
                <w:color w:val="000000" w:themeColor="text1"/>
              </w:rPr>
              <w:t>•</w:t>
            </w:r>
            <w:r w:rsidRPr="00466B36">
              <w:rPr>
                <w:rFonts w:ascii="Arial" w:hAnsi="Arial" w:cs="Arial"/>
                <w:color w:val="000000" w:themeColor="text1"/>
              </w:rPr>
              <w:tab/>
              <w:t>Celkově na sub-komponentu má být alokováno 2,85 mld. Kč. Nyní je uvedeno 1,45 mld. Znamená to tedy, že bude ještě jedna výzva v rámci NPO pro bílá místa? Nebo jde o důsledek chybného sloučení výzvy pro bílá místa a S-E aktéry?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57F55D1" w14:textId="3761FA5A" w:rsidR="006F7EC1" w:rsidRPr="007A252C" w:rsidRDefault="006F7EC1" w:rsidP="00162B5E">
            <w:pPr>
              <w:snapToGrid w:val="0"/>
              <w:spacing w:after="80"/>
              <w:rPr>
                <w:rFonts w:ascii="Arial" w:hAnsi="Arial" w:cs="Arial"/>
                <w:color w:val="000000" w:themeColor="text1"/>
              </w:rPr>
            </w:pPr>
          </w:p>
        </w:tc>
      </w:tr>
      <w:tr w:rsidR="00162B5E" w:rsidRPr="007A252C" w14:paraId="5CFFA067" w14:textId="77777777" w:rsidTr="48335501">
        <w:trPr>
          <w:trHeight w:val="321"/>
        </w:trPr>
        <w:tc>
          <w:tcPr>
            <w:tcW w:w="56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EE1CE9" w14:textId="77777777" w:rsidR="00162B5E" w:rsidRPr="007A252C" w:rsidRDefault="00162B5E" w:rsidP="004E17BD">
            <w:pPr>
              <w:pStyle w:val="Odstavecseseznamem"/>
              <w:numPr>
                <w:ilvl w:val="0"/>
                <w:numId w:val="15"/>
              </w:numPr>
              <w:tabs>
                <w:tab w:val="left" w:pos="278"/>
              </w:tabs>
              <w:suppressAutoHyphens/>
              <w:spacing w:after="80"/>
              <w:ind w:left="57" w:right="57" w:firstLine="0"/>
              <w:contextualSpacing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D7FC78" w14:textId="4B8C8CCA" w:rsidR="00162B5E" w:rsidRPr="007A252C" w:rsidRDefault="00951A09" w:rsidP="00B31F23">
            <w:pPr>
              <w:snapToGrid w:val="0"/>
              <w:spacing w:after="8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Zásadní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FD821B" w14:textId="6F377A0C" w:rsidR="00162B5E" w:rsidRPr="007A252C" w:rsidRDefault="00951A09" w:rsidP="00B31F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VNICTP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4F8AF" w14:textId="3900446F" w:rsidR="00162B5E" w:rsidRPr="007A252C" w:rsidRDefault="00951A09" w:rsidP="00B31F23">
            <w:pPr>
              <w:snapToGrid w:val="0"/>
              <w:spacing w:after="8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Oba dokumenty </w:t>
            </w:r>
          </w:p>
        </w:tc>
        <w:tc>
          <w:tcPr>
            <w:tcW w:w="7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75383A" w14:textId="4C957634" w:rsidR="00162B5E" w:rsidRPr="007A252C" w:rsidRDefault="00951A09" w:rsidP="00074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VNICTP považuje </w:t>
            </w:r>
            <w:r w:rsidR="00100561">
              <w:rPr>
                <w:rFonts w:ascii="Arial" w:hAnsi="Arial" w:cs="Arial"/>
              </w:rPr>
              <w:t xml:space="preserve">snahu vyčerpat nejdříve prostředky z NPO a až poté z OP TAK za nešťastné rozhodnutí. Podnikatelé nebudou preferovat </w:t>
            </w:r>
            <w:r w:rsidR="00654AE9">
              <w:rPr>
                <w:rFonts w:ascii="Arial" w:hAnsi="Arial" w:cs="Arial"/>
              </w:rPr>
              <w:t>projekty s nutným datem dokončení projektů v roce 2025, leda tak v </w:t>
            </w:r>
            <w:proofErr w:type="spellStart"/>
            <w:r w:rsidR="00654AE9">
              <w:rPr>
                <w:rFonts w:ascii="Arial" w:hAnsi="Arial" w:cs="Arial"/>
              </w:rPr>
              <w:t>Hl.m.Praze</w:t>
            </w:r>
            <w:proofErr w:type="spellEnd"/>
            <w:r w:rsidR="00654AE9">
              <w:rPr>
                <w:rFonts w:ascii="Arial" w:hAnsi="Arial" w:cs="Arial"/>
              </w:rPr>
              <w:t xml:space="preserve">. </w:t>
            </w:r>
            <w:r w:rsidR="003B51BD">
              <w:rPr>
                <w:rFonts w:ascii="Arial" w:hAnsi="Arial" w:cs="Arial"/>
              </w:rPr>
              <w:br/>
            </w:r>
            <w:r w:rsidR="003B51BD">
              <w:rPr>
                <w:rFonts w:ascii="Arial" w:hAnsi="Arial" w:cs="Arial"/>
              </w:rPr>
              <w:br/>
              <w:t xml:space="preserve">MPO by mělo vyhlásit bez zbytečných odkladů výzvy </w:t>
            </w:r>
            <w:r w:rsidR="00EE46CD">
              <w:rPr>
                <w:rFonts w:ascii="Arial" w:hAnsi="Arial" w:cs="Arial"/>
              </w:rPr>
              <w:t xml:space="preserve">z OP TAK, které bude možné dokončovat až v roce 2030. O výzvy z NPO nebude zájem, už z důvodů bariér výstavby bezdrátových technologií, které </w:t>
            </w:r>
            <w:r w:rsidR="009C4A69">
              <w:rPr>
                <w:rFonts w:ascii="Arial" w:hAnsi="Arial" w:cs="Arial"/>
              </w:rPr>
              <w:t xml:space="preserve">skrytě MPO do avíza výzvy vložilo požadovanými parametry.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2FADD11" w14:textId="3E98C662" w:rsidR="00894EB6" w:rsidRPr="007A252C" w:rsidRDefault="00894EB6" w:rsidP="00340B5B">
            <w:pPr>
              <w:snapToGrid w:val="0"/>
              <w:spacing w:after="8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62B5E" w:rsidRPr="007A252C" w14:paraId="5AFB0CBA" w14:textId="77777777" w:rsidTr="48335501">
        <w:trPr>
          <w:trHeight w:val="321"/>
        </w:trPr>
        <w:tc>
          <w:tcPr>
            <w:tcW w:w="56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B97758" w14:textId="77777777" w:rsidR="00162B5E" w:rsidRPr="007A252C" w:rsidRDefault="00162B5E" w:rsidP="004E17BD">
            <w:pPr>
              <w:pStyle w:val="Odstavecseseznamem"/>
              <w:numPr>
                <w:ilvl w:val="0"/>
                <w:numId w:val="15"/>
              </w:numPr>
              <w:tabs>
                <w:tab w:val="left" w:pos="278"/>
              </w:tabs>
              <w:suppressAutoHyphens/>
              <w:spacing w:after="80"/>
              <w:ind w:left="57" w:right="57" w:firstLine="0"/>
              <w:contextualSpacing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244256" w14:textId="47858F47" w:rsidR="00162B5E" w:rsidRPr="007A252C" w:rsidRDefault="005B5A02" w:rsidP="00162B5E">
            <w:pPr>
              <w:snapToGrid w:val="0"/>
              <w:spacing w:after="8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Zásadní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511AF23" w14:textId="7BC0A1CD" w:rsidR="00162B5E" w:rsidRPr="007A252C" w:rsidRDefault="005B5A02" w:rsidP="00162B5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VNICTP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8C003" w14:textId="69FB2481" w:rsidR="00162B5E" w:rsidRPr="007A252C" w:rsidRDefault="006B6FF9" w:rsidP="00162B5E">
            <w:pPr>
              <w:snapToGrid w:val="0"/>
              <w:spacing w:after="8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Podrobné informace k výzvě</w:t>
            </w:r>
          </w:p>
        </w:tc>
        <w:tc>
          <w:tcPr>
            <w:tcW w:w="7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6AF4F5" w14:textId="135CD086" w:rsidR="00162B5E" w:rsidRPr="007A252C" w:rsidRDefault="00D85A54" w:rsidP="00BE6C5D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A54">
              <w:rPr>
                <w:rFonts w:ascii="Arial" w:hAnsi="Arial" w:cs="Arial"/>
                <w:sz w:val="20"/>
                <w:szCs w:val="20"/>
              </w:rPr>
              <w:t>•</w:t>
            </w:r>
            <w:r w:rsidRPr="00D85A54">
              <w:rPr>
                <w:rFonts w:ascii="Arial" w:hAnsi="Arial" w:cs="Arial"/>
                <w:sz w:val="20"/>
                <w:szCs w:val="20"/>
              </w:rPr>
              <w:tab/>
              <w:t xml:space="preserve">V Pravidlech v odst. 9.2.1 Předmět podpory je uvedeno, že se podporuje zavádění pevných širokopásmových sítí s parametry VHCN. </w:t>
            </w:r>
            <w:r>
              <w:rPr>
                <w:rFonts w:ascii="Arial" w:hAnsi="Arial" w:cs="Arial"/>
                <w:sz w:val="20"/>
                <w:szCs w:val="20"/>
              </w:rPr>
              <w:t>VNICTP navrhuje jednoznačně vysvětlit postoj MPO k</w:t>
            </w:r>
            <w:r w:rsidR="00E478FC">
              <w:rPr>
                <w:rFonts w:ascii="Arial" w:hAnsi="Arial" w:cs="Arial"/>
                <w:sz w:val="20"/>
                <w:szCs w:val="20"/>
              </w:rPr>
              <w:t xml:space="preserve"> možnostem využití bezdrátových technologií. Prozatím se nám jeví, že MPO vylučuje bezdrátové technologie </w:t>
            </w:r>
            <w:r w:rsidR="00C9238F">
              <w:rPr>
                <w:rFonts w:ascii="Arial" w:hAnsi="Arial" w:cs="Arial"/>
                <w:sz w:val="20"/>
                <w:szCs w:val="20"/>
              </w:rPr>
              <w:t xml:space="preserve">požadavky na parametry – proč tedy nevěnovat v podrobných informacích k výzvě odstavec přímo k možnostem využití </w:t>
            </w:r>
            <w:r w:rsidR="009509C6">
              <w:rPr>
                <w:rFonts w:ascii="Arial" w:hAnsi="Arial" w:cs="Arial"/>
                <w:sz w:val="20"/>
                <w:szCs w:val="20"/>
              </w:rPr>
              <w:t xml:space="preserve">bezdrátových technologií včetně odůvodnění rozhodnutí? Podnikatelé se už při plánování projektů z dotací podle uvedeného zařídí.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B440184" w14:textId="118E3F43" w:rsidR="00162B5E" w:rsidRPr="007A252C" w:rsidRDefault="00162B5E" w:rsidP="00162B5E">
            <w:pPr>
              <w:snapToGrid w:val="0"/>
              <w:spacing w:after="80"/>
              <w:rPr>
                <w:rFonts w:ascii="Arial" w:hAnsi="Arial" w:cs="Arial"/>
                <w:color w:val="000000" w:themeColor="text1"/>
              </w:rPr>
            </w:pPr>
          </w:p>
        </w:tc>
      </w:tr>
      <w:tr w:rsidR="003075FC" w:rsidRPr="007A252C" w14:paraId="3DAF13FF" w14:textId="77777777" w:rsidTr="48335501">
        <w:trPr>
          <w:trHeight w:val="321"/>
        </w:trPr>
        <w:tc>
          <w:tcPr>
            <w:tcW w:w="56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242B5C" w14:textId="77777777" w:rsidR="003075FC" w:rsidRPr="007A252C" w:rsidRDefault="003075FC" w:rsidP="004E17BD">
            <w:pPr>
              <w:pStyle w:val="Odstavecseseznamem"/>
              <w:numPr>
                <w:ilvl w:val="0"/>
                <w:numId w:val="15"/>
              </w:numPr>
              <w:tabs>
                <w:tab w:val="left" w:pos="278"/>
              </w:tabs>
              <w:suppressAutoHyphens/>
              <w:spacing w:after="80"/>
              <w:ind w:left="57" w:right="57" w:firstLine="0"/>
              <w:contextualSpacing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A068ED" w14:textId="0260728A" w:rsidR="003075FC" w:rsidRPr="007A252C" w:rsidRDefault="00D34B60" w:rsidP="003075FC">
            <w:pPr>
              <w:snapToGrid w:val="0"/>
              <w:spacing w:after="8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Doplnění/upřesnění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E6135B" w14:textId="6CAAA6B3" w:rsidR="003075FC" w:rsidRPr="007A252C" w:rsidRDefault="00D34B60" w:rsidP="003075F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VNICTP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159EE" w14:textId="72B434F6" w:rsidR="003075FC" w:rsidRPr="007A252C" w:rsidRDefault="0023382F" w:rsidP="00B31F23">
            <w:pPr>
              <w:snapToGrid w:val="0"/>
              <w:spacing w:after="8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AVIZO</w:t>
            </w:r>
          </w:p>
        </w:tc>
        <w:tc>
          <w:tcPr>
            <w:tcW w:w="7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63F16E" w14:textId="4A5ECE47" w:rsidR="003075FC" w:rsidRPr="007A252C" w:rsidRDefault="0023382F" w:rsidP="00940D9A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23382F">
              <w:rPr>
                <w:rFonts w:ascii="Arial" w:hAnsi="Arial" w:cs="Arial"/>
                <w:color w:val="000000" w:themeColor="text1"/>
              </w:rPr>
              <w:t xml:space="preserve">Z avíza </w:t>
            </w:r>
            <w:r w:rsidR="00232DB7">
              <w:rPr>
                <w:rFonts w:ascii="Arial" w:hAnsi="Arial" w:cs="Arial"/>
                <w:color w:val="000000" w:themeColor="text1"/>
              </w:rPr>
              <w:t xml:space="preserve">prozatím </w:t>
            </w:r>
            <w:r w:rsidR="00EC4E0B">
              <w:rPr>
                <w:rFonts w:ascii="Arial" w:hAnsi="Arial" w:cs="Arial"/>
                <w:color w:val="000000" w:themeColor="text1"/>
              </w:rPr>
              <w:t>vyplývá (</w:t>
            </w:r>
            <w:r w:rsidR="00EC4E0B">
              <w:t>9.2.1 Předmět podpory</w:t>
            </w:r>
            <w:r w:rsidR="00EC4E0B">
              <w:t>)</w:t>
            </w:r>
            <w:r w:rsidRPr="0023382F">
              <w:rPr>
                <w:rFonts w:ascii="Arial" w:hAnsi="Arial" w:cs="Arial"/>
                <w:color w:val="000000" w:themeColor="text1"/>
              </w:rPr>
              <w:t>,</w:t>
            </w:r>
            <w:r w:rsidR="00EC4E0B">
              <w:rPr>
                <w:rFonts w:ascii="Arial" w:hAnsi="Arial" w:cs="Arial"/>
                <w:color w:val="000000" w:themeColor="text1"/>
              </w:rPr>
              <w:t xml:space="preserve"> že ne</w:t>
            </w:r>
            <w:r w:rsidRPr="0023382F">
              <w:rPr>
                <w:rFonts w:ascii="Arial" w:hAnsi="Arial" w:cs="Arial"/>
                <w:color w:val="000000" w:themeColor="text1"/>
              </w:rPr>
              <w:t xml:space="preserve">bude umožněno v rámci podaného projektu realizovat i připojení černých míst v rámci jedné IO. </w:t>
            </w:r>
            <w:r w:rsidR="00161A8F">
              <w:rPr>
                <w:rFonts w:ascii="Arial" w:hAnsi="Arial" w:cs="Arial"/>
                <w:color w:val="000000" w:themeColor="text1"/>
              </w:rPr>
              <w:t xml:space="preserve">Ačkoliv </w:t>
            </w:r>
            <w:r w:rsidR="00161A8F">
              <w:rPr>
                <w:rFonts w:ascii="Arial" w:hAnsi="Arial" w:cs="Arial"/>
                <w:color w:val="000000" w:themeColor="text1"/>
              </w:rPr>
              <w:lastRenderedPageBreak/>
              <w:t>známe názor MPO na tuto věc, rádi bychom v </w:t>
            </w:r>
            <w:proofErr w:type="spellStart"/>
            <w:r w:rsidR="00161A8F">
              <w:rPr>
                <w:rFonts w:ascii="Arial" w:hAnsi="Arial" w:cs="Arial"/>
                <w:color w:val="000000" w:themeColor="text1"/>
              </w:rPr>
              <w:t>Avizu</w:t>
            </w:r>
            <w:proofErr w:type="spellEnd"/>
            <w:r w:rsidR="00161A8F">
              <w:rPr>
                <w:rFonts w:ascii="Arial" w:hAnsi="Arial" w:cs="Arial"/>
                <w:color w:val="000000" w:themeColor="text1"/>
              </w:rPr>
              <w:t xml:space="preserve"> výzvy tuto věc viděli vysvětlenou</w:t>
            </w:r>
            <w:r w:rsidR="00637BC2">
              <w:rPr>
                <w:rFonts w:ascii="Arial" w:hAnsi="Arial" w:cs="Arial"/>
                <w:color w:val="000000" w:themeColor="text1"/>
              </w:rPr>
              <w:t xml:space="preserve"> a odůvodněnou.</w:t>
            </w:r>
            <w:r w:rsidR="00EC4E0B">
              <w:rPr>
                <w:rFonts w:ascii="Arial" w:hAnsi="Arial" w:cs="Arial"/>
                <w:color w:val="000000" w:themeColor="text1"/>
              </w:rPr>
              <w:t xml:space="preserve"> Podnikatelé často uvádějí nemožnost využití dotované infrastruktury také pro běžnou podnikatelskou činnost jako důvod pro nezájem o dotační projekty VRI.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131C714" w14:textId="63CF7697" w:rsidR="00261FEB" w:rsidRPr="007A252C" w:rsidRDefault="00261FEB" w:rsidP="00EB7921">
            <w:pPr>
              <w:snapToGrid w:val="0"/>
              <w:spacing w:after="80"/>
              <w:rPr>
                <w:rFonts w:ascii="Arial" w:hAnsi="Arial" w:cs="Arial"/>
                <w:color w:val="000000" w:themeColor="text1"/>
              </w:rPr>
            </w:pPr>
          </w:p>
        </w:tc>
      </w:tr>
      <w:tr w:rsidR="003075FC" w:rsidRPr="007A252C" w14:paraId="4CA7A2F5" w14:textId="77777777" w:rsidTr="48335501">
        <w:trPr>
          <w:trHeight w:val="321"/>
        </w:trPr>
        <w:tc>
          <w:tcPr>
            <w:tcW w:w="56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25EC38" w14:textId="77777777" w:rsidR="003075FC" w:rsidRPr="007A252C" w:rsidRDefault="003075FC" w:rsidP="004E17BD">
            <w:pPr>
              <w:pStyle w:val="Odstavecseseznamem"/>
              <w:numPr>
                <w:ilvl w:val="0"/>
                <w:numId w:val="15"/>
              </w:numPr>
              <w:tabs>
                <w:tab w:val="left" w:pos="278"/>
              </w:tabs>
              <w:suppressAutoHyphens/>
              <w:spacing w:after="80"/>
              <w:ind w:left="57" w:right="57" w:firstLine="0"/>
              <w:contextualSpacing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E3E368" w14:textId="6A14D44A" w:rsidR="003075FC" w:rsidRPr="007A252C" w:rsidRDefault="00C524EA" w:rsidP="003075FC">
            <w:pPr>
              <w:snapToGrid w:val="0"/>
              <w:spacing w:after="8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Doplnění/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uupřesnění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97D610" w14:textId="1229D157" w:rsidR="003075FC" w:rsidRPr="007A252C" w:rsidRDefault="00C524EA" w:rsidP="003075F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VNICTP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BF004" w14:textId="7948A5B8" w:rsidR="003075FC" w:rsidRPr="007A252C" w:rsidRDefault="00C524EA" w:rsidP="003075FC">
            <w:pPr>
              <w:snapToGrid w:val="0"/>
              <w:spacing w:after="8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Oba dokumenty</w:t>
            </w:r>
          </w:p>
        </w:tc>
        <w:tc>
          <w:tcPr>
            <w:tcW w:w="7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3398E1" w14:textId="72A7A3A7" w:rsidR="003075FC" w:rsidRPr="007A252C" w:rsidRDefault="00C524EA" w:rsidP="00D84EEC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V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avizu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i popisu výzvy chybí informace, zda bude</w:t>
            </w:r>
            <w:r w:rsidR="00BB1DD2">
              <w:rPr>
                <w:rFonts w:ascii="Arial" w:hAnsi="Arial" w:cs="Arial"/>
                <w:color w:val="000000" w:themeColor="text1"/>
              </w:rPr>
              <w:t xml:space="preserve"> způsobilým výdajem i soukromoprávní vypořádání umístění sítě do pozemku, a v jakém rozsahu.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57CB7E4" w14:textId="2A256FDB" w:rsidR="00EF70AA" w:rsidRPr="007A252C" w:rsidRDefault="00EF70AA" w:rsidP="003075FC">
            <w:pPr>
              <w:snapToGrid w:val="0"/>
              <w:spacing w:after="80"/>
              <w:rPr>
                <w:rFonts w:ascii="Arial" w:hAnsi="Arial" w:cs="Arial"/>
                <w:color w:val="000000" w:themeColor="text1"/>
              </w:rPr>
            </w:pPr>
          </w:p>
        </w:tc>
      </w:tr>
      <w:tr w:rsidR="003075FC" w:rsidRPr="007A252C" w14:paraId="21351D78" w14:textId="77777777" w:rsidTr="48335501">
        <w:trPr>
          <w:trHeight w:val="321"/>
        </w:trPr>
        <w:tc>
          <w:tcPr>
            <w:tcW w:w="56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D4B03E" w14:textId="77777777" w:rsidR="003075FC" w:rsidRPr="007A252C" w:rsidRDefault="003075FC" w:rsidP="004E17BD">
            <w:pPr>
              <w:pStyle w:val="Odstavecseseznamem"/>
              <w:numPr>
                <w:ilvl w:val="0"/>
                <w:numId w:val="15"/>
              </w:numPr>
              <w:tabs>
                <w:tab w:val="left" w:pos="278"/>
              </w:tabs>
              <w:suppressAutoHyphens/>
              <w:spacing w:after="80"/>
              <w:ind w:left="57" w:right="57" w:firstLine="0"/>
              <w:contextualSpacing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7A1138" w14:textId="2C905E30" w:rsidR="003075FC" w:rsidRPr="007A252C" w:rsidRDefault="004217C0" w:rsidP="003075FC">
            <w:pPr>
              <w:snapToGrid w:val="0"/>
              <w:spacing w:after="8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Zásadní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F34AE4" w14:textId="62D40D76" w:rsidR="003075FC" w:rsidRPr="007A252C" w:rsidRDefault="004217C0" w:rsidP="004A3AF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VNICTP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CD37D" w14:textId="35E9C76D" w:rsidR="003075FC" w:rsidRPr="007A252C" w:rsidRDefault="004217C0" w:rsidP="003075FC">
            <w:pPr>
              <w:snapToGrid w:val="0"/>
              <w:spacing w:after="8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Oba dokumenty </w:t>
            </w:r>
          </w:p>
        </w:tc>
        <w:tc>
          <w:tcPr>
            <w:tcW w:w="7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9A37E7" w14:textId="2AA5B333" w:rsidR="003075FC" w:rsidRPr="007A252C" w:rsidRDefault="004217C0" w:rsidP="00BE6C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Sektor ve shodě se samosprávami dlouhodobě usiluje o podstatném zjednodušení a zvýhodnění projektů realizovaných </w:t>
            </w:r>
            <w:r w:rsidR="00FB3809">
              <w:rPr>
                <w:rFonts w:ascii="Arial" w:hAnsi="Arial" w:cs="Arial"/>
              </w:rPr>
              <w:t xml:space="preserve">odloučených typech území. </w:t>
            </w:r>
            <w:r w:rsidR="00800A80">
              <w:rPr>
                <w:rFonts w:ascii="Arial" w:hAnsi="Arial" w:cs="Arial"/>
              </w:rPr>
              <w:t xml:space="preserve">Zejména </w:t>
            </w:r>
            <w:r w:rsidR="009B261D">
              <w:rPr>
                <w:rFonts w:ascii="Arial" w:hAnsi="Arial" w:cs="Arial"/>
              </w:rPr>
              <w:t>hospodářsky</w:t>
            </w:r>
            <w:r w:rsidR="00800A80">
              <w:rPr>
                <w:rFonts w:ascii="Arial" w:hAnsi="Arial" w:cs="Arial"/>
              </w:rPr>
              <w:t xml:space="preserve"> odloučené či jinak </w:t>
            </w:r>
            <w:r w:rsidR="00D35C56">
              <w:rPr>
                <w:rFonts w:ascii="Arial" w:hAnsi="Arial" w:cs="Arial"/>
              </w:rPr>
              <w:t xml:space="preserve">znevýhodněné oblasti nejsou schopné obstát ve výpočtu návratnosti při tak </w:t>
            </w:r>
            <w:proofErr w:type="spellStart"/>
            <w:r w:rsidR="00D35C56">
              <w:rPr>
                <w:rFonts w:ascii="Arial" w:hAnsi="Arial" w:cs="Arial"/>
              </w:rPr>
              <w:t>ambiciozních</w:t>
            </w:r>
            <w:proofErr w:type="spellEnd"/>
            <w:r w:rsidR="00D35C56">
              <w:rPr>
                <w:rFonts w:ascii="Arial" w:hAnsi="Arial" w:cs="Arial"/>
              </w:rPr>
              <w:t xml:space="preserve"> požadavcích, které MPO opakovaně představuje. Přitom o připojení takto </w:t>
            </w:r>
            <w:r w:rsidR="009B261D">
              <w:rPr>
                <w:rFonts w:ascii="Arial" w:hAnsi="Arial" w:cs="Arial"/>
              </w:rPr>
              <w:t xml:space="preserve">postižených území má jít především.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35F7C6D" w14:textId="7A3AE510" w:rsidR="00C5337B" w:rsidRPr="007A252C" w:rsidRDefault="00C5337B" w:rsidP="003075FC">
            <w:pPr>
              <w:snapToGrid w:val="0"/>
              <w:spacing w:after="80"/>
              <w:rPr>
                <w:rFonts w:ascii="Arial" w:hAnsi="Arial" w:cs="Arial"/>
                <w:color w:val="000000" w:themeColor="text1"/>
              </w:rPr>
            </w:pPr>
          </w:p>
        </w:tc>
      </w:tr>
      <w:tr w:rsidR="004A3AF4" w:rsidRPr="007A252C" w14:paraId="5E0BB87D" w14:textId="77777777" w:rsidTr="48335501">
        <w:trPr>
          <w:trHeight w:val="321"/>
        </w:trPr>
        <w:tc>
          <w:tcPr>
            <w:tcW w:w="56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1FECCC" w14:textId="77777777" w:rsidR="004A3AF4" w:rsidRPr="007A252C" w:rsidRDefault="004A3AF4" w:rsidP="004E17BD">
            <w:pPr>
              <w:pStyle w:val="Odstavecseseznamem"/>
              <w:numPr>
                <w:ilvl w:val="0"/>
                <w:numId w:val="15"/>
              </w:numPr>
              <w:tabs>
                <w:tab w:val="left" w:pos="278"/>
              </w:tabs>
              <w:suppressAutoHyphens/>
              <w:spacing w:after="80"/>
              <w:ind w:left="57" w:right="57" w:firstLine="0"/>
              <w:contextualSpacing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CC1C7B" w14:textId="407F40BF" w:rsidR="004A3AF4" w:rsidRPr="007A252C" w:rsidRDefault="005C56AD" w:rsidP="004A3AF4">
            <w:pPr>
              <w:snapToGrid w:val="0"/>
              <w:spacing w:after="8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Doplnění/upřesnění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6D9ABD" w14:textId="098CD9CA" w:rsidR="004A3AF4" w:rsidRPr="007A252C" w:rsidRDefault="005C56AD" w:rsidP="004A3AF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VNICTP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60878" w14:textId="0603BC84" w:rsidR="004A3AF4" w:rsidRPr="007A252C" w:rsidRDefault="005C56AD" w:rsidP="004D3D70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Oba dokumenty </w:t>
            </w:r>
          </w:p>
        </w:tc>
        <w:tc>
          <w:tcPr>
            <w:tcW w:w="7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FCC33" w14:textId="54B9BD71" w:rsidR="004A3AF4" w:rsidRPr="004D3D70" w:rsidRDefault="004D3D70" w:rsidP="00EA694D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</w:t>
            </w:r>
            <w:r w:rsidRPr="004D3D70">
              <w:rPr>
                <w:rFonts w:ascii="Arial" w:hAnsi="Arial" w:cs="Arial"/>
                <w:color w:val="000000" w:themeColor="text1"/>
              </w:rPr>
              <w:t>avrhuje</w:t>
            </w:r>
            <w:r>
              <w:rPr>
                <w:rFonts w:ascii="Arial" w:hAnsi="Arial" w:cs="Arial"/>
                <w:color w:val="000000" w:themeColor="text1"/>
              </w:rPr>
              <w:t xml:space="preserve">me </w:t>
            </w:r>
            <w:r w:rsidRPr="004D3D70">
              <w:rPr>
                <w:rFonts w:ascii="Arial" w:hAnsi="Arial" w:cs="Arial"/>
                <w:color w:val="000000" w:themeColor="text1"/>
              </w:rPr>
              <w:t>doplnění způsobilosti financování dlouhodobého práva užívání této infrastruktury kraje ze strany žadatele v navrhované výzvě NPO.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D3D70">
              <w:rPr>
                <w:rFonts w:ascii="Arial" w:hAnsi="Arial" w:cs="Arial"/>
                <w:color w:val="000000" w:themeColor="text1"/>
              </w:rPr>
              <w:t>Jinak řečeno zahrnutí modelu IRU smluv typicky na existující infrastrukturu jiného vlastníka do způsobilých výdajů.</w:t>
            </w:r>
            <w:r w:rsidR="00EA694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D3D70">
              <w:rPr>
                <w:rFonts w:ascii="Arial" w:hAnsi="Arial" w:cs="Arial"/>
                <w:color w:val="000000" w:themeColor="text1"/>
              </w:rPr>
              <w:t>Tento model byl předběžně konzultován s MPO a byl shledán jako možný.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9196384" w14:textId="28EE6606" w:rsidR="008E3E48" w:rsidRPr="007A252C" w:rsidRDefault="008E3E48" w:rsidP="00981742">
            <w:pPr>
              <w:snapToGrid w:val="0"/>
              <w:spacing w:after="80"/>
              <w:rPr>
                <w:rFonts w:ascii="Arial" w:hAnsi="Arial" w:cs="Arial"/>
                <w:color w:val="000000" w:themeColor="text1"/>
              </w:rPr>
            </w:pPr>
          </w:p>
        </w:tc>
      </w:tr>
      <w:tr w:rsidR="004A3AF4" w:rsidRPr="007A252C" w14:paraId="4F08CA51" w14:textId="77777777" w:rsidTr="48335501">
        <w:trPr>
          <w:trHeight w:val="321"/>
        </w:trPr>
        <w:tc>
          <w:tcPr>
            <w:tcW w:w="56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5DD904" w14:textId="2C22AE96" w:rsidR="004A3AF4" w:rsidRPr="007A252C" w:rsidRDefault="004A3AF4" w:rsidP="004E17BD">
            <w:pPr>
              <w:pStyle w:val="Odstavecseseznamem"/>
              <w:numPr>
                <w:ilvl w:val="0"/>
                <w:numId w:val="15"/>
              </w:numPr>
              <w:tabs>
                <w:tab w:val="left" w:pos="278"/>
              </w:tabs>
              <w:suppressAutoHyphens/>
              <w:spacing w:after="80"/>
              <w:ind w:left="57" w:right="57" w:firstLine="0"/>
              <w:contextualSpacing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95B5602" w14:textId="79375E65" w:rsidR="004A3AF4" w:rsidRPr="007A252C" w:rsidRDefault="00EA694D" w:rsidP="004A3AF4">
            <w:pPr>
              <w:snapToGrid w:val="0"/>
              <w:spacing w:after="8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Doplnění/upřesnění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FF3F40" w14:textId="67A50F59" w:rsidR="004A3AF4" w:rsidRPr="007A252C" w:rsidRDefault="00EA694D" w:rsidP="004A3AF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VNICTP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A60C0" w14:textId="3F209936" w:rsidR="004A3AF4" w:rsidRPr="007A252C" w:rsidRDefault="00EA694D" w:rsidP="004A3AF4">
            <w:pPr>
              <w:snapToGrid w:val="0"/>
              <w:spacing w:after="8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Oba dokumenty </w:t>
            </w:r>
          </w:p>
        </w:tc>
        <w:tc>
          <w:tcPr>
            <w:tcW w:w="7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CE922D" w14:textId="0FF4278B" w:rsidR="004A3AF4" w:rsidRPr="007A252C" w:rsidRDefault="00716465" w:rsidP="00BE6C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Způsobil</w:t>
            </w:r>
            <w:r w:rsidR="00DC236E">
              <w:rPr>
                <w:rFonts w:ascii="Arial" w:hAnsi="Arial" w:cs="Arial"/>
              </w:rPr>
              <w:t xml:space="preserve">í příjemci jsou uvedeni všichni držitelé Oprávnění k podnikání v sítích elektronických komunikací. Kraje </w:t>
            </w:r>
            <w:r w:rsidR="009E578B">
              <w:rPr>
                <w:rFonts w:ascii="Arial" w:hAnsi="Arial" w:cs="Arial"/>
              </w:rPr>
              <w:t xml:space="preserve">a obce očekávají Výzvu na financování ukládky chrániček podél sítí pozemních komunikací. </w:t>
            </w:r>
            <w:r w:rsidR="005B3FDB">
              <w:rPr>
                <w:rFonts w:ascii="Arial" w:hAnsi="Arial" w:cs="Arial"/>
              </w:rPr>
              <w:t>Považujeme za rozumné vydat jménem MPO komuniké, jakým způsobem mají být tyto požadavky saturované a zda takov</w:t>
            </w:r>
            <w:r w:rsidR="00666C15">
              <w:rPr>
                <w:rFonts w:ascii="Arial" w:hAnsi="Arial" w:cs="Arial"/>
              </w:rPr>
              <w:t xml:space="preserve">ou podporu stát prostřednictvím svých ministerstev uvažuje. </w:t>
            </w:r>
            <w:r w:rsidR="009E578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1CA7575" w14:textId="6625C6DA" w:rsidR="008E3E48" w:rsidRPr="007A252C" w:rsidRDefault="008E3E48" w:rsidP="001A2173">
            <w:pPr>
              <w:snapToGrid w:val="0"/>
              <w:spacing w:after="80"/>
              <w:rPr>
                <w:rFonts w:ascii="Arial" w:hAnsi="Arial" w:cs="Arial"/>
                <w:color w:val="000000" w:themeColor="text1"/>
              </w:rPr>
            </w:pPr>
          </w:p>
        </w:tc>
      </w:tr>
      <w:tr w:rsidR="004A3AF4" w:rsidRPr="007A252C" w14:paraId="0F8D9E8E" w14:textId="77777777" w:rsidTr="48335501">
        <w:trPr>
          <w:trHeight w:val="321"/>
        </w:trPr>
        <w:tc>
          <w:tcPr>
            <w:tcW w:w="56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65DD89" w14:textId="26286641" w:rsidR="004A3AF4" w:rsidRPr="007A252C" w:rsidRDefault="004A3AF4" w:rsidP="004E17BD">
            <w:pPr>
              <w:pStyle w:val="Odstavecseseznamem"/>
              <w:numPr>
                <w:ilvl w:val="0"/>
                <w:numId w:val="15"/>
              </w:numPr>
              <w:tabs>
                <w:tab w:val="left" w:pos="278"/>
              </w:tabs>
              <w:suppressAutoHyphens/>
              <w:spacing w:after="80"/>
              <w:ind w:left="57" w:right="57" w:firstLine="0"/>
              <w:contextualSpacing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F085AC" w14:textId="2112C12E" w:rsidR="004A3AF4" w:rsidRPr="007A252C" w:rsidRDefault="004A3AF4" w:rsidP="004A3AF4">
            <w:pPr>
              <w:snapToGrid w:val="0"/>
              <w:spacing w:after="8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44D41A" w14:textId="4476EA99" w:rsidR="004A3AF4" w:rsidRPr="007A252C" w:rsidRDefault="004A3AF4" w:rsidP="004A3AF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9C143" w14:textId="77777777" w:rsidR="004A3AF4" w:rsidRPr="007A252C" w:rsidRDefault="004A3AF4" w:rsidP="004A3AF4">
            <w:pPr>
              <w:snapToGrid w:val="0"/>
              <w:spacing w:after="8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C7FCAF" w14:textId="77777777" w:rsidR="004A3AF4" w:rsidRPr="007A252C" w:rsidRDefault="004A3AF4" w:rsidP="004A3AF4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C359B24" w14:textId="305192BB" w:rsidR="00E849FD" w:rsidRPr="007A252C" w:rsidRDefault="00E849FD" w:rsidP="00E849FD">
            <w:pPr>
              <w:snapToGrid w:val="0"/>
              <w:spacing w:after="80"/>
              <w:rPr>
                <w:rFonts w:ascii="Arial" w:hAnsi="Arial" w:cs="Arial"/>
              </w:rPr>
            </w:pPr>
          </w:p>
        </w:tc>
      </w:tr>
    </w:tbl>
    <w:p w14:paraId="009EED4A" w14:textId="1107486E" w:rsidR="00D514FA" w:rsidRDefault="00D514FA" w:rsidP="009F2EDC">
      <w:pPr>
        <w:rPr>
          <w:rFonts w:ascii="Arial" w:hAnsi="Arial" w:cs="Arial"/>
          <w:sz w:val="24"/>
          <w:szCs w:val="24"/>
        </w:rPr>
      </w:pPr>
    </w:p>
    <w:p w14:paraId="5F72684B" w14:textId="4317F843" w:rsidR="00CD4EB1" w:rsidRDefault="00CD4EB1" w:rsidP="009F2EDC">
      <w:pPr>
        <w:rPr>
          <w:rFonts w:ascii="Arial" w:hAnsi="Arial" w:cs="Arial"/>
          <w:sz w:val="24"/>
          <w:szCs w:val="24"/>
        </w:rPr>
      </w:pPr>
    </w:p>
    <w:p w14:paraId="099BF537" w14:textId="3F1AEE69" w:rsidR="00CD4EB1" w:rsidRDefault="00CD4EB1" w:rsidP="009F2EDC">
      <w:pPr>
        <w:rPr>
          <w:rFonts w:ascii="Arial" w:hAnsi="Arial" w:cs="Arial"/>
          <w:sz w:val="24"/>
          <w:szCs w:val="24"/>
        </w:rPr>
      </w:pPr>
    </w:p>
    <w:p w14:paraId="07390B2A" w14:textId="2BE14266" w:rsidR="00CD4EB1" w:rsidRDefault="005B71C8" w:rsidP="009F2E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Kontakt: Jakub Rejzek; MBA, LL.M. 727938968 </w:t>
      </w:r>
      <w:hyperlink r:id="rId8" w:history="1">
        <w:r w:rsidRPr="000547F0">
          <w:rPr>
            <w:rStyle w:val="Hypertextovodkaz"/>
            <w:rFonts w:ascii="Arial" w:hAnsi="Arial" w:cs="Arial"/>
            <w:sz w:val="24"/>
            <w:szCs w:val="24"/>
          </w:rPr>
          <w:t>jakub.rejzek@vnictp.cz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1BDBC07" w14:textId="47AA1106" w:rsidR="00CD4EB1" w:rsidRDefault="00CD4EB1" w:rsidP="009F2EDC">
      <w:pPr>
        <w:rPr>
          <w:rFonts w:ascii="Arial" w:hAnsi="Arial" w:cs="Arial"/>
          <w:sz w:val="24"/>
          <w:szCs w:val="24"/>
        </w:rPr>
      </w:pPr>
    </w:p>
    <w:p w14:paraId="5313E22A" w14:textId="3CD83F2C" w:rsidR="00CD4EB1" w:rsidRDefault="00CD4EB1" w:rsidP="009F2EDC">
      <w:pPr>
        <w:rPr>
          <w:rFonts w:ascii="Arial" w:hAnsi="Arial" w:cs="Arial"/>
          <w:sz w:val="24"/>
          <w:szCs w:val="24"/>
        </w:rPr>
      </w:pPr>
    </w:p>
    <w:p w14:paraId="4EFC53A0" w14:textId="4120F665" w:rsidR="00CD4EB1" w:rsidRDefault="00CD4EB1" w:rsidP="009F2EDC">
      <w:pPr>
        <w:rPr>
          <w:rFonts w:ascii="Arial" w:hAnsi="Arial" w:cs="Arial"/>
          <w:sz w:val="24"/>
          <w:szCs w:val="24"/>
        </w:rPr>
      </w:pPr>
    </w:p>
    <w:p w14:paraId="28994F4B" w14:textId="1C83B87B" w:rsidR="00CD4EB1" w:rsidRDefault="00CD4EB1" w:rsidP="009F2EDC">
      <w:pPr>
        <w:rPr>
          <w:rFonts w:ascii="Arial" w:hAnsi="Arial" w:cs="Arial"/>
          <w:sz w:val="24"/>
          <w:szCs w:val="24"/>
        </w:rPr>
      </w:pPr>
    </w:p>
    <w:p w14:paraId="0448FE0F" w14:textId="77777777" w:rsidR="00CD4EB1" w:rsidRPr="00BF593A" w:rsidRDefault="00CD4EB1" w:rsidP="009F2EDC">
      <w:pPr>
        <w:rPr>
          <w:rFonts w:ascii="Arial" w:hAnsi="Arial" w:cs="Arial"/>
          <w:sz w:val="24"/>
          <w:szCs w:val="24"/>
        </w:rPr>
      </w:pPr>
    </w:p>
    <w:sectPr w:rsidR="00CD4EB1" w:rsidRPr="00BF593A" w:rsidSect="00783EAE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26458" w14:textId="77777777" w:rsidR="00590C5C" w:rsidRDefault="00590C5C" w:rsidP="009D3EB9">
      <w:r>
        <w:separator/>
      </w:r>
    </w:p>
  </w:endnote>
  <w:endnote w:type="continuationSeparator" w:id="0">
    <w:p w14:paraId="27018B20" w14:textId="77777777" w:rsidR="00590C5C" w:rsidRDefault="00590C5C" w:rsidP="009D3EB9">
      <w:r>
        <w:continuationSeparator/>
      </w:r>
    </w:p>
  </w:endnote>
  <w:endnote w:type="continuationNotice" w:id="1">
    <w:p w14:paraId="04068702" w14:textId="77777777" w:rsidR="00590C5C" w:rsidRDefault="00590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4911699"/>
      <w:docPartObj>
        <w:docPartGallery w:val="Page Numbers (Bottom of Page)"/>
        <w:docPartUnique/>
      </w:docPartObj>
    </w:sdtPr>
    <w:sdtEndPr/>
    <w:sdtContent>
      <w:p w14:paraId="67512ED4" w14:textId="10375E65" w:rsidR="006F7EC1" w:rsidRDefault="006F7EC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FF9">
          <w:rPr>
            <w:noProof/>
          </w:rPr>
          <w:t>1</w:t>
        </w:r>
        <w:r>
          <w:fldChar w:fldCharType="end"/>
        </w:r>
      </w:p>
    </w:sdtContent>
  </w:sdt>
  <w:p w14:paraId="307E57C7" w14:textId="77777777" w:rsidR="006F7EC1" w:rsidRDefault="006F7E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21D1F" w14:textId="77777777" w:rsidR="00590C5C" w:rsidRDefault="00590C5C" w:rsidP="009D3EB9">
      <w:r>
        <w:separator/>
      </w:r>
    </w:p>
  </w:footnote>
  <w:footnote w:type="continuationSeparator" w:id="0">
    <w:p w14:paraId="602DDB3C" w14:textId="77777777" w:rsidR="00590C5C" w:rsidRDefault="00590C5C" w:rsidP="009D3EB9">
      <w:r>
        <w:continuationSeparator/>
      </w:r>
    </w:p>
  </w:footnote>
  <w:footnote w:type="continuationNotice" w:id="1">
    <w:p w14:paraId="78151A30" w14:textId="77777777" w:rsidR="00590C5C" w:rsidRDefault="00590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AFEE" w14:textId="43C791C8" w:rsidR="006F7EC1" w:rsidRPr="005E2F85" w:rsidRDefault="00CC7CAA" w:rsidP="009D3EB9">
    <w:pPr>
      <w:pStyle w:val="Zhlav"/>
      <w:jc w:val="right"/>
      <w:rPr>
        <w:rFonts w:ascii="Arial" w:hAnsi="Arial" w:cs="Arial"/>
        <w:b/>
        <w:sz w:val="22"/>
        <w:szCs w:val="22"/>
      </w:rPr>
    </w:pPr>
    <w:r w:rsidRPr="003E67CC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1" locked="0" layoutInCell="1" allowOverlap="1" wp14:anchorId="28814E07" wp14:editId="09A9F0D3">
          <wp:simplePos x="0" y="0"/>
          <wp:positionH relativeFrom="column">
            <wp:posOffset>-314325</wp:posOffset>
          </wp:positionH>
          <wp:positionV relativeFrom="paragraph">
            <wp:posOffset>-202565</wp:posOffset>
          </wp:positionV>
          <wp:extent cx="1202055" cy="643890"/>
          <wp:effectExtent l="0" t="0" r="0" b="0"/>
          <wp:wrapNone/>
          <wp:docPr id="1" name="Obrázek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" name="Obrázek 5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872"/>
    <w:multiLevelType w:val="hybridMultilevel"/>
    <w:tmpl w:val="26223C6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7946066"/>
    <w:multiLevelType w:val="hybridMultilevel"/>
    <w:tmpl w:val="7DB28D42"/>
    <w:lvl w:ilvl="0" w:tplc="6C22EF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344A4"/>
    <w:multiLevelType w:val="hybridMultilevel"/>
    <w:tmpl w:val="EC287546"/>
    <w:lvl w:ilvl="0" w:tplc="A86E0B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2591E"/>
    <w:multiLevelType w:val="hybridMultilevel"/>
    <w:tmpl w:val="10366332"/>
    <w:lvl w:ilvl="0" w:tplc="E246544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9565B"/>
    <w:multiLevelType w:val="hybridMultilevel"/>
    <w:tmpl w:val="308259AC"/>
    <w:lvl w:ilvl="0" w:tplc="0405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5" w15:restartNumberingAfterBreak="0">
    <w:nsid w:val="1C7868B5"/>
    <w:multiLevelType w:val="hybridMultilevel"/>
    <w:tmpl w:val="58701D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726505"/>
    <w:multiLevelType w:val="hybridMultilevel"/>
    <w:tmpl w:val="8C901A48"/>
    <w:lvl w:ilvl="0" w:tplc="9B64E8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17086"/>
    <w:multiLevelType w:val="hybridMultilevel"/>
    <w:tmpl w:val="230E3D6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61B0C28"/>
    <w:multiLevelType w:val="hybridMultilevel"/>
    <w:tmpl w:val="230E3D6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265F567B"/>
    <w:multiLevelType w:val="hybridMultilevel"/>
    <w:tmpl w:val="0E3A02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A6019B"/>
    <w:multiLevelType w:val="hybridMultilevel"/>
    <w:tmpl w:val="26223C6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0F15525"/>
    <w:multiLevelType w:val="hybridMultilevel"/>
    <w:tmpl w:val="67801A2C"/>
    <w:lvl w:ilvl="0" w:tplc="FF46A3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D06A7"/>
    <w:multiLevelType w:val="hybridMultilevel"/>
    <w:tmpl w:val="B15CAD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A1962"/>
    <w:multiLevelType w:val="hybridMultilevel"/>
    <w:tmpl w:val="0B1C9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35E30"/>
    <w:multiLevelType w:val="hybridMultilevel"/>
    <w:tmpl w:val="C596B2FA"/>
    <w:lvl w:ilvl="0" w:tplc="CE5079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D7893"/>
    <w:multiLevelType w:val="hybridMultilevel"/>
    <w:tmpl w:val="5ACA72C4"/>
    <w:lvl w:ilvl="0" w:tplc="88267B4A">
      <w:start w:val="1"/>
      <w:numFmt w:val="decimal"/>
      <w:lvlText w:val="%1."/>
      <w:lvlJc w:val="left"/>
      <w:pPr>
        <w:tabs>
          <w:tab w:val="num" w:pos="6210"/>
        </w:tabs>
        <w:ind w:left="6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930"/>
        </w:tabs>
        <w:ind w:left="69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650"/>
        </w:tabs>
        <w:ind w:left="76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370"/>
        </w:tabs>
        <w:ind w:left="83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090"/>
        </w:tabs>
        <w:ind w:left="90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810"/>
        </w:tabs>
        <w:ind w:left="98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530"/>
        </w:tabs>
        <w:ind w:left="105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250"/>
        </w:tabs>
        <w:ind w:left="112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970"/>
        </w:tabs>
        <w:ind w:left="11970" w:hanging="180"/>
      </w:pPr>
    </w:lvl>
  </w:abstractNum>
  <w:abstractNum w:abstractNumId="16" w15:restartNumberingAfterBreak="0">
    <w:nsid w:val="4468013C"/>
    <w:multiLevelType w:val="hybridMultilevel"/>
    <w:tmpl w:val="AFCEF258"/>
    <w:lvl w:ilvl="0" w:tplc="5094A3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86FA1"/>
    <w:multiLevelType w:val="hybridMultilevel"/>
    <w:tmpl w:val="230E3D6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5151452F"/>
    <w:multiLevelType w:val="hybridMultilevel"/>
    <w:tmpl w:val="83745F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511A9"/>
    <w:multiLevelType w:val="hybridMultilevel"/>
    <w:tmpl w:val="DF102456"/>
    <w:lvl w:ilvl="0" w:tplc="80C44082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96F5D"/>
    <w:multiLevelType w:val="hybridMultilevel"/>
    <w:tmpl w:val="35960342"/>
    <w:lvl w:ilvl="0" w:tplc="A25297F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B3370"/>
    <w:multiLevelType w:val="hybridMultilevel"/>
    <w:tmpl w:val="230E3D6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74645F5E"/>
    <w:multiLevelType w:val="hybridMultilevel"/>
    <w:tmpl w:val="3D6A5E8E"/>
    <w:lvl w:ilvl="0" w:tplc="FE0A5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21D0A"/>
    <w:multiLevelType w:val="hybridMultilevel"/>
    <w:tmpl w:val="230E3D6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76F67AE3"/>
    <w:multiLevelType w:val="hybridMultilevel"/>
    <w:tmpl w:val="8A264028"/>
    <w:lvl w:ilvl="0" w:tplc="A372C5A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5" w15:restartNumberingAfterBreak="0">
    <w:nsid w:val="790A4172"/>
    <w:multiLevelType w:val="hybridMultilevel"/>
    <w:tmpl w:val="965E2D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5489D"/>
    <w:multiLevelType w:val="hybridMultilevel"/>
    <w:tmpl w:val="26223C6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7F652371"/>
    <w:multiLevelType w:val="hybridMultilevel"/>
    <w:tmpl w:val="230E3D6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7FA945EC"/>
    <w:multiLevelType w:val="hybridMultilevel"/>
    <w:tmpl w:val="230E3D6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22"/>
  </w:num>
  <w:num w:numId="5">
    <w:abstractNumId w:val="20"/>
  </w:num>
  <w:num w:numId="6">
    <w:abstractNumId w:val="2"/>
  </w:num>
  <w:num w:numId="7">
    <w:abstractNumId w:val="19"/>
  </w:num>
  <w:num w:numId="8">
    <w:abstractNumId w:val="5"/>
  </w:num>
  <w:num w:numId="9">
    <w:abstractNumId w:val="9"/>
  </w:num>
  <w:num w:numId="10">
    <w:abstractNumId w:val="16"/>
  </w:num>
  <w:num w:numId="11">
    <w:abstractNumId w:val="3"/>
  </w:num>
  <w:num w:numId="12">
    <w:abstractNumId w:val="6"/>
  </w:num>
  <w:num w:numId="13">
    <w:abstractNumId w:val="24"/>
  </w:num>
  <w:num w:numId="14">
    <w:abstractNumId w:val="12"/>
  </w:num>
  <w:num w:numId="15">
    <w:abstractNumId w:val="13"/>
  </w:num>
  <w:num w:numId="16">
    <w:abstractNumId w:val="25"/>
  </w:num>
  <w:num w:numId="17">
    <w:abstractNumId w:val="4"/>
  </w:num>
  <w:num w:numId="18">
    <w:abstractNumId w:val="0"/>
  </w:num>
  <w:num w:numId="19">
    <w:abstractNumId w:val="10"/>
  </w:num>
  <w:num w:numId="20">
    <w:abstractNumId w:val="26"/>
  </w:num>
  <w:num w:numId="21">
    <w:abstractNumId w:val="21"/>
  </w:num>
  <w:num w:numId="22">
    <w:abstractNumId w:val="8"/>
  </w:num>
  <w:num w:numId="23">
    <w:abstractNumId w:val="7"/>
  </w:num>
  <w:num w:numId="24">
    <w:abstractNumId w:val="27"/>
  </w:num>
  <w:num w:numId="25">
    <w:abstractNumId w:val="23"/>
  </w:num>
  <w:num w:numId="26">
    <w:abstractNumId w:val="28"/>
  </w:num>
  <w:num w:numId="27">
    <w:abstractNumId w:val="17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xNTU0M7IwM7OwNDVV0lEKTi0uzszPAykwrQUAkwg/7ywAAAA="/>
  </w:docVars>
  <w:rsids>
    <w:rsidRoot w:val="00AC1E2E"/>
    <w:rsid w:val="00005ABB"/>
    <w:rsid w:val="0000627A"/>
    <w:rsid w:val="00011069"/>
    <w:rsid w:val="00014661"/>
    <w:rsid w:val="000158F2"/>
    <w:rsid w:val="00016DE1"/>
    <w:rsid w:val="00020FC5"/>
    <w:rsid w:val="00021F25"/>
    <w:rsid w:val="0002681B"/>
    <w:rsid w:val="000302D0"/>
    <w:rsid w:val="00030592"/>
    <w:rsid w:val="000329F3"/>
    <w:rsid w:val="0003789F"/>
    <w:rsid w:val="00040DF2"/>
    <w:rsid w:val="00040E82"/>
    <w:rsid w:val="000413B6"/>
    <w:rsid w:val="00042902"/>
    <w:rsid w:val="000436B3"/>
    <w:rsid w:val="00046256"/>
    <w:rsid w:val="00051084"/>
    <w:rsid w:val="00052F72"/>
    <w:rsid w:val="00055A4D"/>
    <w:rsid w:val="0005670E"/>
    <w:rsid w:val="0005671B"/>
    <w:rsid w:val="00060E29"/>
    <w:rsid w:val="00061FD4"/>
    <w:rsid w:val="0006322B"/>
    <w:rsid w:val="0006575B"/>
    <w:rsid w:val="000663C2"/>
    <w:rsid w:val="00066A6C"/>
    <w:rsid w:val="00067650"/>
    <w:rsid w:val="00067C09"/>
    <w:rsid w:val="0007084E"/>
    <w:rsid w:val="00070B05"/>
    <w:rsid w:val="00071D81"/>
    <w:rsid w:val="000749C3"/>
    <w:rsid w:val="000762E2"/>
    <w:rsid w:val="00076801"/>
    <w:rsid w:val="000803CB"/>
    <w:rsid w:val="000808D3"/>
    <w:rsid w:val="0008278F"/>
    <w:rsid w:val="0008339E"/>
    <w:rsid w:val="000869DF"/>
    <w:rsid w:val="0009434E"/>
    <w:rsid w:val="00096F20"/>
    <w:rsid w:val="00097075"/>
    <w:rsid w:val="00097E02"/>
    <w:rsid w:val="000A295B"/>
    <w:rsid w:val="000A32F8"/>
    <w:rsid w:val="000A4A86"/>
    <w:rsid w:val="000A6631"/>
    <w:rsid w:val="000A6782"/>
    <w:rsid w:val="000B17DD"/>
    <w:rsid w:val="000B2857"/>
    <w:rsid w:val="000B3AA0"/>
    <w:rsid w:val="000B5834"/>
    <w:rsid w:val="000B60DB"/>
    <w:rsid w:val="000B7C59"/>
    <w:rsid w:val="000C0807"/>
    <w:rsid w:val="000C08AB"/>
    <w:rsid w:val="000C1857"/>
    <w:rsid w:val="000C3138"/>
    <w:rsid w:val="000C4A0E"/>
    <w:rsid w:val="000C519A"/>
    <w:rsid w:val="000C577E"/>
    <w:rsid w:val="000C5D27"/>
    <w:rsid w:val="000C6AF6"/>
    <w:rsid w:val="000D68AF"/>
    <w:rsid w:val="000E01EB"/>
    <w:rsid w:val="000E1046"/>
    <w:rsid w:val="000E1167"/>
    <w:rsid w:val="000E23CA"/>
    <w:rsid w:val="000E670A"/>
    <w:rsid w:val="000F01F4"/>
    <w:rsid w:val="000F0C7E"/>
    <w:rsid w:val="000F1FFC"/>
    <w:rsid w:val="000F47CF"/>
    <w:rsid w:val="000F50C3"/>
    <w:rsid w:val="000F597F"/>
    <w:rsid w:val="000F7818"/>
    <w:rsid w:val="000F7969"/>
    <w:rsid w:val="0010028F"/>
    <w:rsid w:val="00100561"/>
    <w:rsid w:val="00102B8C"/>
    <w:rsid w:val="001038EE"/>
    <w:rsid w:val="001060C3"/>
    <w:rsid w:val="0010710D"/>
    <w:rsid w:val="00107C10"/>
    <w:rsid w:val="0011008A"/>
    <w:rsid w:val="001101EA"/>
    <w:rsid w:val="0011032D"/>
    <w:rsid w:val="001120E5"/>
    <w:rsid w:val="00112A11"/>
    <w:rsid w:val="00112DBD"/>
    <w:rsid w:val="00114669"/>
    <w:rsid w:val="001164ED"/>
    <w:rsid w:val="00117808"/>
    <w:rsid w:val="00122252"/>
    <w:rsid w:val="00124908"/>
    <w:rsid w:val="001268B8"/>
    <w:rsid w:val="0013270D"/>
    <w:rsid w:val="0013673D"/>
    <w:rsid w:val="0014199B"/>
    <w:rsid w:val="00143CC2"/>
    <w:rsid w:val="00145EDE"/>
    <w:rsid w:val="001466E8"/>
    <w:rsid w:val="001537CC"/>
    <w:rsid w:val="00157660"/>
    <w:rsid w:val="00160D88"/>
    <w:rsid w:val="00161A8F"/>
    <w:rsid w:val="00161D79"/>
    <w:rsid w:val="001624A1"/>
    <w:rsid w:val="001625F7"/>
    <w:rsid w:val="00162B5E"/>
    <w:rsid w:val="0016305F"/>
    <w:rsid w:val="00163A60"/>
    <w:rsid w:val="00163D14"/>
    <w:rsid w:val="00163F25"/>
    <w:rsid w:val="001651D9"/>
    <w:rsid w:val="001654FC"/>
    <w:rsid w:val="00165F67"/>
    <w:rsid w:val="001663CE"/>
    <w:rsid w:val="0017321F"/>
    <w:rsid w:val="001753C0"/>
    <w:rsid w:val="00183159"/>
    <w:rsid w:val="00184ABF"/>
    <w:rsid w:val="00184CED"/>
    <w:rsid w:val="001878D8"/>
    <w:rsid w:val="00190E77"/>
    <w:rsid w:val="00193138"/>
    <w:rsid w:val="001950AD"/>
    <w:rsid w:val="00196407"/>
    <w:rsid w:val="00196506"/>
    <w:rsid w:val="00196F0C"/>
    <w:rsid w:val="0019723E"/>
    <w:rsid w:val="00197F75"/>
    <w:rsid w:val="001A1DF5"/>
    <w:rsid w:val="001A2173"/>
    <w:rsid w:val="001A4B8C"/>
    <w:rsid w:val="001A718E"/>
    <w:rsid w:val="001B14B5"/>
    <w:rsid w:val="001B1C84"/>
    <w:rsid w:val="001B29DD"/>
    <w:rsid w:val="001B3A3C"/>
    <w:rsid w:val="001B4BBC"/>
    <w:rsid w:val="001B78C5"/>
    <w:rsid w:val="001C02AD"/>
    <w:rsid w:val="001C36EE"/>
    <w:rsid w:val="001C3E26"/>
    <w:rsid w:val="001C4CAE"/>
    <w:rsid w:val="001C5DC5"/>
    <w:rsid w:val="001D0B9F"/>
    <w:rsid w:val="001D2717"/>
    <w:rsid w:val="001D401C"/>
    <w:rsid w:val="001D5C6F"/>
    <w:rsid w:val="001E0A7F"/>
    <w:rsid w:val="001E1A6F"/>
    <w:rsid w:val="001E1F7C"/>
    <w:rsid w:val="001E27D4"/>
    <w:rsid w:val="001E6EC7"/>
    <w:rsid w:val="001E7DBE"/>
    <w:rsid w:val="001F29E0"/>
    <w:rsid w:val="0020276B"/>
    <w:rsid w:val="0021226F"/>
    <w:rsid w:val="00213FD0"/>
    <w:rsid w:val="00217BA2"/>
    <w:rsid w:val="0022492E"/>
    <w:rsid w:val="00224DB7"/>
    <w:rsid w:val="002254F4"/>
    <w:rsid w:val="00225A4D"/>
    <w:rsid w:val="00226728"/>
    <w:rsid w:val="00226A2B"/>
    <w:rsid w:val="00232ADA"/>
    <w:rsid w:val="00232DB7"/>
    <w:rsid w:val="00232F2E"/>
    <w:rsid w:val="00233768"/>
    <w:rsid w:val="0023380D"/>
    <w:rsid w:val="0023382F"/>
    <w:rsid w:val="0023383B"/>
    <w:rsid w:val="00235186"/>
    <w:rsid w:val="0023522C"/>
    <w:rsid w:val="002356E4"/>
    <w:rsid w:val="00244C9D"/>
    <w:rsid w:val="0024515F"/>
    <w:rsid w:val="002454BF"/>
    <w:rsid w:val="00250D4E"/>
    <w:rsid w:val="0025364A"/>
    <w:rsid w:val="00253FAA"/>
    <w:rsid w:val="002551F0"/>
    <w:rsid w:val="00261FEB"/>
    <w:rsid w:val="00262F8E"/>
    <w:rsid w:val="002632B6"/>
    <w:rsid w:val="002648E4"/>
    <w:rsid w:val="002703D1"/>
    <w:rsid w:val="00270D95"/>
    <w:rsid w:val="002719EE"/>
    <w:rsid w:val="00273107"/>
    <w:rsid w:val="00274978"/>
    <w:rsid w:val="00274E53"/>
    <w:rsid w:val="00275A88"/>
    <w:rsid w:val="00284557"/>
    <w:rsid w:val="0028542E"/>
    <w:rsid w:val="00290C00"/>
    <w:rsid w:val="00291742"/>
    <w:rsid w:val="002932FF"/>
    <w:rsid w:val="0029350F"/>
    <w:rsid w:val="002958BE"/>
    <w:rsid w:val="0029646A"/>
    <w:rsid w:val="002966A1"/>
    <w:rsid w:val="002A24D8"/>
    <w:rsid w:val="002A24E5"/>
    <w:rsid w:val="002A3DDC"/>
    <w:rsid w:val="002A41F5"/>
    <w:rsid w:val="002A45A7"/>
    <w:rsid w:val="002A7686"/>
    <w:rsid w:val="002B1070"/>
    <w:rsid w:val="002B1B24"/>
    <w:rsid w:val="002B1B6C"/>
    <w:rsid w:val="002B3876"/>
    <w:rsid w:val="002B4071"/>
    <w:rsid w:val="002B4751"/>
    <w:rsid w:val="002C52CF"/>
    <w:rsid w:val="002C76A5"/>
    <w:rsid w:val="002D030D"/>
    <w:rsid w:val="002D0446"/>
    <w:rsid w:val="002D141B"/>
    <w:rsid w:val="002D23D7"/>
    <w:rsid w:val="002D37BD"/>
    <w:rsid w:val="002D5577"/>
    <w:rsid w:val="002E04F7"/>
    <w:rsid w:val="002E14AF"/>
    <w:rsid w:val="002E2185"/>
    <w:rsid w:val="002E23D4"/>
    <w:rsid w:val="002E317C"/>
    <w:rsid w:val="002E3A61"/>
    <w:rsid w:val="002E4324"/>
    <w:rsid w:val="002E5650"/>
    <w:rsid w:val="002E75D8"/>
    <w:rsid w:val="002E7A72"/>
    <w:rsid w:val="002F071C"/>
    <w:rsid w:val="002F413E"/>
    <w:rsid w:val="002F5453"/>
    <w:rsid w:val="002F577F"/>
    <w:rsid w:val="002F7233"/>
    <w:rsid w:val="003020D4"/>
    <w:rsid w:val="00305E71"/>
    <w:rsid w:val="003075FC"/>
    <w:rsid w:val="00307C1B"/>
    <w:rsid w:val="0031555D"/>
    <w:rsid w:val="003164D7"/>
    <w:rsid w:val="00321AEA"/>
    <w:rsid w:val="00321F8E"/>
    <w:rsid w:val="00324BBB"/>
    <w:rsid w:val="00325190"/>
    <w:rsid w:val="00326317"/>
    <w:rsid w:val="00326A26"/>
    <w:rsid w:val="00333EE6"/>
    <w:rsid w:val="00334800"/>
    <w:rsid w:val="00334F76"/>
    <w:rsid w:val="00335038"/>
    <w:rsid w:val="00337A29"/>
    <w:rsid w:val="00340B5B"/>
    <w:rsid w:val="00343C40"/>
    <w:rsid w:val="00343CAE"/>
    <w:rsid w:val="00344FD4"/>
    <w:rsid w:val="003513EF"/>
    <w:rsid w:val="00351970"/>
    <w:rsid w:val="003525CF"/>
    <w:rsid w:val="00354A52"/>
    <w:rsid w:val="00354B18"/>
    <w:rsid w:val="00356005"/>
    <w:rsid w:val="00356C00"/>
    <w:rsid w:val="003607FD"/>
    <w:rsid w:val="0036474B"/>
    <w:rsid w:val="00366D74"/>
    <w:rsid w:val="0037165F"/>
    <w:rsid w:val="00371AE1"/>
    <w:rsid w:val="00371D52"/>
    <w:rsid w:val="00373A87"/>
    <w:rsid w:val="00374610"/>
    <w:rsid w:val="00374F77"/>
    <w:rsid w:val="003765A6"/>
    <w:rsid w:val="003767D4"/>
    <w:rsid w:val="0037711F"/>
    <w:rsid w:val="00381993"/>
    <w:rsid w:val="00384FB6"/>
    <w:rsid w:val="00392167"/>
    <w:rsid w:val="00392A37"/>
    <w:rsid w:val="003A0AFF"/>
    <w:rsid w:val="003A68A9"/>
    <w:rsid w:val="003B2A1D"/>
    <w:rsid w:val="003B31CF"/>
    <w:rsid w:val="003B51BD"/>
    <w:rsid w:val="003C0CBE"/>
    <w:rsid w:val="003C3CDF"/>
    <w:rsid w:val="003C5252"/>
    <w:rsid w:val="003C5BCF"/>
    <w:rsid w:val="003C5D51"/>
    <w:rsid w:val="003C6911"/>
    <w:rsid w:val="003D0A9B"/>
    <w:rsid w:val="003D1C29"/>
    <w:rsid w:val="003D4215"/>
    <w:rsid w:val="003D6431"/>
    <w:rsid w:val="003D7080"/>
    <w:rsid w:val="003E2983"/>
    <w:rsid w:val="003E4E38"/>
    <w:rsid w:val="003E5DF5"/>
    <w:rsid w:val="003F0C05"/>
    <w:rsid w:val="003F1327"/>
    <w:rsid w:val="003F16E8"/>
    <w:rsid w:val="003F297C"/>
    <w:rsid w:val="003F2C20"/>
    <w:rsid w:val="003F5F2B"/>
    <w:rsid w:val="003F64D0"/>
    <w:rsid w:val="003F6DC9"/>
    <w:rsid w:val="004009FC"/>
    <w:rsid w:val="00401E52"/>
    <w:rsid w:val="00403567"/>
    <w:rsid w:val="004040BA"/>
    <w:rsid w:val="004065AF"/>
    <w:rsid w:val="00406826"/>
    <w:rsid w:val="00407585"/>
    <w:rsid w:val="0041075B"/>
    <w:rsid w:val="004116C0"/>
    <w:rsid w:val="00412495"/>
    <w:rsid w:val="0041326A"/>
    <w:rsid w:val="00415612"/>
    <w:rsid w:val="00420D3A"/>
    <w:rsid w:val="004217C0"/>
    <w:rsid w:val="00423440"/>
    <w:rsid w:val="00423756"/>
    <w:rsid w:val="0042518E"/>
    <w:rsid w:val="004266F0"/>
    <w:rsid w:val="00431B7D"/>
    <w:rsid w:val="0043479A"/>
    <w:rsid w:val="00434A69"/>
    <w:rsid w:val="00435209"/>
    <w:rsid w:val="00442DAF"/>
    <w:rsid w:val="004455C3"/>
    <w:rsid w:val="004455E0"/>
    <w:rsid w:val="00447272"/>
    <w:rsid w:val="0044729F"/>
    <w:rsid w:val="00450526"/>
    <w:rsid w:val="00454691"/>
    <w:rsid w:val="00455E15"/>
    <w:rsid w:val="004572EB"/>
    <w:rsid w:val="00462582"/>
    <w:rsid w:val="00463EF7"/>
    <w:rsid w:val="004644DC"/>
    <w:rsid w:val="0046598E"/>
    <w:rsid w:val="00466B36"/>
    <w:rsid w:val="00467542"/>
    <w:rsid w:val="004718E3"/>
    <w:rsid w:val="004757A9"/>
    <w:rsid w:val="00476C61"/>
    <w:rsid w:val="00476CB4"/>
    <w:rsid w:val="00487ADB"/>
    <w:rsid w:val="00490A8E"/>
    <w:rsid w:val="00491233"/>
    <w:rsid w:val="0049198F"/>
    <w:rsid w:val="00493225"/>
    <w:rsid w:val="00493BF4"/>
    <w:rsid w:val="004952F9"/>
    <w:rsid w:val="00495968"/>
    <w:rsid w:val="00496C4F"/>
    <w:rsid w:val="004A225C"/>
    <w:rsid w:val="004A27ED"/>
    <w:rsid w:val="004A3AF4"/>
    <w:rsid w:val="004A45BF"/>
    <w:rsid w:val="004A628D"/>
    <w:rsid w:val="004A62A9"/>
    <w:rsid w:val="004B1282"/>
    <w:rsid w:val="004B1FC9"/>
    <w:rsid w:val="004B3B3A"/>
    <w:rsid w:val="004B7438"/>
    <w:rsid w:val="004B79B0"/>
    <w:rsid w:val="004C049C"/>
    <w:rsid w:val="004C0564"/>
    <w:rsid w:val="004C08A7"/>
    <w:rsid w:val="004C1188"/>
    <w:rsid w:val="004C2B32"/>
    <w:rsid w:val="004C74B5"/>
    <w:rsid w:val="004D3D70"/>
    <w:rsid w:val="004D4F05"/>
    <w:rsid w:val="004D64B0"/>
    <w:rsid w:val="004D700C"/>
    <w:rsid w:val="004D7865"/>
    <w:rsid w:val="004E05CB"/>
    <w:rsid w:val="004E0A80"/>
    <w:rsid w:val="004E17BD"/>
    <w:rsid w:val="004E21EC"/>
    <w:rsid w:val="004E2650"/>
    <w:rsid w:val="004E75EE"/>
    <w:rsid w:val="004F7727"/>
    <w:rsid w:val="00501548"/>
    <w:rsid w:val="00501856"/>
    <w:rsid w:val="00502792"/>
    <w:rsid w:val="00511CC2"/>
    <w:rsid w:val="005138E6"/>
    <w:rsid w:val="00514F8E"/>
    <w:rsid w:val="0051535B"/>
    <w:rsid w:val="00520F3D"/>
    <w:rsid w:val="00521DAC"/>
    <w:rsid w:val="00522529"/>
    <w:rsid w:val="00524482"/>
    <w:rsid w:val="0052503E"/>
    <w:rsid w:val="00525052"/>
    <w:rsid w:val="00527226"/>
    <w:rsid w:val="00530686"/>
    <w:rsid w:val="00531EE8"/>
    <w:rsid w:val="00533C71"/>
    <w:rsid w:val="00537DA5"/>
    <w:rsid w:val="00545FF1"/>
    <w:rsid w:val="005463AB"/>
    <w:rsid w:val="00546D71"/>
    <w:rsid w:val="00547DF2"/>
    <w:rsid w:val="00550281"/>
    <w:rsid w:val="00550B60"/>
    <w:rsid w:val="0055248A"/>
    <w:rsid w:val="0055357A"/>
    <w:rsid w:val="005563B7"/>
    <w:rsid w:val="00562031"/>
    <w:rsid w:val="005624E4"/>
    <w:rsid w:val="00563A06"/>
    <w:rsid w:val="00566590"/>
    <w:rsid w:val="00572FA1"/>
    <w:rsid w:val="005733ED"/>
    <w:rsid w:val="0057421D"/>
    <w:rsid w:val="005765DE"/>
    <w:rsid w:val="00576C0D"/>
    <w:rsid w:val="00577A55"/>
    <w:rsid w:val="005821DF"/>
    <w:rsid w:val="00582801"/>
    <w:rsid w:val="00582AE6"/>
    <w:rsid w:val="00582C1D"/>
    <w:rsid w:val="005837D8"/>
    <w:rsid w:val="00583FFF"/>
    <w:rsid w:val="00586CD8"/>
    <w:rsid w:val="00590C5C"/>
    <w:rsid w:val="00592124"/>
    <w:rsid w:val="005A0113"/>
    <w:rsid w:val="005A0772"/>
    <w:rsid w:val="005A08FD"/>
    <w:rsid w:val="005A373F"/>
    <w:rsid w:val="005A489D"/>
    <w:rsid w:val="005B069D"/>
    <w:rsid w:val="005B1BEC"/>
    <w:rsid w:val="005B3A9B"/>
    <w:rsid w:val="005B3FDB"/>
    <w:rsid w:val="005B5A02"/>
    <w:rsid w:val="005B71C8"/>
    <w:rsid w:val="005B7BA1"/>
    <w:rsid w:val="005C28BA"/>
    <w:rsid w:val="005C38EC"/>
    <w:rsid w:val="005C410C"/>
    <w:rsid w:val="005C56AD"/>
    <w:rsid w:val="005C62D7"/>
    <w:rsid w:val="005D0621"/>
    <w:rsid w:val="005D3E9E"/>
    <w:rsid w:val="005D4F2F"/>
    <w:rsid w:val="005E2F85"/>
    <w:rsid w:val="005E3476"/>
    <w:rsid w:val="005E52D5"/>
    <w:rsid w:val="005E621A"/>
    <w:rsid w:val="005E67DD"/>
    <w:rsid w:val="005F05E5"/>
    <w:rsid w:val="005F3382"/>
    <w:rsid w:val="005F3A52"/>
    <w:rsid w:val="005F72F9"/>
    <w:rsid w:val="006004AA"/>
    <w:rsid w:val="00601225"/>
    <w:rsid w:val="00604AF6"/>
    <w:rsid w:val="006065B8"/>
    <w:rsid w:val="00613FF2"/>
    <w:rsid w:val="00615147"/>
    <w:rsid w:val="0062122C"/>
    <w:rsid w:val="00622378"/>
    <w:rsid w:val="006225F5"/>
    <w:rsid w:val="00623591"/>
    <w:rsid w:val="00633A80"/>
    <w:rsid w:val="00636FE4"/>
    <w:rsid w:val="00637BC2"/>
    <w:rsid w:val="006403AF"/>
    <w:rsid w:val="0064242A"/>
    <w:rsid w:val="00642EAD"/>
    <w:rsid w:val="006443AE"/>
    <w:rsid w:val="00645E84"/>
    <w:rsid w:val="00647052"/>
    <w:rsid w:val="006500ED"/>
    <w:rsid w:val="00650AF7"/>
    <w:rsid w:val="00651ECB"/>
    <w:rsid w:val="00653DCD"/>
    <w:rsid w:val="00654AE9"/>
    <w:rsid w:val="00655D99"/>
    <w:rsid w:val="00657493"/>
    <w:rsid w:val="00660AA0"/>
    <w:rsid w:val="006610D5"/>
    <w:rsid w:val="0066174B"/>
    <w:rsid w:val="0066419C"/>
    <w:rsid w:val="00666414"/>
    <w:rsid w:val="00666C15"/>
    <w:rsid w:val="006705AE"/>
    <w:rsid w:val="00670D2F"/>
    <w:rsid w:val="0067320D"/>
    <w:rsid w:val="00676299"/>
    <w:rsid w:val="00685245"/>
    <w:rsid w:val="00685CC1"/>
    <w:rsid w:val="00691EAF"/>
    <w:rsid w:val="00692183"/>
    <w:rsid w:val="006A0C71"/>
    <w:rsid w:val="006A14EC"/>
    <w:rsid w:val="006A5523"/>
    <w:rsid w:val="006A6B8C"/>
    <w:rsid w:val="006B2169"/>
    <w:rsid w:val="006B27A8"/>
    <w:rsid w:val="006B3CC0"/>
    <w:rsid w:val="006B4C79"/>
    <w:rsid w:val="006B6703"/>
    <w:rsid w:val="006B6928"/>
    <w:rsid w:val="006B6FF9"/>
    <w:rsid w:val="006C0E39"/>
    <w:rsid w:val="006C2F24"/>
    <w:rsid w:val="006C307B"/>
    <w:rsid w:val="006C4908"/>
    <w:rsid w:val="006C4F40"/>
    <w:rsid w:val="006C750C"/>
    <w:rsid w:val="006D0420"/>
    <w:rsid w:val="006D07F6"/>
    <w:rsid w:val="006D2D5D"/>
    <w:rsid w:val="006D3813"/>
    <w:rsid w:val="006D3F61"/>
    <w:rsid w:val="006D40F5"/>
    <w:rsid w:val="006E0DFF"/>
    <w:rsid w:val="006E128B"/>
    <w:rsid w:val="006E3894"/>
    <w:rsid w:val="006E3BCD"/>
    <w:rsid w:val="006E56A7"/>
    <w:rsid w:val="006F3817"/>
    <w:rsid w:val="006F4D21"/>
    <w:rsid w:val="006F74FA"/>
    <w:rsid w:val="006F7EC1"/>
    <w:rsid w:val="0070034D"/>
    <w:rsid w:val="0070117D"/>
    <w:rsid w:val="007022C4"/>
    <w:rsid w:val="0070339A"/>
    <w:rsid w:val="007077A9"/>
    <w:rsid w:val="00707A03"/>
    <w:rsid w:val="00710874"/>
    <w:rsid w:val="007111E0"/>
    <w:rsid w:val="00711A6B"/>
    <w:rsid w:val="00714AFA"/>
    <w:rsid w:val="00715208"/>
    <w:rsid w:val="00715456"/>
    <w:rsid w:val="00715983"/>
    <w:rsid w:val="00716465"/>
    <w:rsid w:val="00721527"/>
    <w:rsid w:val="007218A8"/>
    <w:rsid w:val="00726F6F"/>
    <w:rsid w:val="0073178A"/>
    <w:rsid w:val="0073576C"/>
    <w:rsid w:val="0073606C"/>
    <w:rsid w:val="007428FB"/>
    <w:rsid w:val="0074336B"/>
    <w:rsid w:val="00747F35"/>
    <w:rsid w:val="00750284"/>
    <w:rsid w:val="00752BF9"/>
    <w:rsid w:val="00753638"/>
    <w:rsid w:val="00754D6E"/>
    <w:rsid w:val="0076009A"/>
    <w:rsid w:val="00761BEF"/>
    <w:rsid w:val="00761FB7"/>
    <w:rsid w:val="007631F4"/>
    <w:rsid w:val="007634D7"/>
    <w:rsid w:val="00763B21"/>
    <w:rsid w:val="0076507F"/>
    <w:rsid w:val="0076609C"/>
    <w:rsid w:val="00771ED6"/>
    <w:rsid w:val="0077259F"/>
    <w:rsid w:val="00773039"/>
    <w:rsid w:val="0077468B"/>
    <w:rsid w:val="00775843"/>
    <w:rsid w:val="00782D5B"/>
    <w:rsid w:val="0078321D"/>
    <w:rsid w:val="00783D89"/>
    <w:rsid w:val="00783EAE"/>
    <w:rsid w:val="00786C2F"/>
    <w:rsid w:val="00787567"/>
    <w:rsid w:val="007875CA"/>
    <w:rsid w:val="0078783F"/>
    <w:rsid w:val="007931FA"/>
    <w:rsid w:val="0079353F"/>
    <w:rsid w:val="00795998"/>
    <w:rsid w:val="00796870"/>
    <w:rsid w:val="007A12D5"/>
    <w:rsid w:val="007A252C"/>
    <w:rsid w:val="007A3F82"/>
    <w:rsid w:val="007A6FD5"/>
    <w:rsid w:val="007B530D"/>
    <w:rsid w:val="007C0E85"/>
    <w:rsid w:val="007C3077"/>
    <w:rsid w:val="007D264F"/>
    <w:rsid w:val="007D3FA4"/>
    <w:rsid w:val="007D422B"/>
    <w:rsid w:val="007D5E32"/>
    <w:rsid w:val="007D62FE"/>
    <w:rsid w:val="007E20A7"/>
    <w:rsid w:val="007F0FB2"/>
    <w:rsid w:val="007F1CF5"/>
    <w:rsid w:val="007F1EAB"/>
    <w:rsid w:val="007F3853"/>
    <w:rsid w:val="007F5508"/>
    <w:rsid w:val="00800A80"/>
    <w:rsid w:val="00801C37"/>
    <w:rsid w:val="00803940"/>
    <w:rsid w:val="00803D7A"/>
    <w:rsid w:val="00804878"/>
    <w:rsid w:val="00804C74"/>
    <w:rsid w:val="00805F7B"/>
    <w:rsid w:val="00807B10"/>
    <w:rsid w:val="00814D32"/>
    <w:rsid w:val="008204CD"/>
    <w:rsid w:val="00821AAF"/>
    <w:rsid w:val="008229D9"/>
    <w:rsid w:val="00822A03"/>
    <w:rsid w:val="008267D6"/>
    <w:rsid w:val="00827579"/>
    <w:rsid w:val="00830450"/>
    <w:rsid w:val="00834167"/>
    <w:rsid w:val="00834605"/>
    <w:rsid w:val="008356A4"/>
    <w:rsid w:val="00836C80"/>
    <w:rsid w:val="00841451"/>
    <w:rsid w:val="00842FF7"/>
    <w:rsid w:val="00844CB9"/>
    <w:rsid w:val="00852F86"/>
    <w:rsid w:val="00853FA3"/>
    <w:rsid w:val="0085406C"/>
    <w:rsid w:val="008548FB"/>
    <w:rsid w:val="00857532"/>
    <w:rsid w:val="00857D37"/>
    <w:rsid w:val="00857DD9"/>
    <w:rsid w:val="00861731"/>
    <w:rsid w:val="00861766"/>
    <w:rsid w:val="0086215F"/>
    <w:rsid w:val="00862186"/>
    <w:rsid w:val="00862DE0"/>
    <w:rsid w:val="00865F0A"/>
    <w:rsid w:val="008675BB"/>
    <w:rsid w:val="00867C19"/>
    <w:rsid w:val="00870E45"/>
    <w:rsid w:val="0087291E"/>
    <w:rsid w:val="008739CB"/>
    <w:rsid w:val="00873F43"/>
    <w:rsid w:val="00877344"/>
    <w:rsid w:val="0088177F"/>
    <w:rsid w:val="00886A43"/>
    <w:rsid w:val="0088783C"/>
    <w:rsid w:val="00893D95"/>
    <w:rsid w:val="00893EC1"/>
    <w:rsid w:val="00894DDE"/>
    <w:rsid w:val="00894EB6"/>
    <w:rsid w:val="00895812"/>
    <w:rsid w:val="008A1488"/>
    <w:rsid w:val="008A2D81"/>
    <w:rsid w:val="008A3104"/>
    <w:rsid w:val="008A3ED3"/>
    <w:rsid w:val="008A4852"/>
    <w:rsid w:val="008A66F9"/>
    <w:rsid w:val="008A781C"/>
    <w:rsid w:val="008B1E43"/>
    <w:rsid w:val="008B4123"/>
    <w:rsid w:val="008B4E39"/>
    <w:rsid w:val="008B6144"/>
    <w:rsid w:val="008B63B0"/>
    <w:rsid w:val="008C1CD6"/>
    <w:rsid w:val="008C1ECD"/>
    <w:rsid w:val="008C2B9E"/>
    <w:rsid w:val="008C3A94"/>
    <w:rsid w:val="008C4A71"/>
    <w:rsid w:val="008C5784"/>
    <w:rsid w:val="008D0189"/>
    <w:rsid w:val="008D01C8"/>
    <w:rsid w:val="008D1ACB"/>
    <w:rsid w:val="008D4506"/>
    <w:rsid w:val="008D4E07"/>
    <w:rsid w:val="008D5ADD"/>
    <w:rsid w:val="008D6AD1"/>
    <w:rsid w:val="008D7318"/>
    <w:rsid w:val="008E3E48"/>
    <w:rsid w:val="008F1667"/>
    <w:rsid w:val="008F2195"/>
    <w:rsid w:val="008F345A"/>
    <w:rsid w:val="008F5CC3"/>
    <w:rsid w:val="008F5DEA"/>
    <w:rsid w:val="008F6D56"/>
    <w:rsid w:val="00902979"/>
    <w:rsid w:val="00902D46"/>
    <w:rsid w:val="0090555C"/>
    <w:rsid w:val="00905EF8"/>
    <w:rsid w:val="009065F9"/>
    <w:rsid w:val="00911019"/>
    <w:rsid w:val="009120B7"/>
    <w:rsid w:val="009134AF"/>
    <w:rsid w:val="0091610F"/>
    <w:rsid w:val="0092132E"/>
    <w:rsid w:val="009214F2"/>
    <w:rsid w:val="00921639"/>
    <w:rsid w:val="00923661"/>
    <w:rsid w:val="00925A81"/>
    <w:rsid w:val="00925BC6"/>
    <w:rsid w:val="009277ED"/>
    <w:rsid w:val="00931113"/>
    <w:rsid w:val="00932F43"/>
    <w:rsid w:val="00935F24"/>
    <w:rsid w:val="00937DD9"/>
    <w:rsid w:val="00940D9A"/>
    <w:rsid w:val="009433C2"/>
    <w:rsid w:val="00943C5A"/>
    <w:rsid w:val="009440DE"/>
    <w:rsid w:val="00945C96"/>
    <w:rsid w:val="00946876"/>
    <w:rsid w:val="00947141"/>
    <w:rsid w:val="009504E1"/>
    <w:rsid w:val="009509C6"/>
    <w:rsid w:val="00951A09"/>
    <w:rsid w:val="0095279B"/>
    <w:rsid w:val="00954EFA"/>
    <w:rsid w:val="0095516C"/>
    <w:rsid w:val="00956CE8"/>
    <w:rsid w:val="00957F2A"/>
    <w:rsid w:val="00960E73"/>
    <w:rsid w:val="00961958"/>
    <w:rsid w:val="00961C50"/>
    <w:rsid w:val="00963BAA"/>
    <w:rsid w:val="00964CE7"/>
    <w:rsid w:val="00965312"/>
    <w:rsid w:val="0097008E"/>
    <w:rsid w:val="009713FB"/>
    <w:rsid w:val="009723A2"/>
    <w:rsid w:val="009724FF"/>
    <w:rsid w:val="00973C0B"/>
    <w:rsid w:val="00974CEF"/>
    <w:rsid w:val="00981742"/>
    <w:rsid w:val="00982330"/>
    <w:rsid w:val="00984333"/>
    <w:rsid w:val="00986AB1"/>
    <w:rsid w:val="00987B1E"/>
    <w:rsid w:val="00987C26"/>
    <w:rsid w:val="0099019D"/>
    <w:rsid w:val="00991A96"/>
    <w:rsid w:val="00992062"/>
    <w:rsid w:val="00996B11"/>
    <w:rsid w:val="009A342A"/>
    <w:rsid w:val="009A3721"/>
    <w:rsid w:val="009A5E46"/>
    <w:rsid w:val="009A70FF"/>
    <w:rsid w:val="009A7552"/>
    <w:rsid w:val="009A7E3D"/>
    <w:rsid w:val="009B0603"/>
    <w:rsid w:val="009B07B4"/>
    <w:rsid w:val="009B0D33"/>
    <w:rsid w:val="009B257E"/>
    <w:rsid w:val="009B261D"/>
    <w:rsid w:val="009B31EE"/>
    <w:rsid w:val="009B4D93"/>
    <w:rsid w:val="009B67C2"/>
    <w:rsid w:val="009B7202"/>
    <w:rsid w:val="009C1629"/>
    <w:rsid w:val="009C3CEA"/>
    <w:rsid w:val="009C4A69"/>
    <w:rsid w:val="009C4BFD"/>
    <w:rsid w:val="009C51A1"/>
    <w:rsid w:val="009C5748"/>
    <w:rsid w:val="009C60C0"/>
    <w:rsid w:val="009C7A86"/>
    <w:rsid w:val="009D0C1C"/>
    <w:rsid w:val="009D0CC9"/>
    <w:rsid w:val="009D11B2"/>
    <w:rsid w:val="009D1C98"/>
    <w:rsid w:val="009D3EB9"/>
    <w:rsid w:val="009D45E5"/>
    <w:rsid w:val="009D78C2"/>
    <w:rsid w:val="009E01C0"/>
    <w:rsid w:val="009E578B"/>
    <w:rsid w:val="009E5F75"/>
    <w:rsid w:val="009E66DC"/>
    <w:rsid w:val="009F11D9"/>
    <w:rsid w:val="009F2EDC"/>
    <w:rsid w:val="009F385C"/>
    <w:rsid w:val="009F390A"/>
    <w:rsid w:val="009F3B8A"/>
    <w:rsid w:val="009F3CF7"/>
    <w:rsid w:val="009F3D7F"/>
    <w:rsid w:val="009F60BF"/>
    <w:rsid w:val="00A01055"/>
    <w:rsid w:val="00A02A55"/>
    <w:rsid w:val="00A112C8"/>
    <w:rsid w:val="00A137C6"/>
    <w:rsid w:val="00A15824"/>
    <w:rsid w:val="00A20E27"/>
    <w:rsid w:val="00A2685F"/>
    <w:rsid w:val="00A337F6"/>
    <w:rsid w:val="00A34C14"/>
    <w:rsid w:val="00A3699E"/>
    <w:rsid w:val="00A37120"/>
    <w:rsid w:val="00A37274"/>
    <w:rsid w:val="00A3742E"/>
    <w:rsid w:val="00A4028D"/>
    <w:rsid w:val="00A40FC4"/>
    <w:rsid w:val="00A442CB"/>
    <w:rsid w:val="00A46405"/>
    <w:rsid w:val="00A465AC"/>
    <w:rsid w:val="00A46D72"/>
    <w:rsid w:val="00A47C2A"/>
    <w:rsid w:val="00A50DEE"/>
    <w:rsid w:val="00A53960"/>
    <w:rsid w:val="00A5416F"/>
    <w:rsid w:val="00A544FF"/>
    <w:rsid w:val="00A54733"/>
    <w:rsid w:val="00A55039"/>
    <w:rsid w:val="00A55809"/>
    <w:rsid w:val="00A559BC"/>
    <w:rsid w:val="00A5634C"/>
    <w:rsid w:val="00A60DA0"/>
    <w:rsid w:val="00A61284"/>
    <w:rsid w:val="00A61F27"/>
    <w:rsid w:val="00A62B54"/>
    <w:rsid w:val="00A65BDE"/>
    <w:rsid w:val="00A660F6"/>
    <w:rsid w:val="00A66305"/>
    <w:rsid w:val="00A6771D"/>
    <w:rsid w:val="00A70405"/>
    <w:rsid w:val="00A70C7D"/>
    <w:rsid w:val="00A721B4"/>
    <w:rsid w:val="00A7601D"/>
    <w:rsid w:val="00A77CBE"/>
    <w:rsid w:val="00A802BE"/>
    <w:rsid w:val="00A83FAA"/>
    <w:rsid w:val="00A84937"/>
    <w:rsid w:val="00A87DF4"/>
    <w:rsid w:val="00A93A54"/>
    <w:rsid w:val="00A961E8"/>
    <w:rsid w:val="00AA0371"/>
    <w:rsid w:val="00AA3A00"/>
    <w:rsid w:val="00AA4C0A"/>
    <w:rsid w:val="00AA62A1"/>
    <w:rsid w:val="00AB0DAC"/>
    <w:rsid w:val="00AB3082"/>
    <w:rsid w:val="00AB47DD"/>
    <w:rsid w:val="00AB47E2"/>
    <w:rsid w:val="00AB6C79"/>
    <w:rsid w:val="00AC0119"/>
    <w:rsid w:val="00AC1E2E"/>
    <w:rsid w:val="00AC2FF9"/>
    <w:rsid w:val="00AC66BA"/>
    <w:rsid w:val="00AC6865"/>
    <w:rsid w:val="00AD086E"/>
    <w:rsid w:val="00AD2018"/>
    <w:rsid w:val="00AD22E0"/>
    <w:rsid w:val="00AD71D6"/>
    <w:rsid w:val="00AE2E03"/>
    <w:rsid w:val="00AE317A"/>
    <w:rsid w:val="00AE5C32"/>
    <w:rsid w:val="00AF6204"/>
    <w:rsid w:val="00B0517F"/>
    <w:rsid w:val="00B06631"/>
    <w:rsid w:val="00B113F3"/>
    <w:rsid w:val="00B12591"/>
    <w:rsid w:val="00B1282A"/>
    <w:rsid w:val="00B13A97"/>
    <w:rsid w:val="00B14058"/>
    <w:rsid w:val="00B15493"/>
    <w:rsid w:val="00B201CF"/>
    <w:rsid w:val="00B20A79"/>
    <w:rsid w:val="00B23203"/>
    <w:rsid w:val="00B24AFA"/>
    <w:rsid w:val="00B25967"/>
    <w:rsid w:val="00B26D0A"/>
    <w:rsid w:val="00B31F23"/>
    <w:rsid w:val="00B3259F"/>
    <w:rsid w:val="00B32C06"/>
    <w:rsid w:val="00B36743"/>
    <w:rsid w:val="00B376FA"/>
    <w:rsid w:val="00B37A8B"/>
    <w:rsid w:val="00B41B65"/>
    <w:rsid w:val="00B41F3F"/>
    <w:rsid w:val="00B42695"/>
    <w:rsid w:val="00B4623F"/>
    <w:rsid w:val="00B552B8"/>
    <w:rsid w:val="00B575A2"/>
    <w:rsid w:val="00B64784"/>
    <w:rsid w:val="00B658FD"/>
    <w:rsid w:val="00B66186"/>
    <w:rsid w:val="00B66C87"/>
    <w:rsid w:val="00B70209"/>
    <w:rsid w:val="00B736C2"/>
    <w:rsid w:val="00B77C14"/>
    <w:rsid w:val="00B77C15"/>
    <w:rsid w:val="00B81984"/>
    <w:rsid w:val="00B837E7"/>
    <w:rsid w:val="00B84F2C"/>
    <w:rsid w:val="00B8652A"/>
    <w:rsid w:val="00B929D4"/>
    <w:rsid w:val="00B9403D"/>
    <w:rsid w:val="00B96310"/>
    <w:rsid w:val="00B96BBC"/>
    <w:rsid w:val="00BA1348"/>
    <w:rsid w:val="00BA697C"/>
    <w:rsid w:val="00BB1AB7"/>
    <w:rsid w:val="00BB1DD2"/>
    <w:rsid w:val="00BB5378"/>
    <w:rsid w:val="00BB6BE0"/>
    <w:rsid w:val="00BB6C78"/>
    <w:rsid w:val="00BB72AF"/>
    <w:rsid w:val="00BC03AC"/>
    <w:rsid w:val="00BC10EF"/>
    <w:rsid w:val="00BC1726"/>
    <w:rsid w:val="00BC2DDF"/>
    <w:rsid w:val="00BC36A6"/>
    <w:rsid w:val="00BC4A24"/>
    <w:rsid w:val="00BC75A3"/>
    <w:rsid w:val="00BD0352"/>
    <w:rsid w:val="00BD135E"/>
    <w:rsid w:val="00BD1C25"/>
    <w:rsid w:val="00BD2A20"/>
    <w:rsid w:val="00BD5714"/>
    <w:rsid w:val="00BD57A8"/>
    <w:rsid w:val="00BD6B38"/>
    <w:rsid w:val="00BD7092"/>
    <w:rsid w:val="00BE074C"/>
    <w:rsid w:val="00BE15AB"/>
    <w:rsid w:val="00BE2628"/>
    <w:rsid w:val="00BE2B4B"/>
    <w:rsid w:val="00BE48A3"/>
    <w:rsid w:val="00BE4CF7"/>
    <w:rsid w:val="00BE6785"/>
    <w:rsid w:val="00BE6C5D"/>
    <w:rsid w:val="00BE71B4"/>
    <w:rsid w:val="00BE7A4A"/>
    <w:rsid w:val="00BF2297"/>
    <w:rsid w:val="00BF3645"/>
    <w:rsid w:val="00BF4CF3"/>
    <w:rsid w:val="00BF58AA"/>
    <w:rsid w:val="00BF593A"/>
    <w:rsid w:val="00BF7B1B"/>
    <w:rsid w:val="00C028A5"/>
    <w:rsid w:val="00C04F6B"/>
    <w:rsid w:val="00C05B1B"/>
    <w:rsid w:val="00C05C08"/>
    <w:rsid w:val="00C06020"/>
    <w:rsid w:val="00C06206"/>
    <w:rsid w:val="00C067FC"/>
    <w:rsid w:val="00C07C25"/>
    <w:rsid w:val="00C11184"/>
    <w:rsid w:val="00C1622B"/>
    <w:rsid w:val="00C16448"/>
    <w:rsid w:val="00C24A1D"/>
    <w:rsid w:val="00C2677F"/>
    <w:rsid w:val="00C26D58"/>
    <w:rsid w:val="00C307C2"/>
    <w:rsid w:val="00C366BB"/>
    <w:rsid w:val="00C373B6"/>
    <w:rsid w:val="00C418ED"/>
    <w:rsid w:val="00C42B27"/>
    <w:rsid w:val="00C507B3"/>
    <w:rsid w:val="00C50B29"/>
    <w:rsid w:val="00C511DE"/>
    <w:rsid w:val="00C524EA"/>
    <w:rsid w:val="00C5337B"/>
    <w:rsid w:val="00C534EB"/>
    <w:rsid w:val="00C54A2D"/>
    <w:rsid w:val="00C55299"/>
    <w:rsid w:val="00C55420"/>
    <w:rsid w:val="00C55E79"/>
    <w:rsid w:val="00C57F1E"/>
    <w:rsid w:val="00C61EEA"/>
    <w:rsid w:val="00C63A4B"/>
    <w:rsid w:val="00C63A80"/>
    <w:rsid w:val="00C63BC9"/>
    <w:rsid w:val="00C63EAF"/>
    <w:rsid w:val="00C64CA4"/>
    <w:rsid w:val="00C65629"/>
    <w:rsid w:val="00C6668E"/>
    <w:rsid w:val="00C727E6"/>
    <w:rsid w:val="00C7370F"/>
    <w:rsid w:val="00C75651"/>
    <w:rsid w:val="00C772D0"/>
    <w:rsid w:val="00C77C6D"/>
    <w:rsid w:val="00C81730"/>
    <w:rsid w:val="00C82E35"/>
    <w:rsid w:val="00C84A27"/>
    <w:rsid w:val="00C864F2"/>
    <w:rsid w:val="00C8C428"/>
    <w:rsid w:val="00C91DA8"/>
    <w:rsid w:val="00C9238F"/>
    <w:rsid w:val="00C92392"/>
    <w:rsid w:val="00C93697"/>
    <w:rsid w:val="00C94E3A"/>
    <w:rsid w:val="00C94E9F"/>
    <w:rsid w:val="00C95A48"/>
    <w:rsid w:val="00C966A8"/>
    <w:rsid w:val="00C96C72"/>
    <w:rsid w:val="00C97B20"/>
    <w:rsid w:val="00CA2E1B"/>
    <w:rsid w:val="00CA3DB2"/>
    <w:rsid w:val="00CA45A8"/>
    <w:rsid w:val="00CA7ACE"/>
    <w:rsid w:val="00CA7D45"/>
    <w:rsid w:val="00CB0D6D"/>
    <w:rsid w:val="00CB2944"/>
    <w:rsid w:val="00CB71EB"/>
    <w:rsid w:val="00CC010B"/>
    <w:rsid w:val="00CC0E2C"/>
    <w:rsid w:val="00CC2A0C"/>
    <w:rsid w:val="00CC3C45"/>
    <w:rsid w:val="00CC7A4F"/>
    <w:rsid w:val="00CC7CAA"/>
    <w:rsid w:val="00CC7F20"/>
    <w:rsid w:val="00CD2862"/>
    <w:rsid w:val="00CD4EB1"/>
    <w:rsid w:val="00CE44C2"/>
    <w:rsid w:val="00CE6CAA"/>
    <w:rsid w:val="00CE7032"/>
    <w:rsid w:val="00CE722C"/>
    <w:rsid w:val="00CF282A"/>
    <w:rsid w:val="00CF321F"/>
    <w:rsid w:val="00D005E5"/>
    <w:rsid w:val="00D00DD9"/>
    <w:rsid w:val="00D0119C"/>
    <w:rsid w:val="00D0142A"/>
    <w:rsid w:val="00D01464"/>
    <w:rsid w:val="00D016BC"/>
    <w:rsid w:val="00D03AD4"/>
    <w:rsid w:val="00D0456B"/>
    <w:rsid w:val="00D064B1"/>
    <w:rsid w:val="00D068C6"/>
    <w:rsid w:val="00D07698"/>
    <w:rsid w:val="00D12346"/>
    <w:rsid w:val="00D123CF"/>
    <w:rsid w:val="00D15E38"/>
    <w:rsid w:val="00D15EDF"/>
    <w:rsid w:val="00D17F38"/>
    <w:rsid w:val="00D20B98"/>
    <w:rsid w:val="00D21CD9"/>
    <w:rsid w:val="00D255B6"/>
    <w:rsid w:val="00D26286"/>
    <w:rsid w:val="00D3044A"/>
    <w:rsid w:val="00D34B60"/>
    <w:rsid w:val="00D35C56"/>
    <w:rsid w:val="00D3639C"/>
    <w:rsid w:val="00D40313"/>
    <w:rsid w:val="00D40F00"/>
    <w:rsid w:val="00D415DC"/>
    <w:rsid w:val="00D4315B"/>
    <w:rsid w:val="00D4347A"/>
    <w:rsid w:val="00D514FA"/>
    <w:rsid w:val="00D55371"/>
    <w:rsid w:val="00D55AEF"/>
    <w:rsid w:val="00D56437"/>
    <w:rsid w:val="00D5664B"/>
    <w:rsid w:val="00D568BD"/>
    <w:rsid w:val="00D60769"/>
    <w:rsid w:val="00D607B1"/>
    <w:rsid w:val="00D63C1B"/>
    <w:rsid w:val="00D64A18"/>
    <w:rsid w:val="00D64A51"/>
    <w:rsid w:val="00D64E3B"/>
    <w:rsid w:val="00D656A4"/>
    <w:rsid w:val="00D67041"/>
    <w:rsid w:val="00D70266"/>
    <w:rsid w:val="00D70741"/>
    <w:rsid w:val="00D73A02"/>
    <w:rsid w:val="00D74E5E"/>
    <w:rsid w:val="00D7604E"/>
    <w:rsid w:val="00D762B2"/>
    <w:rsid w:val="00D764D5"/>
    <w:rsid w:val="00D775A1"/>
    <w:rsid w:val="00D77C76"/>
    <w:rsid w:val="00D77E97"/>
    <w:rsid w:val="00D82145"/>
    <w:rsid w:val="00D82168"/>
    <w:rsid w:val="00D823DA"/>
    <w:rsid w:val="00D83BD2"/>
    <w:rsid w:val="00D84D05"/>
    <w:rsid w:val="00D84EEC"/>
    <w:rsid w:val="00D85428"/>
    <w:rsid w:val="00D85A54"/>
    <w:rsid w:val="00D85CB8"/>
    <w:rsid w:val="00D862AD"/>
    <w:rsid w:val="00D8760F"/>
    <w:rsid w:val="00D87B12"/>
    <w:rsid w:val="00D91CE4"/>
    <w:rsid w:val="00D94553"/>
    <w:rsid w:val="00D954FC"/>
    <w:rsid w:val="00D95D09"/>
    <w:rsid w:val="00DA07F9"/>
    <w:rsid w:val="00DA1E9A"/>
    <w:rsid w:val="00DA4051"/>
    <w:rsid w:val="00DA49C4"/>
    <w:rsid w:val="00DB1837"/>
    <w:rsid w:val="00DB38D0"/>
    <w:rsid w:val="00DC11A5"/>
    <w:rsid w:val="00DC236E"/>
    <w:rsid w:val="00DC27CC"/>
    <w:rsid w:val="00DC414B"/>
    <w:rsid w:val="00DC785C"/>
    <w:rsid w:val="00DD19F5"/>
    <w:rsid w:val="00DD3BCC"/>
    <w:rsid w:val="00DD5D2B"/>
    <w:rsid w:val="00DD7DC5"/>
    <w:rsid w:val="00DE1537"/>
    <w:rsid w:val="00DE4356"/>
    <w:rsid w:val="00DE45C3"/>
    <w:rsid w:val="00DE7372"/>
    <w:rsid w:val="00DE75B5"/>
    <w:rsid w:val="00DF04DD"/>
    <w:rsid w:val="00DF0CE6"/>
    <w:rsid w:val="00DF39ED"/>
    <w:rsid w:val="00DF49CD"/>
    <w:rsid w:val="00DF61CC"/>
    <w:rsid w:val="00DF63CB"/>
    <w:rsid w:val="00DF69FC"/>
    <w:rsid w:val="00DF7DFE"/>
    <w:rsid w:val="00E01477"/>
    <w:rsid w:val="00E02108"/>
    <w:rsid w:val="00E033D0"/>
    <w:rsid w:val="00E0390B"/>
    <w:rsid w:val="00E07FBB"/>
    <w:rsid w:val="00E10998"/>
    <w:rsid w:val="00E14FEC"/>
    <w:rsid w:val="00E15A13"/>
    <w:rsid w:val="00E15E33"/>
    <w:rsid w:val="00E17831"/>
    <w:rsid w:val="00E1799C"/>
    <w:rsid w:val="00E22DEE"/>
    <w:rsid w:val="00E25429"/>
    <w:rsid w:val="00E3095E"/>
    <w:rsid w:val="00E30EEB"/>
    <w:rsid w:val="00E318B3"/>
    <w:rsid w:val="00E34CA9"/>
    <w:rsid w:val="00E35A2F"/>
    <w:rsid w:val="00E417B8"/>
    <w:rsid w:val="00E41B96"/>
    <w:rsid w:val="00E42BBE"/>
    <w:rsid w:val="00E43719"/>
    <w:rsid w:val="00E4379C"/>
    <w:rsid w:val="00E46D4F"/>
    <w:rsid w:val="00E46F8E"/>
    <w:rsid w:val="00E478FC"/>
    <w:rsid w:val="00E502D7"/>
    <w:rsid w:val="00E54814"/>
    <w:rsid w:val="00E60322"/>
    <w:rsid w:val="00E70710"/>
    <w:rsid w:val="00E71718"/>
    <w:rsid w:val="00E74B8F"/>
    <w:rsid w:val="00E75A72"/>
    <w:rsid w:val="00E80D46"/>
    <w:rsid w:val="00E81821"/>
    <w:rsid w:val="00E830A1"/>
    <w:rsid w:val="00E83225"/>
    <w:rsid w:val="00E849FD"/>
    <w:rsid w:val="00E84A85"/>
    <w:rsid w:val="00E865B1"/>
    <w:rsid w:val="00E92C06"/>
    <w:rsid w:val="00E94414"/>
    <w:rsid w:val="00E94C5D"/>
    <w:rsid w:val="00EA149A"/>
    <w:rsid w:val="00EA36DD"/>
    <w:rsid w:val="00EA5F55"/>
    <w:rsid w:val="00EA694D"/>
    <w:rsid w:val="00EA69CE"/>
    <w:rsid w:val="00EA77FA"/>
    <w:rsid w:val="00EB123C"/>
    <w:rsid w:val="00EB6145"/>
    <w:rsid w:val="00EB700A"/>
    <w:rsid w:val="00EB7921"/>
    <w:rsid w:val="00EC4AAF"/>
    <w:rsid w:val="00EC4E0B"/>
    <w:rsid w:val="00EC769C"/>
    <w:rsid w:val="00EC7AA5"/>
    <w:rsid w:val="00ED4FBD"/>
    <w:rsid w:val="00ED60DB"/>
    <w:rsid w:val="00ED71D2"/>
    <w:rsid w:val="00EE2F4E"/>
    <w:rsid w:val="00EE3286"/>
    <w:rsid w:val="00EE4456"/>
    <w:rsid w:val="00EE46CD"/>
    <w:rsid w:val="00EE586F"/>
    <w:rsid w:val="00EF0C0F"/>
    <w:rsid w:val="00EF6FFC"/>
    <w:rsid w:val="00EF70AA"/>
    <w:rsid w:val="00F00022"/>
    <w:rsid w:val="00F0268F"/>
    <w:rsid w:val="00F02AC3"/>
    <w:rsid w:val="00F04FBA"/>
    <w:rsid w:val="00F075D7"/>
    <w:rsid w:val="00F07D27"/>
    <w:rsid w:val="00F10485"/>
    <w:rsid w:val="00F11C4C"/>
    <w:rsid w:val="00F12711"/>
    <w:rsid w:val="00F13DD5"/>
    <w:rsid w:val="00F15344"/>
    <w:rsid w:val="00F15390"/>
    <w:rsid w:val="00F16CAE"/>
    <w:rsid w:val="00F2098B"/>
    <w:rsid w:val="00F21CD6"/>
    <w:rsid w:val="00F247D9"/>
    <w:rsid w:val="00F279FA"/>
    <w:rsid w:val="00F30656"/>
    <w:rsid w:val="00F32E63"/>
    <w:rsid w:val="00F32F07"/>
    <w:rsid w:val="00F36136"/>
    <w:rsid w:val="00F45D3F"/>
    <w:rsid w:val="00F50956"/>
    <w:rsid w:val="00F50D0A"/>
    <w:rsid w:val="00F5333A"/>
    <w:rsid w:val="00F57323"/>
    <w:rsid w:val="00F600D4"/>
    <w:rsid w:val="00F602E1"/>
    <w:rsid w:val="00F6035F"/>
    <w:rsid w:val="00F61390"/>
    <w:rsid w:val="00F62752"/>
    <w:rsid w:val="00F630FF"/>
    <w:rsid w:val="00F66AF1"/>
    <w:rsid w:val="00F675B4"/>
    <w:rsid w:val="00F737EF"/>
    <w:rsid w:val="00F77850"/>
    <w:rsid w:val="00F82451"/>
    <w:rsid w:val="00F85122"/>
    <w:rsid w:val="00F85E32"/>
    <w:rsid w:val="00F85EAB"/>
    <w:rsid w:val="00F86249"/>
    <w:rsid w:val="00F87202"/>
    <w:rsid w:val="00F876FA"/>
    <w:rsid w:val="00F91B43"/>
    <w:rsid w:val="00F91D98"/>
    <w:rsid w:val="00F929CA"/>
    <w:rsid w:val="00F9559D"/>
    <w:rsid w:val="00FA0C56"/>
    <w:rsid w:val="00FA142E"/>
    <w:rsid w:val="00FA19A8"/>
    <w:rsid w:val="00FA20E9"/>
    <w:rsid w:val="00FA24D8"/>
    <w:rsid w:val="00FA26F0"/>
    <w:rsid w:val="00FA3E5E"/>
    <w:rsid w:val="00FA412F"/>
    <w:rsid w:val="00FA4323"/>
    <w:rsid w:val="00FA56DA"/>
    <w:rsid w:val="00FA5EAA"/>
    <w:rsid w:val="00FB05C1"/>
    <w:rsid w:val="00FB1707"/>
    <w:rsid w:val="00FB1D5A"/>
    <w:rsid w:val="00FB3438"/>
    <w:rsid w:val="00FB3809"/>
    <w:rsid w:val="00FB3C37"/>
    <w:rsid w:val="00FC4099"/>
    <w:rsid w:val="00FC43F1"/>
    <w:rsid w:val="00FC4581"/>
    <w:rsid w:val="00FC56B7"/>
    <w:rsid w:val="00FC5ABA"/>
    <w:rsid w:val="00FC6237"/>
    <w:rsid w:val="00FC7EAC"/>
    <w:rsid w:val="00FD1B72"/>
    <w:rsid w:val="00FD1CC0"/>
    <w:rsid w:val="00FD234E"/>
    <w:rsid w:val="00FD2A93"/>
    <w:rsid w:val="00FD3329"/>
    <w:rsid w:val="00FD460A"/>
    <w:rsid w:val="00FD569A"/>
    <w:rsid w:val="00FD7D9B"/>
    <w:rsid w:val="00FE10B5"/>
    <w:rsid w:val="00FE1B6A"/>
    <w:rsid w:val="00FE44DD"/>
    <w:rsid w:val="00FE7A04"/>
    <w:rsid w:val="00FF22F4"/>
    <w:rsid w:val="00FF23B9"/>
    <w:rsid w:val="00FF3CB2"/>
    <w:rsid w:val="00FF4F1B"/>
    <w:rsid w:val="00FF5FF1"/>
    <w:rsid w:val="02AB7A7E"/>
    <w:rsid w:val="03D394C2"/>
    <w:rsid w:val="05E7F04D"/>
    <w:rsid w:val="098AB1A1"/>
    <w:rsid w:val="09D2F95A"/>
    <w:rsid w:val="0F4F0D1E"/>
    <w:rsid w:val="1004B6A3"/>
    <w:rsid w:val="11DC0017"/>
    <w:rsid w:val="13B88869"/>
    <w:rsid w:val="14F17245"/>
    <w:rsid w:val="1525DDDC"/>
    <w:rsid w:val="1647F681"/>
    <w:rsid w:val="1740D3D6"/>
    <w:rsid w:val="1AEE3B44"/>
    <w:rsid w:val="1C210E98"/>
    <w:rsid w:val="1C916F72"/>
    <w:rsid w:val="1CEF078C"/>
    <w:rsid w:val="1D1AAFAD"/>
    <w:rsid w:val="1DF6944D"/>
    <w:rsid w:val="1E431EEF"/>
    <w:rsid w:val="1E6EE357"/>
    <w:rsid w:val="1F648D19"/>
    <w:rsid w:val="202F40A8"/>
    <w:rsid w:val="21C25C93"/>
    <w:rsid w:val="232D03FD"/>
    <w:rsid w:val="23F6E43F"/>
    <w:rsid w:val="24600FE7"/>
    <w:rsid w:val="250BE78E"/>
    <w:rsid w:val="2625E08C"/>
    <w:rsid w:val="269A4FAB"/>
    <w:rsid w:val="271D8D39"/>
    <w:rsid w:val="27E6E9C9"/>
    <w:rsid w:val="27EFB1B0"/>
    <w:rsid w:val="28268D56"/>
    <w:rsid w:val="2A76BBE9"/>
    <w:rsid w:val="2C2FFB15"/>
    <w:rsid w:val="2D03AFD7"/>
    <w:rsid w:val="305B59CF"/>
    <w:rsid w:val="31C3ABFF"/>
    <w:rsid w:val="32505BCC"/>
    <w:rsid w:val="3314F66E"/>
    <w:rsid w:val="37FB7407"/>
    <w:rsid w:val="38960FF1"/>
    <w:rsid w:val="392DF2BB"/>
    <w:rsid w:val="3A28D84C"/>
    <w:rsid w:val="3A530A6E"/>
    <w:rsid w:val="3B62A7F3"/>
    <w:rsid w:val="3C6D70DC"/>
    <w:rsid w:val="3D11DA74"/>
    <w:rsid w:val="3F04CB57"/>
    <w:rsid w:val="3F9B0FAB"/>
    <w:rsid w:val="40377863"/>
    <w:rsid w:val="43AA4911"/>
    <w:rsid w:val="4412CD51"/>
    <w:rsid w:val="45605DE8"/>
    <w:rsid w:val="45DA46C7"/>
    <w:rsid w:val="45EA702E"/>
    <w:rsid w:val="461A21C8"/>
    <w:rsid w:val="467828CE"/>
    <w:rsid w:val="48335501"/>
    <w:rsid w:val="489498AB"/>
    <w:rsid w:val="4AF9C3FE"/>
    <w:rsid w:val="4C1DB266"/>
    <w:rsid w:val="4CCAB310"/>
    <w:rsid w:val="4EA4ECAC"/>
    <w:rsid w:val="4ECE91BB"/>
    <w:rsid w:val="4F5BFE81"/>
    <w:rsid w:val="50B8072A"/>
    <w:rsid w:val="52FCC225"/>
    <w:rsid w:val="54E742FF"/>
    <w:rsid w:val="571A0400"/>
    <w:rsid w:val="5764CA5C"/>
    <w:rsid w:val="5973E27B"/>
    <w:rsid w:val="59CF19A5"/>
    <w:rsid w:val="59EA61C1"/>
    <w:rsid w:val="5C719000"/>
    <w:rsid w:val="5DF7E30C"/>
    <w:rsid w:val="5EDF2DDE"/>
    <w:rsid w:val="5F7CAFF4"/>
    <w:rsid w:val="60DE0ECF"/>
    <w:rsid w:val="63BA16B5"/>
    <w:rsid w:val="65A0769D"/>
    <w:rsid w:val="67F45968"/>
    <w:rsid w:val="69498AB1"/>
    <w:rsid w:val="6975A682"/>
    <w:rsid w:val="6A7ACC29"/>
    <w:rsid w:val="6C0C8BA5"/>
    <w:rsid w:val="6C8922F1"/>
    <w:rsid w:val="6CC18333"/>
    <w:rsid w:val="6D78B3AD"/>
    <w:rsid w:val="6E96D8EC"/>
    <w:rsid w:val="6EB54698"/>
    <w:rsid w:val="6F552FE1"/>
    <w:rsid w:val="71AD4842"/>
    <w:rsid w:val="72B98A08"/>
    <w:rsid w:val="7388DCBD"/>
    <w:rsid w:val="74400549"/>
    <w:rsid w:val="747FF380"/>
    <w:rsid w:val="75312436"/>
    <w:rsid w:val="75C0E299"/>
    <w:rsid w:val="75E5389B"/>
    <w:rsid w:val="76590F29"/>
    <w:rsid w:val="77B6B2BF"/>
    <w:rsid w:val="77CF70AD"/>
    <w:rsid w:val="78994194"/>
    <w:rsid w:val="7956DE0E"/>
    <w:rsid w:val="7AD87206"/>
    <w:rsid w:val="7AF9C42D"/>
    <w:rsid w:val="7B528C80"/>
    <w:rsid w:val="7CCD6B69"/>
    <w:rsid w:val="7D7F342F"/>
    <w:rsid w:val="7DC6F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B3B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68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51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F59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F593A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(1) odstavec,Dot pt,Indicator Text,LISTA,List Paragraph Char Char Char,List Paragraph à moi,List Paragraph1,Listaszerű bekezdés1,Listaszerű bekezdés2,Nad,No Spacing1,Numbered Para 1,Odstavec cíl se seznamem,Odstavec se seznamem5"/>
    <w:basedOn w:val="Normln"/>
    <w:link w:val="OdstavecseseznamemChar"/>
    <w:uiPriority w:val="34"/>
    <w:qFormat/>
    <w:rsid w:val="00D55371"/>
    <w:pPr>
      <w:ind w:left="720"/>
      <w:contextualSpacing/>
    </w:pPr>
  </w:style>
  <w:style w:type="character" w:styleId="Zstupntext">
    <w:name w:val="Placeholder Text"/>
    <w:uiPriority w:val="99"/>
    <w:semiHidden/>
    <w:rsid w:val="00145EDE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9D3E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3EB9"/>
  </w:style>
  <w:style w:type="paragraph" w:styleId="Zpat">
    <w:name w:val="footer"/>
    <w:basedOn w:val="Normln"/>
    <w:link w:val="ZpatChar"/>
    <w:uiPriority w:val="99"/>
    <w:unhideWhenUsed/>
    <w:rsid w:val="009D3E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3EB9"/>
  </w:style>
  <w:style w:type="character" w:customStyle="1" w:styleId="OdstavecseseznamemChar">
    <w:name w:val="Odstavec se seznamem Char"/>
    <w:aliases w:val="(1) odstavec Char,Dot pt Char,Indicator Text Char,LISTA Char,List Paragraph Char Char Char Char,List Paragraph à moi Char,List Paragraph1 Char,Listaszerű bekezdés1 Char,Listaszerű bekezdés2 Char,Nad Char,No Spacing1 Char"/>
    <w:basedOn w:val="Standardnpsmoodstavce"/>
    <w:link w:val="Odstavecseseznamem"/>
    <w:uiPriority w:val="34"/>
    <w:qFormat/>
    <w:locked/>
    <w:rsid w:val="00A62B54"/>
  </w:style>
  <w:style w:type="paragraph" w:styleId="Bezmezer">
    <w:name w:val="No Spacing"/>
    <w:uiPriority w:val="1"/>
    <w:qFormat/>
    <w:rsid w:val="0062122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4A3AF4"/>
    <w:pPr>
      <w:suppressAutoHyphens/>
    </w:pPr>
    <w:rPr>
      <w:rFonts w:ascii="Arial" w:hAnsi="Arial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A3AF4"/>
    <w:rPr>
      <w:rFonts w:ascii="Arial" w:hAnsi="Arial"/>
      <w:lang w:eastAsia="ar-SA"/>
    </w:rPr>
  </w:style>
  <w:style w:type="paragraph" w:styleId="Textkomente">
    <w:name w:val="annotation text"/>
    <w:basedOn w:val="Normln"/>
    <w:link w:val="TextkomenteChar"/>
    <w:uiPriority w:val="99"/>
    <w:unhideWhenUsed/>
    <w:rsid w:val="00420D3A"/>
  </w:style>
  <w:style w:type="character" w:customStyle="1" w:styleId="TextkomenteChar">
    <w:name w:val="Text komentáře Char"/>
    <w:basedOn w:val="Standardnpsmoodstavce"/>
    <w:link w:val="Textkomente"/>
    <w:uiPriority w:val="99"/>
    <w:rsid w:val="00420D3A"/>
  </w:style>
  <w:style w:type="character" w:customStyle="1" w:styleId="st">
    <w:name w:val="st"/>
    <w:rsid w:val="007931FA"/>
  </w:style>
  <w:style w:type="character" w:styleId="Odkaznakoment">
    <w:name w:val="annotation reference"/>
    <w:basedOn w:val="Standardnpsmoodstavce"/>
    <w:uiPriority w:val="99"/>
    <w:semiHidden/>
    <w:unhideWhenUsed/>
    <w:rsid w:val="00F1271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27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271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rsid w:val="00D82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i/>
      <w:iCs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823DA"/>
    <w:rPr>
      <w:rFonts w:ascii="Courier New" w:eastAsiaTheme="minorEastAsia" w:hAnsi="Courier New" w:cs="Courier New"/>
      <w:i/>
      <w:iCs/>
    </w:rPr>
  </w:style>
  <w:style w:type="paragraph" w:styleId="Revize">
    <w:name w:val="Revision"/>
    <w:hidden/>
    <w:uiPriority w:val="99"/>
    <w:semiHidden/>
    <w:rsid w:val="00D823DA"/>
  </w:style>
  <w:style w:type="paragraph" w:styleId="Prosttext">
    <w:name w:val="Plain Text"/>
    <w:basedOn w:val="Normln"/>
    <w:link w:val="ProsttextChar"/>
    <w:uiPriority w:val="99"/>
    <w:semiHidden/>
    <w:unhideWhenUsed/>
    <w:rsid w:val="00E849FD"/>
    <w:rPr>
      <w:rFonts w:ascii="Arial" w:eastAsiaTheme="minorHAnsi" w:hAnsi="Arial" w:cs="Arial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849FD"/>
    <w:rPr>
      <w:rFonts w:ascii="Arial" w:eastAsiaTheme="minorHAnsi" w:hAnsi="Arial" w:cs="Arial"/>
      <w:lang w:eastAsia="en-US"/>
    </w:rPr>
  </w:style>
  <w:style w:type="paragraph" w:customStyle="1" w:styleId="Default">
    <w:name w:val="Default"/>
    <w:rsid w:val="005C28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DF39E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B71C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7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rejzek@vnict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0D1D8-0648-4A30-8D13-3D9CCCBE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2022-01-09T13:38:00Z</dcterms:created>
  <dcterms:modified xsi:type="dcterms:W3CDTF">2022-01-09T13:39:00Z</dcterms:modified>
</cp:coreProperties>
</file>