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D547BD1B8D0F429AA9D1022C34E9E69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737065" w:rsidRDefault="00650A6D" w:rsidP="00737065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737065" w:rsidRDefault="00737065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</w:p>
    <w:p w:rsidR="00737065" w:rsidRDefault="00737065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</w:p>
    <w:p w:rsidR="00737065" w:rsidRDefault="00737065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</w:p>
    <w:p w:rsidR="00B44EAD" w:rsidRPr="00B44EAD" w:rsidRDefault="00B44EAD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  <w:r w:rsidRPr="00B44EAD">
        <w:rPr>
          <w:rFonts w:cs="Arial"/>
          <w:bCs/>
          <w:szCs w:val="22"/>
        </w:rPr>
        <w:t>Vláda České republiky</w:t>
      </w:r>
    </w:p>
    <w:p w:rsidR="0076329A" w:rsidRDefault="00737065" w:rsidP="00511967">
      <w:pPr>
        <w:tabs>
          <w:tab w:val="left" w:pos="5940"/>
        </w:tabs>
        <w:spacing w:before="480"/>
        <w:ind w:left="-540" w:firstLine="540"/>
        <w:jc w:val="left"/>
        <w:rPr>
          <w:rFonts w:cs="Arial"/>
          <w:b/>
          <w:bCs/>
          <w:szCs w:val="22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8F1">
        <w:rPr>
          <w:rFonts w:cs="Arial"/>
          <w:b/>
          <w:bCs/>
          <w:szCs w:val="22"/>
        </w:rPr>
        <w:t>Ministerstvo průmyslu a obchodu</w:t>
      </w:r>
    </w:p>
    <w:p w:rsidR="00CD2A41" w:rsidRDefault="00CD2A41" w:rsidP="00CD2A41">
      <w:pPr>
        <w:tabs>
          <w:tab w:val="left" w:pos="5940"/>
        </w:tabs>
        <w:ind w:left="-540" w:firstLine="540"/>
        <w:jc w:val="left"/>
        <w:rPr>
          <w:rFonts w:cs="Arial"/>
          <w:b/>
          <w:bCs/>
          <w:szCs w:val="22"/>
        </w:rPr>
      </w:pPr>
      <w:r w:rsidRPr="00CE3A52">
        <w:rPr>
          <w:rFonts w:cs="Arial"/>
          <w:noProof w:val="0"/>
          <w:szCs w:val="22"/>
        </w:rPr>
        <w:t xml:space="preserve">Čj.: </w:t>
      </w:r>
      <w:r w:rsidR="005B78F1">
        <w:rPr>
          <w:rFonts w:cs="Arial"/>
          <w:noProof w:val="0"/>
          <w:szCs w:val="22"/>
        </w:rPr>
        <w:t xml:space="preserve">MPO </w:t>
      </w:r>
      <w:r w:rsidR="005B78F1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8F1">
        <w:rPr>
          <w:rFonts w:cs="Arial"/>
          <w:bCs/>
          <w:szCs w:val="22"/>
        </w:rPr>
        <w:instrText xml:space="preserve"> FORMTEXT </w:instrText>
      </w:r>
      <w:r w:rsidR="005B78F1">
        <w:rPr>
          <w:rFonts w:cs="Arial"/>
          <w:bCs/>
          <w:szCs w:val="22"/>
        </w:rPr>
      </w:r>
      <w:r w:rsidR="005B78F1">
        <w:rPr>
          <w:rFonts w:cs="Arial"/>
          <w:bCs/>
          <w:szCs w:val="22"/>
        </w:rPr>
        <w:fldChar w:fldCharType="separate"/>
      </w:r>
      <w:r w:rsidR="00C247C8">
        <w:rPr>
          <w:rFonts w:cs="Arial"/>
          <w:bCs/>
          <w:szCs w:val="22"/>
        </w:rPr>
        <w:t>11143</w:t>
      </w:r>
      <w:r w:rsidR="005B78F1">
        <w:rPr>
          <w:rFonts w:cs="Arial"/>
          <w:bCs/>
          <w:szCs w:val="22"/>
        </w:rPr>
        <w:fldChar w:fldCharType="end"/>
      </w:r>
      <w:r w:rsidR="004F534D">
        <w:rPr>
          <w:rFonts w:cs="Arial"/>
          <w:bCs/>
          <w:szCs w:val="22"/>
        </w:rPr>
        <w:t>/</w:t>
      </w:r>
      <w:r w:rsidR="0038565A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565A">
        <w:rPr>
          <w:rFonts w:cs="Arial"/>
          <w:bCs/>
          <w:szCs w:val="22"/>
        </w:rPr>
        <w:instrText xml:space="preserve"> FORMTEXT </w:instrText>
      </w:r>
      <w:r w:rsidR="0038565A">
        <w:rPr>
          <w:rFonts w:cs="Arial"/>
          <w:bCs/>
          <w:szCs w:val="22"/>
        </w:rPr>
      </w:r>
      <w:r w:rsidR="0038565A">
        <w:rPr>
          <w:rFonts w:cs="Arial"/>
          <w:bCs/>
          <w:szCs w:val="22"/>
        </w:rPr>
        <w:fldChar w:fldCharType="separate"/>
      </w:r>
      <w:r w:rsidR="00E01FBA">
        <w:rPr>
          <w:rFonts w:cs="Arial"/>
          <w:bCs/>
          <w:szCs w:val="22"/>
        </w:rPr>
        <w:t>2</w:t>
      </w:r>
      <w:r w:rsidR="003650F8">
        <w:rPr>
          <w:rFonts w:cs="Arial"/>
          <w:bCs/>
          <w:szCs w:val="22"/>
        </w:rPr>
        <w:t>2</w:t>
      </w:r>
      <w:r w:rsidR="0038565A">
        <w:rPr>
          <w:rFonts w:cs="Arial"/>
          <w:bCs/>
          <w:szCs w:val="22"/>
        </w:rPr>
        <w:fldChar w:fldCharType="end"/>
      </w:r>
      <w:r w:rsidR="005B78F1">
        <w:rPr>
          <w:rFonts w:cs="Arial"/>
          <w:bCs/>
          <w:szCs w:val="22"/>
        </w:rPr>
        <w:t>/</w:t>
      </w:r>
      <w:r w:rsidR="005B78F1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8F1">
        <w:rPr>
          <w:rFonts w:cs="Arial"/>
          <w:bCs/>
          <w:szCs w:val="22"/>
        </w:rPr>
        <w:instrText xml:space="preserve"> FORMTEXT </w:instrText>
      </w:r>
      <w:r w:rsidR="005B78F1">
        <w:rPr>
          <w:rFonts w:cs="Arial"/>
          <w:bCs/>
          <w:szCs w:val="22"/>
        </w:rPr>
      </w:r>
      <w:r w:rsidR="005B78F1">
        <w:rPr>
          <w:rFonts w:cs="Arial"/>
          <w:bCs/>
          <w:szCs w:val="22"/>
        </w:rPr>
        <w:fldChar w:fldCharType="separate"/>
      </w:r>
      <w:r w:rsidR="00E01FBA">
        <w:rPr>
          <w:rFonts w:cs="Arial"/>
          <w:bCs/>
          <w:szCs w:val="22"/>
        </w:rPr>
        <w:t>71600</w:t>
      </w:r>
      <w:r w:rsidR="005B78F1">
        <w:rPr>
          <w:rFonts w:cs="Arial"/>
          <w:bCs/>
          <w:szCs w:val="22"/>
        </w:rPr>
        <w:fldChar w:fldCharType="end"/>
      </w:r>
      <w:r w:rsidR="005B78F1">
        <w:rPr>
          <w:rFonts w:cs="Arial"/>
          <w:bCs/>
          <w:szCs w:val="22"/>
        </w:rPr>
        <w:t>/01000</w:t>
      </w:r>
    </w:p>
    <w:p w:rsidR="00511967" w:rsidRPr="00CD2A41" w:rsidRDefault="00CE0607" w:rsidP="00CD2A41">
      <w:pPr>
        <w:tabs>
          <w:tab w:val="left" w:pos="5940"/>
        </w:tabs>
        <w:ind w:left="-540" w:firstLine="540"/>
        <w:rPr>
          <w:rFonts w:cs="Arial"/>
          <w:bCs/>
          <w:szCs w:val="22"/>
        </w:rPr>
      </w:pPr>
      <w:r w:rsidRPr="00CE3A52">
        <w:rPr>
          <w:rFonts w:cs="Arial"/>
          <w:noProof w:val="0"/>
          <w:color w:val="auto"/>
          <w:szCs w:val="22"/>
        </w:rPr>
        <w:tab/>
        <w:t xml:space="preserve">V Praze dne </w:t>
      </w:r>
      <w:r w:rsidR="0076329A"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6329A" w:rsidRPr="00CC4939">
        <w:rPr>
          <w:rFonts w:cs="Arial"/>
          <w:bCs/>
          <w:szCs w:val="22"/>
        </w:rPr>
        <w:instrText xml:space="preserve"> FORMTEXT </w:instrText>
      </w:r>
      <w:r w:rsidR="0076329A" w:rsidRPr="00CC4939">
        <w:rPr>
          <w:rFonts w:cs="Arial"/>
          <w:bCs/>
          <w:szCs w:val="22"/>
        </w:rPr>
      </w:r>
      <w:r w:rsidR="0076329A"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76329A" w:rsidRPr="00CC4939">
        <w:rPr>
          <w:rFonts w:cs="Arial"/>
          <w:bCs/>
          <w:szCs w:val="22"/>
        </w:rPr>
        <w:fldChar w:fldCharType="end"/>
      </w:r>
    </w:p>
    <w:p w:rsidR="00CE200A" w:rsidRPr="00CE3A52" w:rsidRDefault="00CE200A" w:rsidP="00511967">
      <w:pPr>
        <w:tabs>
          <w:tab w:val="left" w:pos="5940"/>
        </w:tabs>
        <w:spacing w:after="600"/>
        <w:ind w:left="-540" w:firstLine="540"/>
        <w:rPr>
          <w:rFonts w:cs="Arial"/>
          <w:noProof w:val="0"/>
          <w:color w:val="auto"/>
          <w:szCs w:val="22"/>
        </w:rPr>
      </w:pPr>
      <w:r w:rsidRPr="00CE3A52">
        <w:rPr>
          <w:rFonts w:cs="Arial"/>
          <w:b/>
          <w:noProof w:val="0"/>
          <w:szCs w:val="22"/>
        </w:rPr>
        <w:tab/>
      </w:r>
      <w:r w:rsidRPr="00CE3A52">
        <w:rPr>
          <w:rFonts w:cs="Arial"/>
          <w:noProof w:val="0"/>
          <w:color w:val="auto"/>
          <w:szCs w:val="22"/>
        </w:rPr>
        <w:t>Výtisk č.:</w:t>
      </w:r>
      <w:r w:rsidR="0076329A">
        <w:rPr>
          <w:rFonts w:cs="Arial"/>
          <w:noProof w:val="0"/>
          <w:color w:val="auto"/>
          <w:szCs w:val="22"/>
        </w:rPr>
        <w:t xml:space="preserve"> </w:t>
      </w:r>
      <w:r w:rsidR="0076329A"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6329A" w:rsidRPr="00CC4939">
        <w:rPr>
          <w:rFonts w:cs="Arial"/>
          <w:bCs/>
          <w:szCs w:val="22"/>
        </w:rPr>
        <w:instrText xml:space="preserve"> FORMTEXT </w:instrText>
      </w:r>
      <w:r w:rsidR="0076329A" w:rsidRPr="00CC4939">
        <w:rPr>
          <w:rFonts w:cs="Arial"/>
          <w:bCs/>
          <w:szCs w:val="22"/>
        </w:rPr>
      </w:r>
      <w:r w:rsidR="0076329A"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76329A" w:rsidRPr="00CC4939">
        <w:rPr>
          <w:rFonts w:cs="Arial"/>
          <w:bCs/>
          <w:szCs w:val="22"/>
        </w:rPr>
        <w:fldChar w:fldCharType="end"/>
      </w:r>
    </w:p>
    <w:p w:rsidR="00CE0607" w:rsidRPr="00CE3A52" w:rsidRDefault="00CC430B" w:rsidP="00B44EAD">
      <w:pPr>
        <w:spacing w:after="360"/>
        <w:jc w:val="center"/>
        <w:rPr>
          <w:rFonts w:cs="Arial"/>
          <w:b/>
          <w:bCs/>
          <w:noProof w:val="0"/>
          <w:sz w:val="28"/>
          <w:szCs w:val="28"/>
        </w:rPr>
      </w:pPr>
      <w:r>
        <w:rPr>
          <w:rFonts w:cs="Arial"/>
          <w:b/>
          <w:sz w:val="28"/>
          <w:szCs w:val="28"/>
        </w:rPr>
        <w:t>PRO MEZIREZORTNÍ PŘIPOMÍNKOVÉ ŘÍZENÍ</w:t>
      </w:r>
    </w:p>
    <w:p w:rsidR="00CE0607" w:rsidRPr="00CC4939" w:rsidRDefault="00A90391" w:rsidP="00B44EAD">
      <w:pPr>
        <w:tabs>
          <w:tab w:val="left" w:pos="2565"/>
          <w:tab w:val="center" w:pos="4536"/>
        </w:tabs>
        <w:ind w:left="567" w:hanging="567"/>
        <w:jc w:val="center"/>
        <w:outlineLvl w:val="0"/>
        <w:rPr>
          <w:rFonts w:cs="Arial"/>
          <w:noProof w:val="0"/>
          <w:sz w:val="28"/>
        </w:rPr>
      </w:pPr>
      <w:r>
        <w:rPr>
          <w:rFonts w:cs="Arial"/>
          <w:b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Název materiálu"/>
              <w:format w:val="Název materiálu"/>
            </w:textInput>
          </w:ffData>
        </w:fldChar>
      </w:r>
      <w:r>
        <w:rPr>
          <w:rFonts w:cs="Arial"/>
          <w:b/>
          <w:bCs/>
          <w:sz w:val="24"/>
          <w:szCs w:val="22"/>
        </w:rPr>
        <w:instrText xml:space="preserve"> FORMTEXT </w:instrText>
      </w:r>
      <w:r>
        <w:rPr>
          <w:rFonts w:cs="Arial"/>
          <w:b/>
          <w:bCs/>
          <w:sz w:val="24"/>
          <w:szCs w:val="22"/>
        </w:rPr>
      </w:r>
      <w:r>
        <w:rPr>
          <w:rFonts w:cs="Arial"/>
          <w:b/>
          <w:bCs/>
          <w:sz w:val="24"/>
          <w:szCs w:val="22"/>
        </w:rPr>
        <w:fldChar w:fldCharType="separate"/>
      </w:r>
      <w:r w:rsidR="00863AEF" w:rsidRPr="00863AEF">
        <w:rPr>
          <w:rFonts w:cs="Arial"/>
          <w:b/>
          <w:bCs/>
          <w:sz w:val="24"/>
          <w:szCs w:val="22"/>
        </w:rPr>
        <w:t>Návrh vyhlášky o stanovení charakteristik přiměřených požadavků na poskytování služby přístupu k internetu a přístupu k hlasové komunikační službě v pevném místě, včetně připojení potřebného k využívání služby, a</w:t>
      </w:r>
      <w:r w:rsidR="00863AEF">
        <w:rPr>
          <w:rFonts w:cs="Arial"/>
          <w:b/>
          <w:bCs/>
          <w:sz w:val="24"/>
          <w:szCs w:val="22"/>
        </w:rPr>
        <w:t> </w:t>
      </w:r>
      <w:r w:rsidR="00863AEF" w:rsidRPr="00863AEF">
        <w:rPr>
          <w:rFonts w:cs="Arial"/>
          <w:b/>
          <w:bCs/>
          <w:sz w:val="24"/>
          <w:szCs w:val="22"/>
        </w:rPr>
        <w:t>parametrů jejich kvality v rámci univerzální služby</w:t>
      </w:r>
      <w:r>
        <w:rPr>
          <w:rFonts w:cs="Arial"/>
          <w:b/>
          <w:bCs/>
          <w:sz w:val="24"/>
          <w:szCs w:val="22"/>
        </w:rPr>
        <w:fldChar w:fldCharType="end"/>
      </w:r>
    </w:p>
    <w:p w:rsidR="00B50FE4" w:rsidRPr="00CE3A52" w:rsidRDefault="00B50FE4" w:rsidP="00B44EAD">
      <w:pPr>
        <w:tabs>
          <w:tab w:val="left" w:pos="5940"/>
        </w:tabs>
        <w:jc w:val="center"/>
        <w:rPr>
          <w:rFonts w:cs="Arial"/>
          <w:b/>
          <w:noProof w:val="0"/>
          <w:sz w:val="24"/>
        </w:rPr>
      </w:pPr>
    </w:p>
    <w:p w:rsidR="00B50FE4" w:rsidRPr="00CE3A52" w:rsidRDefault="00B50FE4" w:rsidP="00626B3E">
      <w:pPr>
        <w:tabs>
          <w:tab w:val="left" w:pos="5940"/>
        </w:tabs>
        <w:rPr>
          <w:rFonts w:cs="Arial"/>
          <w:b/>
          <w:noProof w:val="0"/>
          <w:sz w:val="24"/>
        </w:rPr>
        <w:sectPr w:rsidR="00B50FE4" w:rsidRPr="00CE3A52" w:rsidSect="000A53F7">
          <w:headerReference w:type="default" r:id="rId12"/>
          <w:footerReference w:type="default" r:id="rId13"/>
          <w:type w:val="continuous"/>
          <w:pgSz w:w="11906" w:h="16838"/>
          <w:pgMar w:top="1258" w:right="1106" w:bottom="1417" w:left="1417" w:header="708" w:footer="708" w:gutter="0"/>
          <w:cols w:space="697"/>
          <w:docGrid w:linePitch="360"/>
        </w:sectPr>
      </w:pPr>
    </w:p>
    <w:p w:rsidR="00CE0607" w:rsidRPr="00CE3A52" w:rsidRDefault="00CE0607" w:rsidP="00626B3E">
      <w:pPr>
        <w:tabs>
          <w:tab w:val="left" w:pos="5940"/>
        </w:tabs>
        <w:rPr>
          <w:rFonts w:cs="Arial"/>
          <w:b/>
          <w:noProof w:val="0"/>
          <w:sz w:val="24"/>
        </w:rPr>
      </w:pPr>
    </w:p>
    <w:p w:rsidR="00CE0607" w:rsidRPr="00CE3A52" w:rsidRDefault="00CE0607" w:rsidP="00DD72EE">
      <w:pPr>
        <w:tabs>
          <w:tab w:val="left" w:pos="5940"/>
        </w:tabs>
        <w:rPr>
          <w:rFonts w:cs="Arial"/>
          <w:b/>
          <w:noProof w:val="0"/>
          <w:sz w:val="24"/>
        </w:rPr>
        <w:sectPr w:rsidR="00CE0607" w:rsidRPr="00CE3A52" w:rsidSect="000A53F7">
          <w:type w:val="continuous"/>
          <w:pgSz w:w="11906" w:h="16838"/>
          <w:pgMar w:top="1417" w:right="1106" w:bottom="1417" w:left="1417" w:header="708" w:footer="708" w:gutter="0"/>
          <w:cols w:num="2" w:space="697"/>
          <w:docGrid w:linePitch="360"/>
        </w:sectPr>
      </w:pPr>
    </w:p>
    <w:p w:rsidR="00CE0607" w:rsidRPr="00CE3A52" w:rsidRDefault="00CE0607" w:rsidP="00626B3E">
      <w:pPr>
        <w:tabs>
          <w:tab w:val="left" w:pos="5940"/>
        </w:tabs>
        <w:rPr>
          <w:rFonts w:cs="Arial"/>
          <w:b/>
          <w:noProof w:val="0"/>
          <w:sz w:val="24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5997"/>
      </w:tblGrid>
      <w:tr w:rsidR="000A53F7" w:rsidRPr="00CB3961" w:rsidTr="006E4850">
        <w:trPr>
          <w:trHeight w:val="4041"/>
        </w:trPr>
        <w:tc>
          <w:tcPr>
            <w:tcW w:w="4176" w:type="dxa"/>
          </w:tcPr>
          <w:p w:rsidR="00CB3961" w:rsidRDefault="000A53F7" w:rsidP="00CB3961">
            <w:pPr>
              <w:tabs>
                <w:tab w:val="left" w:pos="5940"/>
              </w:tabs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Důvod předložení:</w:t>
            </w:r>
          </w:p>
          <w:p w:rsidR="000A53F7" w:rsidRPr="00CC4939" w:rsidRDefault="0076329A" w:rsidP="003C6DCF">
            <w:pPr>
              <w:tabs>
                <w:tab w:val="left" w:pos="5940"/>
              </w:tabs>
              <w:rPr>
                <w:rFonts w:cs="Arial"/>
                <w:noProof w:val="0"/>
                <w:sz w:val="24"/>
              </w:rPr>
            </w:pP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="00A10479" w:rsidRPr="00A10479">
              <w:rPr>
                <w:rFonts w:cs="Arial"/>
                <w:bCs/>
                <w:szCs w:val="22"/>
              </w:rPr>
              <w:t xml:space="preserve">§ </w:t>
            </w:r>
            <w:r w:rsidR="00A10479">
              <w:rPr>
                <w:rFonts w:cs="Arial"/>
                <w:bCs/>
                <w:szCs w:val="22"/>
              </w:rPr>
              <w:t>4</w:t>
            </w:r>
            <w:r w:rsidR="003650F8">
              <w:rPr>
                <w:rFonts w:cs="Arial"/>
                <w:bCs/>
                <w:szCs w:val="22"/>
              </w:rPr>
              <w:t>0</w:t>
            </w:r>
            <w:r w:rsidR="00A10479" w:rsidRPr="00A10479">
              <w:rPr>
                <w:rFonts w:cs="Arial"/>
                <w:bCs/>
                <w:szCs w:val="22"/>
              </w:rPr>
              <w:t xml:space="preserve"> odst. </w:t>
            </w:r>
            <w:r w:rsidR="00A10479">
              <w:rPr>
                <w:rFonts w:cs="Arial"/>
                <w:bCs/>
                <w:szCs w:val="22"/>
              </w:rPr>
              <w:t>7</w:t>
            </w:r>
            <w:r w:rsidR="00A10479" w:rsidRPr="00A10479">
              <w:rPr>
                <w:rFonts w:cs="Arial"/>
                <w:bCs/>
                <w:szCs w:val="22"/>
              </w:rPr>
              <w:t xml:space="preserve"> </w:t>
            </w:r>
            <w:r w:rsidR="00E4069B">
              <w:rPr>
                <w:rFonts w:cs="Arial"/>
                <w:bCs/>
                <w:szCs w:val="22"/>
              </w:rPr>
              <w:t>a § 47 odst. 3</w:t>
            </w:r>
            <w:r w:rsidR="00B304FD">
              <w:rPr>
                <w:rFonts w:cs="Arial"/>
                <w:bCs/>
                <w:szCs w:val="22"/>
              </w:rPr>
              <w:t xml:space="preserve"> </w:t>
            </w:r>
            <w:r w:rsidR="00A10479" w:rsidRPr="00A10479">
              <w:rPr>
                <w:rFonts w:cs="Arial"/>
                <w:bCs/>
                <w:szCs w:val="22"/>
              </w:rPr>
              <w:t>zákona o</w:t>
            </w:r>
            <w:r w:rsidR="00B304FD">
              <w:rPr>
                <w:rFonts w:cs="Arial"/>
                <w:bCs/>
                <w:szCs w:val="22"/>
              </w:rPr>
              <w:t> </w:t>
            </w:r>
            <w:r w:rsidR="00A10479" w:rsidRPr="00A10479">
              <w:rPr>
                <w:rFonts w:cs="Arial"/>
                <w:bCs/>
                <w:szCs w:val="22"/>
              </w:rPr>
              <w:t>elektronických komunikacích, a</w:t>
            </w:r>
            <w:r w:rsidR="00B304FD">
              <w:rPr>
                <w:rFonts w:cs="Arial"/>
                <w:bCs/>
                <w:szCs w:val="22"/>
              </w:rPr>
              <w:t> </w:t>
            </w:r>
            <w:r w:rsidR="00A10479" w:rsidRPr="00A10479">
              <w:rPr>
                <w:rFonts w:cs="Arial"/>
                <w:bCs/>
                <w:szCs w:val="22"/>
              </w:rPr>
              <w:t>o</w:t>
            </w:r>
            <w:r w:rsidR="00B304FD">
              <w:rPr>
                <w:rFonts w:cs="Arial"/>
                <w:bCs/>
                <w:szCs w:val="22"/>
              </w:rPr>
              <w:t> </w:t>
            </w:r>
            <w:r w:rsidR="00A10479" w:rsidRPr="00A10479">
              <w:rPr>
                <w:rFonts w:cs="Arial"/>
                <w:bCs/>
                <w:szCs w:val="22"/>
              </w:rPr>
              <w:t>změně některých souvisejících zákonů (zákon o elektronických komunikacích), ve znění pozdějších předpisů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5997" w:type="dxa"/>
          </w:tcPr>
          <w:p w:rsidR="000A53F7" w:rsidRPr="00CE3A52" w:rsidRDefault="000A53F7" w:rsidP="006D3D40">
            <w:pPr>
              <w:ind w:left="279"/>
              <w:outlineLvl w:val="0"/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Obsah:</w:t>
            </w:r>
          </w:p>
          <w:p w:rsidR="00C72758" w:rsidRPr="00CE3A52" w:rsidRDefault="00C7275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08225F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usnesení"/>
                  </w:textInput>
                </w:ffData>
              </w:fldChar>
            </w:r>
            <w:r w:rsidR="0008225F">
              <w:rPr>
                <w:rFonts w:cs="Arial"/>
                <w:bCs/>
                <w:szCs w:val="22"/>
              </w:rPr>
              <w:instrText xml:space="preserve"> FORMTEXT </w:instrText>
            </w:r>
            <w:r w:rsidR="0008225F">
              <w:rPr>
                <w:rFonts w:cs="Arial"/>
                <w:bCs/>
                <w:szCs w:val="22"/>
              </w:rPr>
            </w:r>
            <w:r w:rsidR="0008225F">
              <w:rPr>
                <w:rFonts w:cs="Arial"/>
                <w:bCs/>
                <w:szCs w:val="22"/>
              </w:rPr>
              <w:fldChar w:fldCharType="separate"/>
            </w:r>
            <w:r w:rsidR="00A461D9" w:rsidRPr="00A461D9">
              <w:rPr>
                <w:rFonts w:cs="Arial"/>
                <w:bCs/>
                <w:szCs w:val="22"/>
              </w:rPr>
              <w:t>Předkládací zpráva</w:t>
            </w:r>
            <w:r w:rsidR="0008225F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7275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08225F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kládací zpráva"/>
                  </w:textInput>
                </w:ffData>
              </w:fldChar>
            </w:r>
            <w:r w:rsidR="0008225F">
              <w:rPr>
                <w:rFonts w:cs="Arial"/>
                <w:bCs/>
                <w:szCs w:val="22"/>
              </w:rPr>
              <w:instrText xml:space="preserve"> FORMTEXT </w:instrText>
            </w:r>
            <w:r w:rsidR="0008225F">
              <w:rPr>
                <w:rFonts w:cs="Arial"/>
                <w:bCs/>
                <w:szCs w:val="22"/>
              </w:rPr>
            </w:r>
            <w:r w:rsidR="0008225F">
              <w:rPr>
                <w:rFonts w:cs="Arial"/>
                <w:bCs/>
                <w:szCs w:val="22"/>
              </w:rPr>
              <w:fldChar w:fldCharType="separate"/>
            </w:r>
            <w:r w:rsidR="00A461D9">
              <w:rPr>
                <w:rFonts w:cs="Arial"/>
                <w:bCs/>
                <w:szCs w:val="22"/>
              </w:rPr>
              <w:t>Návrh vyhlášky</w:t>
            </w:r>
            <w:r w:rsidR="0008225F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7275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08225F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ázev vlastního písemného podkladu ve věci)"/>
                  </w:textInput>
                </w:ffData>
              </w:fldChar>
            </w:r>
            <w:r w:rsidR="0008225F">
              <w:rPr>
                <w:rFonts w:cs="Arial"/>
                <w:bCs/>
                <w:szCs w:val="22"/>
              </w:rPr>
              <w:instrText xml:space="preserve"> FORMTEXT </w:instrText>
            </w:r>
            <w:r w:rsidR="0008225F">
              <w:rPr>
                <w:rFonts w:cs="Arial"/>
                <w:bCs/>
                <w:szCs w:val="22"/>
              </w:rPr>
            </w:r>
            <w:r w:rsidR="0008225F">
              <w:rPr>
                <w:rFonts w:cs="Arial"/>
                <w:bCs/>
                <w:szCs w:val="22"/>
              </w:rPr>
              <w:fldChar w:fldCharType="separate"/>
            </w:r>
            <w:r w:rsidR="00A461D9">
              <w:rPr>
                <w:rFonts w:cs="Arial"/>
                <w:bCs/>
                <w:szCs w:val="22"/>
              </w:rPr>
              <w:t>Odůvodnění</w:t>
            </w:r>
            <w:r w:rsidR="00626DBE">
              <w:rPr>
                <w:rFonts w:cs="Arial"/>
                <w:bCs/>
                <w:szCs w:val="22"/>
              </w:rPr>
              <w:t xml:space="preserve"> </w:t>
            </w:r>
            <w:r w:rsidR="0008225F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08225F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IV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190AF1">
              <w:rPr>
                <w:rFonts w:cs="Arial"/>
                <w:bCs/>
                <w:szCs w:val="22"/>
              </w:rPr>
              <w:t> </w:t>
            </w:r>
            <w:r w:rsidR="00190AF1">
              <w:rPr>
                <w:rFonts w:cs="Arial"/>
                <w:bCs/>
                <w:szCs w:val="22"/>
              </w:rPr>
              <w:t> </w:t>
            </w:r>
            <w:r w:rsidR="00190AF1">
              <w:rPr>
                <w:rFonts w:cs="Arial"/>
                <w:bCs/>
                <w:szCs w:val="22"/>
              </w:rPr>
              <w:t> </w:t>
            </w:r>
            <w:r w:rsidR="00190AF1">
              <w:rPr>
                <w:rFonts w:cs="Arial"/>
                <w:bCs/>
                <w:szCs w:val="22"/>
              </w:rPr>
              <w:t> </w:t>
            </w:r>
            <w:r w:rsidR="00190AF1"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C430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A90391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0391">
              <w:rPr>
                <w:rFonts w:cs="Arial"/>
                <w:bCs/>
                <w:szCs w:val="22"/>
              </w:rPr>
              <w:instrText xml:space="preserve"> FORMTEXT </w:instrText>
            </w:r>
            <w:r w:rsidR="00A90391">
              <w:rPr>
                <w:rFonts w:cs="Arial"/>
                <w:bCs/>
                <w:szCs w:val="22"/>
              </w:rPr>
            </w:r>
            <w:r w:rsidR="00A90391">
              <w:rPr>
                <w:rFonts w:cs="Arial"/>
                <w:bCs/>
                <w:szCs w:val="22"/>
              </w:rPr>
              <w:fldChar w:fldCharType="separate"/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A90391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801D98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D98">
              <w:rPr>
                <w:rFonts w:cs="Arial"/>
                <w:bCs/>
                <w:szCs w:val="22"/>
              </w:rPr>
              <w:instrText xml:space="preserve"> FORMTEXT </w:instrText>
            </w:r>
            <w:r w:rsidR="00801D98">
              <w:rPr>
                <w:rFonts w:cs="Arial"/>
                <w:bCs/>
                <w:szCs w:val="22"/>
              </w:rPr>
            </w:r>
            <w:r w:rsidR="00801D98">
              <w:rPr>
                <w:rFonts w:cs="Arial"/>
                <w:bCs/>
                <w:szCs w:val="22"/>
              </w:rPr>
              <w:fldChar w:fldCharType="separate"/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801D9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bookmarkStart w:id="0" w:name="_GoBack"/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bookmarkEnd w:id="0"/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927C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882F5E" w:rsidRDefault="00927C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6E4850" w:rsidRPr="0076329A" w:rsidRDefault="00927C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190AF1">
              <w:rPr>
                <w:rFonts w:cs="Arial"/>
                <w:b/>
                <w:szCs w:val="22"/>
              </w:rPr>
            </w:r>
            <w:r w:rsidR="00190AF1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6E4850">
              <w:rPr>
                <w:rFonts w:cs="Arial"/>
                <w:b/>
                <w:noProof w:val="0"/>
                <w:sz w:val="24"/>
              </w:rPr>
              <w:tab/>
            </w:r>
            <w:r w:rsidR="006E4850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850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6E4850" w:rsidRPr="00CC4939">
              <w:rPr>
                <w:rFonts w:cs="Arial"/>
                <w:bCs/>
                <w:szCs w:val="22"/>
              </w:rPr>
            </w:r>
            <w:r w:rsidR="006E4850" w:rsidRPr="00CC4939">
              <w:rPr>
                <w:rFonts w:cs="Arial"/>
                <w:bCs/>
                <w:szCs w:val="22"/>
              </w:rPr>
              <w:fldChar w:fldCharType="separate"/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0A53F7" w:rsidRPr="00CE3A52" w:rsidRDefault="000A53F7" w:rsidP="00B44EAD">
      <w:pPr>
        <w:spacing w:before="600"/>
        <w:outlineLvl w:val="0"/>
        <w:rPr>
          <w:rFonts w:cs="Arial"/>
          <w:b/>
          <w:noProof w:val="0"/>
          <w:szCs w:val="22"/>
        </w:rPr>
      </w:pPr>
      <w:r w:rsidRPr="00CE3A52">
        <w:rPr>
          <w:rFonts w:cs="Arial"/>
          <w:b/>
          <w:noProof w:val="0"/>
          <w:szCs w:val="22"/>
        </w:rPr>
        <w:t>Předkládá:</w:t>
      </w:r>
    </w:p>
    <w:p w:rsidR="00C72758" w:rsidRPr="00CC4939" w:rsidRDefault="00C72758" w:rsidP="00D228CE">
      <w:pPr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833D38" w:rsidRPr="00833D38">
        <w:rPr>
          <w:rFonts w:cs="Arial"/>
          <w:bCs/>
          <w:szCs w:val="22"/>
        </w:rPr>
        <w:t xml:space="preserve">Ing. </w:t>
      </w:r>
      <w:r w:rsidR="003650F8">
        <w:rPr>
          <w:rFonts w:cs="Arial"/>
          <w:bCs/>
          <w:szCs w:val="22"/>
        </w:rPr>
        <w:t>Jozef Síkela</w:t>
      </w:r>
      <w:r w:rsidRPr="00CC4939">
        <w:rPr>
          <w:rFonts w:cs="Arial"/>
          <w:bCs/>
          <w:szCs w:val="22"/>
        </w:rPr>
        <w:fldChar w:fldCharType="end"/>
      </w:r>
    </w:p>
    <w:p w:rsidR="00C72758" w:rsidRPr="00CC4939" w:rsidRDefault="00C72758" w:rsidP="00D228CE">
      <w:pPr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833D38" w:rsidRPr="00833D38">
        <w:rPr>
          <w:rFonts w:cs="Arial"/>
          <w:bCs/>
          <w:szCs w:val="22"/>
        </w:rPr>
        <w:t>ministr průmyslu a obchodu</w:t>
      </w:r>
      <w:r w:rsidRPr="00CC4939">
        <w:rPr>
          <w:rFonts w:cs="Arial"/>
          <w:bCs/>
          <w:szCs w:val="22"/>
        </w:rPr>
        <w:fldChar w:fldCharType="end"/>
      </w:r>
    </w:p>
    <w:p w:rsidR="00C72758" w:rsidRDefault="00C72758" w:rsidP="00B44EAD">
      <w:pPr>
        <w:spacing w:before="480" w:line="240" w:lineRule="auto"/>
        <w:outlineLvl w:val="0"/>
        <w:rPr>
          <w:rFonts w:cs="Arial"/>
          <w:b/>
          <w:bCs/>
          <w:szCs w:val="22"/>
        </w:rPr>
      </w:pPr>
    </w:p>
    <w:p w:rsidR="00C72758" w:rsidRPr="00CC4939" w:rsidRDefault="00C72758" w:rsidP="00D228CE">
      <w:pPr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Pr="00CC4939">
        <w:rPr>
          <w:rFonts w:cs="Arial"/>
          <w:bCs/>
          <w:szCs w:val="22"/>
        </w:rPr>
        <w:fldChar w:fldCharType="end"/>
      </w:r>
    </w:p>
    <w:p w:rsidR="00626B3E" w:rsidRPr="0023411B" w:rsidRDefault="00C72758" w:rsidP="00CC4939">
      <w:pPr>
        <w:spacing w:line="240" w:lineRule="auto"/>
        <w:outlineLvl w:val="0"/>
        <w:rPr>
          <w:noProof w:val="0"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Pr="00CC4939">
        <w:rPr>
          <w:rFonts w:cs="Arial"/>
          <w:bCs/>
          <w:szCs w:val="22"/>
        </w:rPr>
        <w:fldChar w:fldCharType="end"/>
      </w:r>
    </w:p>
    <w:sectPr w:rsidR="00626B3E" w:rsidRPr="0023411B" w:rsidSect="000A53F7">
      <w:headerReference w:type="default" r:id="rId14"/>
      <w:footerReference w:type="default" r:id="rId15"/>
      <w:type w:val="continuous"/>
      <w:pgSz w:w="11906" w:h="16838" w:code="9"/>
      <w:pgMar w:top="2336" w:right="851" w:bottom="1438" w:left="1440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59" w:rsidRDefault="003B7259">
      <w:r>
        <w:separator/>
      </w:r>
    </w:p>
  </w:endnote>
  <w:endnote w:type="continuationSeparator" w:id="0">
    <w:p w:rsidR="003B7259" w:rsidRDefault="003B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A0568A" w:rsidP="00341DCA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A0568A" w:rsidP="00341DCA">
    <w:pPr>
      <w:pStyle w:val="Zpat"/>
      <w:ind w:left="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4EAD"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59" w:rsidRDefault="003B7259">
      <w:r>
        <w:separator/>
      </w:r>
    </w:p>
  </w:footnote>
  <w:footnote w:type="continuationSeparator" w:id="0">
    <w:p w:rsidR="003B7259" w:rsidRDefault="003B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A0568A" w:rsidP="00341DCA">
    <w:pPr>
      <w:pStyle w:val="Zhlav"/>
      <w:tabs>
        <w:tab w:val="clear" w:pos="4536"/>
        <w:tab w:val="clear" w:pos="9072"/>
        <w:tab w:val="center" w:pos="4309"/>
      </w:tabs>
      <w:ind w:left="-7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737065" w:rsidP="00341DCA">
    <w:pPr>
      <w:pStyle w:val="Zhlav"/>
      <w:tabs>
        <w:tab w:val="clear" w:pos="4536"/>
        <w:tab w:val="clear" w:pos="9072"/>
        <w:tab w:val="center" w:pos="4309"/>
      </w:tabs>
      <w:ind w:left="-756"/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09825" cy="219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4E6"/>
    <w:multiLevelType w:val="hybridMultilevel"/>
    <w:tmpl w:val="6CEAB462"/>
    <w:lvl w:ilvl="0" w:tplc="E0B4F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616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05DE7"/>
    <w:multiLevelType w:val="hybridMultilevel"/>
    <w:tmpl w:val="0A56F016"/>
    <w:lvl w:ilvl="0" w:tplc="5DAE2EF0">
      <w:start w:val="1"/>
      <w:numFmt w:val="upperRoman"/>
      <w:lvlText w:val="%1."/>
      <w:lvlJc w:val="left"/>
      <w:pPr>
        <w:ind w:left="12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4" w:hanging="180"/>
      </w:pPr>
      <w:rPr>
        <w:rFonts w:cs="Times New Roman"/>
      </w:rPr>
    </w:lvl>
  </w:abstractNum>
  <w:abstractNum w:abstractNumId="3" w15:restartNumberingAfterBreak="0">
    <w:nsid w:val="2D4A23E7"/>
    <w:multiLevelType w:val="hybridMultilevel"/>
    <w:tmpl w:val="1B8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463E7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1E6AC4"/>
    <w:multiLevelType w:val="hybridMultilevel"/>
    <w:tmpl w:val="CD2A556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9D26BF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0D11C2"/>
    <w:multiLevelType w:val="hybridMultilevel"/>
    <w:tmpl w:val="359E3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A6600"/>
    <w:multiLevelType w:val="hybridMultilevel"/>
    <w:tmpl w:val="A9BAE676"/>
    <w:lvl w:ilvl="0" w:tplc="04050013">
      <w:start w:val="1"/>
      <w:numFmt w:val="upperRoman"/>
      <w:lvlText w:val="%1."/>
      <w:lvlJc w:val="right"/>
      <w:pPr>
        <w:ind w:left="12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  <w:rPr>
        <w:rFonts w:cs="Times New Roman"/>
      </w:rPr>
    </w:lvl>
  </w:abstractNum>
  <w:abstractNum w:abstractNumId="9" w15:restartNumberingAfterBreak="0">
    <w:nsid w:val="696F1885"/>
    <w:multiLevelType w:val="hybridMultilevel"/>
    <w:tmpl w:val="AD784E3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9"/>
    <w:rsid w:val="00000CD1"/>
    <w:rsid w:val="000028F0"/>
    <w:rsid w:val="00006F47"/>
    <w:rsid w:val="00007CC2"/>
    <w:rsid w:val="000101B5"/>
    <w:rsid w:val="00014117"/>
    <w:rsid w:val="00022E5D"/>
    <w:rsid w:val="00030ECE"/>
    <w:rsid w:val="0003653C"/>
    <w:rsid w:val="0005103A"/>
    <w:rsid w:val="00051D36"/>
    <w:rsid w:val="00052E80"/>
    <w:rsid w:val="000531FA"/>
    <w:rsid w:val="00063F34"/>
    <w:rsid w:val="00070BD4"/>
    <w:rsid w:val="00072641"/>
    <w:rsid w:val="00073BF7"/>
    <w:rsid w:val="00081ECA"/>
    <w:rsid w:val="0008225F"/>
    <w:rsid w:val="00084EF2"/>
    <w:rsid w:val="0009153D"/>
    <w:rsid w:val="00092307"/>
    <w:rsid w:val="000A2036"/>
    <w:rsid w:val="000A2DBD"/>
    <w:rsid w:val="000A313E"/>
    <w:rsid w:val="000A53F7"/>
    <w:rsid w:val="000B1C7E"/>
    <w:rsid w:val="000B6CCB"/>
    <w:rsid w:val="000C2DD5"/>
    <w:rsid w:val="000C48DB"/>
    <w:rsid w:val="000C6A19"/>
    <w:rsid w:val="000C6B71"/>
    <w:rsid w:val="000D21C8"/>
    <w:rsid w:val="000D265D"/>
    <w:rsid w:val="000E2094"/>
    <w:rsid w:val="000E7776"/>
    <w:rsid w:val="000F1E35"/>
    <w:rsid w:val="000F4A65"/>
    <w:rsid w:val="000F680B"/>
    <w:rsid w:val="000F6D08"/>
    <w:rsid w:val="000F7DFA"/>
    <w:rsid w:val="000F7FF9"/>
    <w:rsid w:val="00111971"/>
    <w:rsid w:val="00115539"/>
    <w:rsid w:val="00120789"/>
    <w:rsid w:val="00123824"/>
    <w:rsid w:val="00133351"/>
    <w:rsid w:val="00134760"/>
    <w:rsid w:val="0013608F"/>
    <w:rsid w:val="00140642"/>
    <w:rsid w:val="00144CAD"/>
    <w:rsid w:val="001510A3"/>
    <w:rsid w:val="001532CF"/>
    <w:rsid w:val="00156B01"/>
    <w:rsid w:val="00156B6A"/>
    <w:rsid w:val="00161DBC"/>
    <w:rsid w:val="00165B75"/>
    <w:rsid w:val="00176763"/>
    <w:rsid w:val="00176A7B"/>
    <w:rsid w:val="00177DDE"/>
    <w:rsid w:val="001836E3"/>
    <w:rsid w:val="00190AF1"/>
    <w:rsid w:val="00190B5D"/>
    <w:rsid w:val="00196E8D"/>
    <w:rsid w:val="001A0C1B"/>
    <w:rsid w:val="001A3E32"/>
    <w:rsid w:val="001A56A2"/>
    <w:rsid w:val="001A7B94"/>
    <w:rsid w:val="001B29BA"/>
    <w:rsid w:val="001B2CB8"/>
    <w:rsid w:val="001B6BB1"/>
    <w:rsid w:val="001C1E7C"/>
    <w:rsid w:val="001D26EE"/>
    <w:rsid w:val="001D4FA4"/>
    <w:rsid w:val="001E45DF"/>
    <w:rsid w:val="001F109F"/>
    <w:rsid w:val="001F1167"/>
    <w:rsid w:val="00200583"/>
    <w:rsid w:val="0020250D"/>
    <w:rsid w:val="00203A1E"/>
    <w:rsid w:val="00214548"/>
    <w:rsid w:val="00227299"/>
    <w:rsid w:val="0023305D"/>
    <w:rsid w:val="0023411B"/>
    <w:rsid w:val="00234336"/>
    <w:rsid w:val="002355F3"/>
    <w:rsid w:val="00241F5A"/>
    <w:rsid w:val="002431FB"/>
    <w:rsid w:val="00245735"/>
    <w:rsid w:val="00246130"/>
    <w:rsid w:val="002509E5"/>
    <w:rsid w:val="002532C5"/>
    <w:rsid w:val="00254429"/>
    <w:rsid w:val="00256AF8"/>
    <w:rsid w:val="0025741B"/>
    <w:rsid w:val="002605D0"/>
    <w:rsid w:val="00261815"/>
    <w:rsid w:val="00265A49"/>
    <w:rsid w:val="002830F9"/>
    <w:rsid w:val="00284E38"/>
    <w:rsid w:val="002912F0"/>
    <w:rsid w:val="002916C3"/>
    <w:rsid w:val="00292BC1"/>
    <w:rsid w:val="002A2FE1"/>
    <w:rsid w:val="002A35BF"/>
    <w:rsid w:val="002A5521"/>
    <w:rsid w:val="002B2817"/>
    <w:rsid w:val="002B48D2"/>
    <w:rsid w:val="002B5C10"/>
    <w:rsid w:val="002C14D5"/>
    <w:rsid w:val="002C1FA9"/>
    <w:rsid w:val="002C20EC"/>
    <w:rsid w:val="002C30F4"/>
    <w:rsid w:val="002D6CA7"/>
    <w:rsid w:val="002E20A7"/>
    <w:rsid w:val="002E2349"/>
    <w:rsid w:val="002E2DE3"/>
    <w:rsid w:val="002E347E"/>
    <w:rsid w:val="002E54CD"/>
    <w:rsid w:val="002E70A4"/>
    <w:rsid w:val="002F6F1A"/>
    <w:rsid w:val="00303939"/>
    <w:rsid w:val="003063D9"/>
    <w:rsid w:val="00307A1C"/>
    <w:rsid w:val="00312A88"/>
    <w:rsid w:val="00313192"/>
    <w:rsid w:val="00317EBC"/>
    <w:rsid w:val="00322036"/>
    <w:rsid w:val="00324BDF"/>
    <w:rsid w:val="003270C4"/>
    <w:rsid w:val="00327110"/>
    <w:rsid w:val="00341DCA"/>
    <w:rsid w:val="0034575B"/>
    <w:rsid w:val="00351280"/>
    <w:rsid w:val="00353DD1"/>
    <w:rsid w:val="00354F14"/>
    <w:rsid w:val="00360041"/>
    <w:rsid w:val="00360913"/>
    <w:rsid w:val="0036118D"/>
    <w:rsid w:val="0036454C"/>
    <w:rsid w:val="003650F8"/>
    <w:rsid w:val="00365A1C"/>
    <w:rsid w:val="00371399"/>
    <w:rsid w:val="00376959"/>
    <w:rsid w:val="00381C54"/>
    <w:rsid w:val="0038369E"/>
    <w:rsid w:val="0038527D"/>
    <w:rsid w:val="003855F0"/>
    <w:rsid w:val="0038565A"/>
    <w:rsid w:val="003A0373"/>
    <w:rsid w:val="003A04B9"/>
    <w:rsid w:val="003A0D5C"/>
    <w:rsid w:val="003A0DF1"/>
    <w:rsid w:val="003A4A8E"/>
    <w:rsid w:val="003A5A4F"/>
    <w:rsid w:val="003A5C79"/>
    <w:rsid w:val="003B337F"/>
    <w:rsid w:val="003B3635"/>
    <w:rsid w:val="003B4BE6"/>
    <w:rsid w:val="003B7259"/>
    <w:rsid w:val="003B7D58"/>
    <w:rsid w:val="003C4305"/>
    <w:rsid w:val="003C6DCF"/>
    <w:rsid w:val="003D001B"/>
    <w:rsid w:val="003D468B"/>
    <w:rsid w:val="003E0ED2"/>
    <w:rsid w:val="003E1E0B"/>
    <w:rsid w:val="003F0C5E"/>
    <w:rsid w:val="003F1213"/>
    <w:rsid w:val="003F7A35"/>
    <w:rsid w:val="00401124"/>
    <w:rsid w:val="00401B8C"/>
    <w:rsid w:val="00403CF4"/>
    <w:rsid w:val="00404219"/>
    <w:rsid w:val="0040536F"/>
    <w:rsid w:val="004146B0"/>
    <w:rsid w:val="0041543B"/>
    <w:rsid w:val="00423210"/>
    <w:rsid w:val="004302DB"/>
    <w:rsid w:val="00452424"/>
    <w:rsid w:val="00452917"/>
    <w:rsid w:val="00452AB0"/>
    <w:rsid w:val="00453EB3"/>
    <w:rsid w:val="00456BAE"/>
    <w:rsid w:val="004577E0"/>
    <w:rsid w:val="00460F2F"/>
    <w:rsid w:val="004646EB"/>
    <w:rsid w:val="004749E7"/>
    <w:rsid w:val="00481F48"/>
    <w:rsid w:val="00484E03"/>
    <w:rsid w:val="00491498"/>
    <w:rsid w:val="004945DD"/>
    <w:rsid w:val="00494CE5"/>
    <w:rsid w:val="004A297A"/>
    <w:rsid w:val="004B2B3E"/>
    <w:rsid w:val="004B6368"/>
    <w:rsid w:val="004B6618"/>
    <w:rsid w:val="004B6FD2"/>
    <w:rsid w:val="004C06BF"/>
    <w:rsid w:val="004C4308"/>
    <w:rsid w:val="004C4991"/>
    <w:rsid w:val="004D0387"/>
    <w:rsid w:val="004D163C"/>
    <w:rsid w:val="004D367E"/>
    <w:rsid w:val="004D6985"/>
    <w:rsid w:val="004E0FEF"/>
    <w:rsid w:val="004E2A8F"/>
    <w:rsid w:val="004E536E"/>
    <w:rsid w:val="004F2283"/>
    <w:rsid w:val="004F50B7"/>
    <w:rsid w:val="004F534D"/>
    <w:rsid w:val="004F6697"/>
    <w:rsid w:val="00504BEF"/>
    <w:rsid w:val="005109AE"/>
    <w:rsid w:val="00510D86"/>
    <w:rsid w:val="005116D9"/>
    <w:rsid w:val="00511967"/>
    <w:rsid w:val="00511E49"/>
    <w:rsid w:val="00512591"/>
    <w:rsid w:val="00516791"/>
    <w:rsid w:val="0052050B"/>
    <w:rsid w:val="0052199C"/>
    <w:rsid w:val="005238E8"/>
    <w:rsid w:val="005243B3"/>
    <w:rsid w:val="00526152"/>
    <w:rsid w:val="005268BD"/>
    <w:rsid w:val="00531A24"/>
    <w:rsid w:val="00535651"/>
    <w:rsid w:val="005379A8"/>
    <w:rsid w:val="005412E6"/>
    <w:rsid w:val="005512E4"/>
    <w:rsid w:val="00560791"/>
    <w:rsid w:val="0057042C"/>
    <w:rsid w:val="0057272C"/>
    <w:rsid w:val="00573C2C"/>
    <w:rsid w:val="00576F10"/>
    <w:rsid w:val="005811EB"/>
    <w:rsid w:val="00582B53"/>
    <w:rsid w:val="005855CD"/>
    <w:rsid w:val="005A261F"/>
    <w:rsid w:val="005A5040"/>
    <w:rsid w:val="005A6447"/>
    <w:rsid w:val="005B2761"/>
    <w:rsid w:val="005B78F1"/>
    <w:rsid w:val="005C2115"/>
    <w:rsid w:val="005C301B"/>
    <w:rsid w:val="005C34F3"/>
    <w:rsid w:val="005C67EB"/>
    <w:rsid w:val="005D026B"/>
    <w:rsid w:val="005D63EC"/>
    <w:rsid w:val="005E7559"/>
    <w:rsid w:val="005F28FE"/>
    <w:rsid w:val="005F7F7F"/>
    <w:rsid w:val="00603A44"/>
    <w:rsid w:val="006107ED"/>
    <w:rsid w:val="00612449"/>
    <w:rsid w:val="00621802"/>
    <w:rsid w:val="006230BC"/>
    <w:rsid w:val="0062491E"/>
    <w:rsid w:val="00625F6E"/>
    <w:rsid w:val="00626B3E"/>
    <w:rsid w:val="00626DBE"/>
    <w:rsid w:val="00630455"/>
    <w:rsid w:val="00632969"/>
    <w:rsid w:val="0063713E"/>
    <w:rsid w:val="0064233D"/>
    <w:rsid w:val="00644898"/>
    <w:rsid w:val="00644D78"/>
    <w:rsid w:val="00646EDD"/>
    <w:rsid w:val="00650773"/>
    <w:rsid w:val="00650A6D"/>
    <w:rsid w:val="0065609C"/>
    <w:rsid w:val="00660D86"/>
    <w:rsid w:val="00664BB0"/>
    <w:rsid w:val="00666D3D"/>
    <w:rsid w:val="00672E6A"/>
    <w:rsid w:val="0067365F"/>
    <w:rsid w:val="006806F0"/>
    <w:rsid w:val="0068640E"/>
    <w:rsid w:val="006864D5"/>
    <w:rsid w:val="00694631"/>
    <w:rsid w:val="006A0AF6"/>
    <w:rsid w:val="006A1297"/>
    <w:rsid w:val="006A24A8"/>
    <w:rsid w:val="006A3FFC"/>
    <w:rsid w:val="006A41EE"/>
    <w:rsid w:val="006A7E40"/>
    <w:rsid w:val="006B14D0"/>
    <w:rsid w:val="006B15F1"/>
    <w:rsid w:val="006B1D4A"/>
    <w:rsid w:val="006B28EE"/>
    <w:rsid w:val="006B2E62"/>
    <w:rsid w:val="006B37EA"/>
    <w:rsid w:val="006C4A93"/>
    <w:rsid w:val="006C59AA"/>
    <w:rsid w:val="006D3D40"/>
    <w:rsid w:val="006D433C"/>
    <w:rsid w:val="006E4850"/>
    <w:rsid w:val="006E4C08"/>
    <w:rsid w:val="006E57D3"/>
    <w:rsid w:val="006E6AEE"/>
    <w:rsid w:val="006F12A2"/>
    <w:rsid w:val="006F3229"/>
    <w:rsid w:val="006F5973"/>
    <w:rsid w:val="00700907"/>
    <w:rsid w:val="00703E1A"/>
    <w:rsid w:val="007040B6"/>
    <w:rsid w:val="00705086"/>
    <w:rsid w:val="00707C2B"/>
    <w:rsid w:val="007103F4"/>
    <w:rsid w:val="00712407"/>
    <w:rsid w:val="0071279F"/>
    <w:rsid w:val="00715AE3"/>
    <w:rsid w:val="00724D61"/>
    <w:rsid w:val="00726535"/>
    <w:rsid w:val="007305D7"/>
    <w:rsid w:val="0073136B"/>
    <w:rsid w:val="007322F0"/>
    <w:rsid w:val="007328BC"/>
    <w:rsid w:val="007329D5"/>
    <w:rsid w:val="00733836"/>
    <w:rsid w:val="007357A6"/>
    <w:rsid w:val="00735955"/>
    <w:rsid w:val="00737065"/>
    <w:rsid w:val="00741A7C"/>
    <w:rsid w:val="007429EE"/>
    <w:rsid w:val="00745A35"/>
    <w:rsid w:val="0074686C"/>
    <w:rsid w:val="0075047E"/>
    <w:rsid w:val="00752BD3"/>
    <w:rsid w:val="0075302D"/>
    <w:rsid w:val="00754A38"/>
    <w:rsid w:val="00755FF0"/>
    <w:rsid w:val="00756CDE"/>
    <w:rsid w:val="00763146"/>
    <w:rsid w:val="0076329A"/>
    <w:rsid w:val="007663EB"/>
    <w:rsid w:val="00766A51"/>
    <w:rsid w:val="00766D51"/>
    <w:rsid w:val="00772520"/>
    <w:rsid w:val="00777570"/>
    <w:rsid w:val="00781212"/>
    <w:rsid w:val="00785946"/>
    <w:rsid w:val="00791A93"/>
    <w:rsid w:val="0079643D"/>
    <w:rsid w:val="007A25D1"/>
    <w:rsid w:val="007A4006"/>
    <w:rsid w:val="007A7598"/>
    <w:rsid w:val="007B5908"/>
    <w:rsid w:val="007C3187"/>
    <w:rsid w:val="007C76D2"/>
    <w:rsid w:val="007D28A3"/>
    <w:rsid w:val="007D2F75"/>
    <w:rsid w:val="007E1254"/>
    <w:rsid w:val="007E49A2"/>
    <w:rsid w:val="007F0F0B"/>
    <w:rsid w:val="007F1C64"/>
    <w:rsid w:val="007F3DF8"/>
    <w:rsid w:val="007F78AE"/>
    <w:rsid w:val="00801D98"/>
    <w:rsid w:val="00810597"/>
    <w:rsid w:val="00811DEE"/>
    <w:rsid w:val="00813D29"/>
    <w:rsid w:val="00815808"/>
    <w:rsid w:val="008208C9"/>
    <w:rsid w:val="00823400"/>
    <w:rsid w:val="00827479"/>
    <w:rsid w:val="00830273"/>
    <w:rsid w:val="008315D5"/>
    <w:rsid w:val="00832DD3"/>
    <w:rsid w:val="0083366F"/>
    <w:rsid w:val="00833D38"/>
    <w:rsid w:val="00833E5A"/>
    <w:rsid w:val="0084193E"/>
    <w:rsid w:val="00842102"/>
    <w:rsid w:val="00843D5A"/>
    <w:rsid w:val="00844CA5"/>
    <w:rsid w:val="0085041E"/>
    <w:rsid w:val="00854790"/>
    <w:rsid w:val="0085681B"/>
    <w:rsid w:val="00863AEF"/>
    <w:rsid w:val="00864640"/>
    <w:rsid w:val="00880DA2"/>
    <w:rsid w:val="00882F5E"/>
    <w:rsid w:val="00885409"/>
    <w:rsid w:val="00890E6F"/>
    <w:rsid w:val="00891196"/>
    <w:rsid w:val="00892A3A"/>
    <w:rsid w:val="008941AB"/>
    <w:rsid w:val="0089522A"/>
    <w:rsid w:val="00897AC2"/>
    <w:rsid w:val="008A6B07"/>
    <w:rsid w:val="008C14CF"/>
    <w:rsid w:val="008C2E92"/>
    <w:rsid w:val="008C3751"/>
    <w:rsid w:val="008C61C5"/>
    <w:rsid w:val="008D130A"/>
    <w:rsid w:val="008D5A45"/>
    <w:rsid w:val="008E1A59"/>
    <w:rsid w:val="008E735D"/>
    <w:rsid w:val="008F01FA"/>
    <w:rsid w:val="008F0C19"/>
    <w:rsid w:val="00902BB1"/>
    <w:rsid w:val="00903EF0"/>
    <w:rsid w:val="00905DE5"/>
    <w:rsid w:val="009139AB"/>
    <w:rsid w:val="00916175"/>
    <w:rsid w:val="0092331C"/>
    <w:rsid w:val="00926CC8"/>
    <w:rsid w:val="00927C8B"/>
    <w:rsid w:val="0093322F"/>
    <w:rsid w:val="00933980"/>
    <w:rsid w:val="00946B83"/>
    <w:rsid w:val="009532AD"/>
    <w:rsid w:val="00966143"/>
    <w:rsid w:val="00966D6E"/>
    <w:rsid w:val="009671AB"/>
    <w:rsid w:val="00970FB5"/>
    <w:rsid w:val="00976DAC"/>
    <w:rsid w:val="0097764D"/>
    <w:rsid w:val="00980066"/>
    <w:rsid w:val="00982037"/>
    <w:rsid w:val="009826EB"/>
    <w:rsid w:val="00985B1A"/>
    <w:rsid w:val="009A6276"/>
    <w:rsid w:val="009A6D19"/>
    <w:rsid w:val="009A793E"/>
    <w:rsid w:val="009B5F47"/>
    <w:rsid w:val="009B7441"/>
    <w:rsid w:val="009C1499"/>
    <w:rsid w:val="009C1969"/>
    <w:rsid w:val="009C5356"/>
    <w:rsid w:val="009C6986"/>
    <w:rsid w:val="009D1A39"/>
    <w:rsid w:val="009D3767"/>
    <w:rsid w:val="009D4B1E"/>
    <w:rsid w:val="009E141C"/>
    <w:rsid w:val="009E41CC"/>
    <w:rsid w:val="009E4F40"/>
    <w:rsid w:val="009E59F8"/>
    <w:rsid w:val="009F06A9"/>
    <w:rsid w:val="009F2290"/>
    <w:rsid w:val="009F24EE"/>
    <w:rsid w:val="00A05647"/>
    <w:rsid w:val="00A0568A"/>
    <w:rsid w:val="00A10479"/>
    <w:rsid w:val="00A11E36"/>
    <w:rsid w:val="00A152B4"/>
    <w:rsid w:val="00A1553C"/>
    <w:rsid w:val="00A21014"/>
    <w:rsid w:val="00A22C84"/>
    <w:rsid w:val="00A2674D"/>
    <w:rsid w:val="00A3020B"/>
    <w:rsid w:val="00A32C31"/>
    <w:rsid w:val="00A36FEB"/>
    <w:rsid w:val="00A43191"/>
    <w:rsid w:val="00A431AC"/>
    <w:rsid w:val="00A457F6"/>
    <w:rsid w:val="00A461D9"/>
    <w:rsid w:val="00A470CA"/>
    <w:rsid w:val="00A5252E"/>
    <w:rsid w:val="00A52EDB"/>
    <w:rsid w:val="00A530E7"/>
    <w:rsid w:val="00A56936"/>
    <w:rsid w:val="00A7116B"/>
    <w:rsid w:val="00A71445"/>
    <w:rsid w:val="00A72967"/>
    <w:rsid w:val="00A82B3A"/>
    <w:rsid w:val="00A90391"/>
    <w:rsid w:val="00A90534"/>
    <w:rsid w:val="00A908EC"/>
    <w:rsid w:val="00A93031"/>
    <w:rsid w:val="00A946EC"/>
    <w:rsid w:val="00A96DB6"/>
    <w:rsid w:val="00AA26B3"/>
    <w:rsid w:val="00AA43A0"/>
    <w:rsid w:val="00AA4D4F"/>
    <w:rsid w:val="00AA717C"/>
    <w:rsid w:val="00AA7FB6"/>
    <w:rsid w:val="00AB54D6"/>
    <w:rsid w:val="00AB671C"/>
    <w:rsid w:val="00AC29E9"/>
    <w:rsid w:val="00AC34EA"/>
    <w:rsid w:val="00AC69A1"/>
    <w:rsid w:val="00AC6FF0"/>
    <w:rsid w:val="00AD07B0"/>
    <w:rsid w:val="00AD3CE8"/>
    <w:rsid w:val="00AE2AD4"/>
    <w:rsid w:val="00AE65E7"/>
    <w:rsid w:val="00AF1E0E"/>
    <w:rsid w:val="00AF2062"/>
    <w:rsid w:val="00AF3CD4"/>
    <w:rsid w:val="00AF6C80"/>
    <w:rsid w:val="00B0098C"/>
    <w:rsid w:val="00B04F9B"/>
    <w:rsid w:val="00B053F8"/>
    <w:rsid w:val="00B06BE0"/>
    <w:rsid w:val="00B115B1"/>
    <w:rsid w:val="00B115B6"/>
    <w:rsid w:val="00B144E1"/>
    <w:rsid w:val="00B1646E"/>
    <w:rsid w:val="00B16AD7"/>
    <w:rsid w:val="00B202B4"/>
    <w:rsid w:val="00B25912"/>
    <w:rsid w:val="00B26A06"/>
    <w:rsid w:val="00B304FD"/>
    <w:rsid w:val="00B320EF"/>
    <w:rsid w:val="00B41088"/>
    <w:rsid w:val="00B41886"/>
    <w:rsid w:val="00B42ACF"/>
    <w:rsid w:val="00B434BD"/>
    <w:rsid w:val="00B43962"/>
    <w:rsid w:val="00B44EAD"/>
    <w:rsid w:val="00B50FE4"/>
    <w:rsid w:val="00B553FA"/>
    <w:rsid w:val="00B57D9E"/>
    <w:rsid w:val="00B62738"/>
    <w:rsid w:val="00B6637B"/>
    <w:rsid w:val="00B720D2"/>
    <w:rsid w:val="00B73505"/>
    <w:rsid w:val="00B74098"/>
    <w:rsid w:val="00B764C7"/>
    <w:rsid w:val="00B91232"/>
    <w:rsid w:val="00B93930"/>
    <w:rsid w:val="00BA0FC7"/>
    <w:rsid w:val="00BA1E02"/>
    <w:rsid w:val="00BA35C6"/>
    <w:rsid w:val="00BA7368"/>
    <w:rsid w:val="00BA75FB"/>
    <w:rsid w:val="00BC0D2E"/>
    <w:rsid w:val="00BC2B7F"/>
    <w:rsid w:val="00BC37FD"/>
    <w:rsid w:val="00BC3B93"/>
    <w:rsid w:val="00BC5E5F"/>
    <w:rsid w:val="00BC602D"/>
    <w:rsid w:val="00BD4EC1"/>
    <w:rsid w:val="00BD5175"/>
    <w:rsid w:val="00BD71F4"/>
    <w:rsid w:val="00BE0525"/>
    <w:rsid w:val="00BE0A57"/>
    <w:rsid w:val="00BF2833"/>
    <w:rsid w:val="00BF6871"/>
    <w:rsid w:val="00BF6CD5"/>
    <w:rsid w:val="00C016C5"/>
    <w:rsid w:val="00C05A05"/>
    <w:rsid w:val="00C1011F"/>
    <w:rsid w:val="00C14348"/>
    <w:rsid w:val="00C24169"/>
    <w:rsid w:val="00C247C8"/>
    <w:rsid w:val="00C26C12"/>
    <w:rsid w:val="00C31EFA"/>
    <w:rsid w:val="00C341BB"/>
    <w:rsid w:val="00C35ACE"/>
    <w:rsid w:val="00C41AA1"/>
    <w:rsid w:val="00C5469B"/>
    <w:rsid w:val="00C61B92"/>
    <w:rsid w:val="00C72758"/>
    <w:rsid w:val="00C73DB1"/>
    <w:rsid w:val="00C74413"/>
    <w:rsid w:val="00C7783A"/>
    <w:rsid w:val="00C81612"/>
    <w:rsid w:val="00C816F3"/>
    <w:rsid w:val="00C87C4A"/>
    <w:rsid w:val="00C9070E"/>
    <w:rsid w:val="00C979EC"/>
    <w:rsid w:val="00CA00A4"/>
    <w:rsid w:val="00CA2811"/>
    <w:rsid w:val="00CB2A5F"/>
    <w:rsid w:val="00CB3961"/>
    <w:rsid w:val="00CC268B"/>
    <w:rsid w:val="00CC3196"/>
    <w:rsid w:val="00CC3847"/>
    <w:rsid w:val="00CC430B"/>
    <w:rsid w:val="00CC4939"/>
    <w:rsid w:val="00CC57C0"/>
    <w:rsid w:val="00CC65AD"/>
    <w:rsid w:val="00CC75E5"/>
    <w:rsid w:val="00CD26B6"/>
    <w:rsid w:val="00CD2A41"/>
    <w:rsid w:val="00CD4B8C"/>
    <w:rsid w:val="00CD6658"/>
    <w:rsid w:val="00CE0607"/>
    <w:rsid w:val="00CE097E"/>
    <w:rsid w:val="00CE200A"/>
    <w:rsid w:val="00CE3A52"/>
    <w:rsid w:val="00CE7944"/>
    <w:rsid w:val="00CF7CD7"/>
    <w:rsid w:val="00D005BD"/>
    <w:rsid w:val="00D0076C"/>
    <w:rsid w:val="00D03DEC"/>
    <w:rsid w:val="00D04ED5"/>
    <w:rsid w:val="00D10C2E"/>
    <w:rsid w:val="00D11E5A"/>
    <w:rsid w:val="00D12560"/>
    <w:rsid w:val="00D14225"/>
    <w:rsid w:val="00D1717A"/>
    <w:rsid w:val="00D20611"/>
    <w:rsid w:val="00D21421"/>
    <w:rsid w:val="00D226BB"/>
    <w:rsid w:val="00D228CE"/>
    <w:rsid w:val="00D246E0"/>
    <w:rsid w:val="00D261CD"/>
    <w:rsid w:val="00D33A01"/>
    <w:rsid w:val="00D374D1"/>
    <w:rsid w:val="00D475A9"/>
    <w:rsid w:val="00D52544"/>
    <w:rsid w:val="00D70F77"/>
    <w:rsid w:val="00D751FD"/>
    <w:rsid w:val="00D80FB9"/>
    <w:rsid w:val="00D84262"/>
    <w:rsid w:val="00D85638"/>
    <w:rsid w:val="00D85CB0"/>
    <w:rsid w:val="00D86209"/>
    <w:rsid w:val="00D86FCF"/>
    <w:rsid w:val="00D91761"/>
    <w:rsid w:val="00D93B8E"/>
    <w:rsid w:val="00DA52AF"/>
    <w:rsid w:val="00DB0CEF"/>
    <w:rsid w:val="00DB1674"/>
    <w:rsid w:val="00DB51A2"/>
    <w:rsid w:val="00DC017B"/>
    <w:rsid w:val="00DC0969"/>
    <w:rsid w:val="00DC1FC3"/>
    <w:rsid w:val="00DC2709"/>
    <w:rsid w:val="00DC40F7"/>
    <w:rsid w:val="00DC477F"/>
    <w:rsid w:val="00DC5BAB"/>
    <w:rsid w:val="00DD72EE"/>
    <w:rsid w:val="00DE2634"/>
    <w:rsid w:val="00DE2C4F"/>
    <w:rsid w:val="00DE3CAF"/>
    <w:rsid w:val="00DE6BF5"/>
    <w:rsid w:val="00DE6ED5"/>
    <w:rsid w:val="00E01FBA"/>
    <w:rsid w:val="00E02BD4"/>
    <w:rsid w:val="00E04A87"/>
    <w:rsid w:val="00E04E06"/>
    <w:rsid w:val="00E05757"/>
    <w:rsid w:val="00E05D57"/>
    <w:rsid w:val="00E108D9"/>
    <w:rsid w:val="00E12DD6"/>
    <w:rsid w:val="00E166CB"/>
    <w:rsid w:val="00E24899"/>
    <w:rsid w:val="00E335BB"/>
    <w:rsid w:val="00E33C39"/>
    <w:rsid w:val="00E33F08"/>
    <w:rsid w:val="00E4069B"/>
    <w:rsid w:val="00E424F8"/>
    <w:rsid w:val="00E42F75"/>
    <w:rsid w:val="00E45439"/>
    <w:rsid w:val="00E461E5"/>
    <w:rsid w:val="00E47171"/>
    <w:rsid w:val="00E51069"/>
    <w:rsid w:val="00E5341C"/>
    <w:rsid w:val="00E55936"/>
    <w:rsid w:val="00E67E28"/>
    <w:rsid w:val="00E70071"/>
    <w:rsid w:val="00E72BD1"/>
    <w:rsid w:val="00E74B48"/>
    <w:rsid w:val="00E75C26"/>
    <w:rsid w:val="00E84945"/>
    <w:rsid w:val="00E85250"/>
    <w:rsid w:val="00E85AF2"/>
    <w:rsid w:val="00E86189"/>
    <w:rsid w:val="00E87A7A"/>
    <w:rsid w:val="00EA056B"/>
    <w:rsid w:val="00EA3518"/>
    <w:rsid w:val="00EA6BD1"/>
    <w:rsid w:val="00EB4FC4"/>
    <w:rsid w:val="00EC006F"/>
    <w:rsid w:val="00EC32C9"/>
    <w:rsid w:val="00ED167E"/>
    <w:rsid w:val="00ED7EA1"/>
    <w:rsid w:val="00EE7026"/>
    <w:rsid w:val="00EF07FF"/>
    <w:rsid w:val="00F05163"/>
    <w:rsid w:val="00F15874"/>
    <w:rsid w:val="00F16191"/>
    <w:rsid w:val="00F24ACA"/>
    <w:rsid w:val="00F324E7"/>
    <w:rsid w:val="00F36BC5"/>
    <w:rsid w:val="00F43E12"/>
    <w:rsid w:val="00F61BAB"/>
    <w:rsid w:val="00F62648"/>
    <w:rsid w:val="00F63294"/>
    <w:rsid w:val="00F643E2"/>
    <w:rsid w:val="00F64425"/>
    <w:rsid w:val="00F67E53"/>
    <w:rsid w:val="00F70B20"/>
    <w:rsid w:val="00F70E0E"/>
    <w:rsid w:val="00F73AE7"/>
    <w:rsid w:val="00F74780"/>
    <w:rsid w:val="00F74E05"/>
    <w:rsid w:val="00F75FCC"/>
    <w:rsid w:val="00F817E9"/>
    <w:rsid w:val="00F81B4E"/>
    <w:rsid w:val="00F87CE0"/>
    <w:rsid w:val="00F900CF"/>
    <w:rsid w:val="00F928B7"/>
    <w:rsid w:val="00F93066"/>
    <w:rsid w:val="00FA00E4"/>
    <w:rsid w:val="00FA1406"/>
    <w:rsid w:val="00FA14DC"/>
    <w:rsid w:val="00FA490D"/>
    <w:rsid w:val="00FA4AA6"/>
    <w:rsid w:val="00FA625F"/>
    <w:rsid w:val="00FB131B"/>
    <w:rsid w:val="00FB6574"/>
    <w:rsid w:val="00FC28C3"/>
    <w:rsid w:val="00FC2935"/>
    <w:rsid w:val="00FC4B08"/>
    <w:rsid w:val="00FC65F1"/>
    <w:rsid w:val="00FD4F43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  <w15:chartTrackingRefBased/>
  <w15:docId w15:val="{6260117C-FE9A-4A99-8106-56EA78D9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Text grey"/>
    <w:qFormat/>
    <w:rsid w:val="00626B3E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uiPriority w:val="99"/>
    <w:rsid w:val="00626B3E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link w:val="Zpat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26B3E"/>
    <w:pPr>
      <w:spacing w:before="120" w:line="360" w:lineRule="auto"/>
      <w:ind w:firstLine="709"/>
    </w:pPr>
    <w:rPr>
      <w:noProof w:val="0"/>
      <w:color w:val="auto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B0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23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character" w:styleId="Odkaznakoment">
    <w:name w:val="annotation reference"/>
    <w:uiPriority w:val="99"/>
    <w:semiHidden/>
    <w:rsid w:val="00265A4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A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hAnsi="Arial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A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Arial" w:hAnsi="Arial"/>
      <w:b/>
      <w:bCs/>
      <w:noProof/>
      <w:color w:val="000000"/>
    </w:rPr>
  </w:style>
  <w:style w:type="character" w:styleId="Hypertextovodkaz">
    <w:name w:val="Hyperlink"/>
    <w:uiPriority w:val="99"/>
    <w:rsid w:val="00612449"/>
    <w:rPr>
      <w:color w:val="0000FF"/>
      <w:u w:val="single"/>
    </w:rPr>
  </w:style>
  <w:style w:type="table" w:styleId="Mkatabulky">
    <w:name w:val="Table Grid"/>
    <w:basedOn w:val="Normlntabulka"/>
    <w:uiPriority w:val="59"/>
    <w:rsid w:val="000A53F7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153D"/>
    <w:rPr>
      <w:rFonts w:ascii="Arial" w:hAnsi="Arial"/>
      <w:noProof/>
      <w:color w:val="000000"/>
      <w:sz w:val="22"/>
      <w:szCs w:val="24"/>
    </w:rPr>
  </w:style>
  <w:style w:type="paragraph" w:customStyle="1" w:styleId="CharCharCharChar">
    <w:name w:val="Char Char Char Char"/>
    <w:basedOn w:val="Normln"/>
    <w:rsid w:val="0003653C"/>
    <w:pPr>
      <w:spacing w:after="160" w:line="240" w:lineRule="exact"/>
      <w:jc w:val="left"/>
    </w:pPr>
    <w:rPr>
      <w:rFonts w:ascii="Tahoma" w:hAnsi="Tahoma"/>
      <w:noProof w:val="0"/>
      <w:color w:val="auto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7370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03%20Ob&#225;lka%20mezirezort%20nelegislativn&#23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7BD1B8D0F429AA9D1022C34E9E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299C-1DE9-4156-AE26-1D41F03432A4}"/>
      </w:docPartPr>
      <w:docPartBody>
        <w:p w:rsidR="003145CE" w:rsidRDefault="003145CE">
          <w:pPr>
            <w:pStyle w:val="D547BD1B8D0F429AA9D1022C34E9E69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E"/>
    <w:rsid w:val="003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547BD1B8D0F429AA9D1022C34E9E69D">
    <w:name w:val="D547BD1B8D0F429AA9D1022C34E9E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4" ma:contentTypeDescription="Vytvoří nový dokument" ma:contentTypeScope="" ma:versionID="3315f90b68d7ff528cae1b4173dfaf0c">
  <xsd:schema xmlns:xsd="http://www.w3.org/2001/XMLSchema" xmlns:xs="http://www.w3.org/2001/XMLSchema" xmlns:p="http://schemas.microsoft.com/office/2006/metadata/properties" xmlns:ns2="295e6b08-c03f-4e1d-b56f-d1230bb11cb2" targetNamespace="http://schemas.microsoft.com/office/2006/metadata/properties" ma:root="true" ma:fieldsID="48231d5730ab131bd6474186d360d693" ns2:_="">
    <xsd:import namespace="295e6b08-c03f-4e1d-b56f-d1230bb11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A932-DD56-4A09-8C63-15873BAAA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C061F-2B55-41A0-B083-416F64DB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F1BF0-EF54-4E2D-A9FB-99CFD9023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09F92F-FA24-483F-B793-B9624BE3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P-03 Obálka mezirezort nelegislativní.dotm</Template>
  <TotalTime>35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Ministerstvo zdravotnictví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Frélich Tomáš</dc:creator>
  <cp:keywords/>
  <cp:lastModifiedBy>Frič Jan</cp:lastModifiedBy>
  <cp:revision>35</cp:revision>
  <cp:lastPrinted>2014-05-20T15:09:00Z</cp:lastPrinted>
  <dcterms:created xsi:type="dcterms:W3CDTF">2021-07-29T10:22:00Z</dcterms:created>
  <dcterms:modified xsi:type="dcterms:W3CDTF">2022-03-17T09:25:00Z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0x010100FD6AFFD6CE014942BF86BBEEBCBDDF03</vt:lpwstr>
  </property>
</Properties>
</file>