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A9E4" w14:textId="23D996E9" w:rsidR="004E29D8" w:rsidRDefault="00070F21" w:rsidP="00B15C19">
      <w:pPr>
        <w:spacing w:after="12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III.</w:t>
      </w:r>
    </w:p>
    <w:p w14:paraId="1D7C6E50" w14:textId="66D852EE" w:rsidR="00CE3B4D" w:rsidRPr="00C3235E" w:rsidRDefault="00070F21" w:rsidP="009116E2">
      <w:pPr>
        <w:spacing w:after="120" w:line="240" w:lineRule="auto"/>
        <w:jc w:val="center"/>
        <w:rPr>
          <w:rFonts w:ascii="Times New Roman" w:hAnsi="Times New Roman" w:cs="Times New Roman"/>
          <w:spacing w:val="32"/>
          <w:sz w:val="24"/>
          <w:szCs w:val="24"/>
        </w:rPr>
      </w:pPr>
      <w:r w:rsidRPr="00C3235E">
        <w:rPr>
          <w:rFonts w:ascii="Times New Roman" w:hAnsi="Times New Roman" w:cs="Times New Roman"/>
          <w:spacing w:val="32"/>
          <w:sz w:val="24"/>
          <w:szCs w:val="24"/>
        </w:rPr>
        <w:t>NÁVRH</w:t>
      </w:r>
    </w:p>
    <w:p w14:paraId="2ADA1AAA" w14:textId="6B405151" w:rsidR="00B743B4" w:rsidRPr="00C3235E" w:rsidRDefault="00070F21" w:rsidP="009116E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35E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61EAF440" w14:textId="77777777" w:rsidR="00B743B4" w:rsidRDefault="00B743B4" w:rsidP="009116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CA111" w14:textId="48FB3C86" w:rsidR="00B743B4" w:rsidRDefault="00070F21" w:rsidP="009116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dne</w:t>
      </w:r>
      <w:r w:rsidR="00CE3B4D">
        <w:rPr>
          <w:rFonts w:ascii="Times New Roman" w:hAnsi="Times New Roman" w:cs="Times New Roman"/>
          <w:sz w:val="24"/>
          <w:szCs w:val="24"/>
        </w:rPr>
        <w:t xml:space="preserve"> ...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2BE85607" w14:textId="77777777" w:rsidR="00B743B4" w:rsidRDefault="00B743B4" w:rsidP="009116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765C5" w14:textId="2DED8465" w:rsidR="001B0CBC" w:rsidRPr="00B743B4" w:rsidRDefault="00070F21" w:rsidP="009116E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vyvlastnění</w:t>
      </w:r>
    </w:p>
    <w:p w14:paraId="30FDA9DF" w14:textId="6573199B" w:rsidR="0096093E" w:rsidRPr="002D6B16" w:rsidRDefault="0096093E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0BAA4D0B" w14:textId="36D45C19" w:rsidR="00940058" w:rsidRDefault="00070F21" w:rsidP="00B15C19">
      <w:pPr>
        <w:spacing w:after="12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Parlament se usnesl na tomto zákoně České republiky:</w:t>
      </w:r>
    </w:p>
    <w:p w14:paraId="0BDDFA5C" w14:textId="77777777" w:rsidR="00B743B4" w:rsidRPr="002D6B16" w:rsidRDefault="00B743B4" w:rsidP="00B15C19">
      <w:pPr>
        <w:spacing w:after="12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25521E23" w14:textId="0B5F8A0A" w:rsidR="0096093E" w:rsidRPr="00C3235E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94003002"/>
      <w:r w:rsidRPr="00C3235E">
        <w:rPr>
          <w:rFonts w:ascii="Times New Roman" w:hAnsi="Times New Roman" w:cs="Times New Roman"/>
          <w:bCs/>
          <w:sz w:val="24"/>
          <w:szCs w:val="24"/>
        </w:rPr>
        <w:t>ČÁST PRVNÍ</w:t>
      </w:r>
    </w:p>
    <w:p w14:paraId="1E82928C" w14:textId="4A370803" w:rsidR="00940058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ÚVODNÍ </w:t>
      </w:r>
      <w:r w:rsidR="0006237D" w:rsidRPr="002D6B16">
        <w:rPr>
          <w:rFonts w:ascii="Times New Roman" w:hAnsi="Times New Roman" w:cs="Times New Roman"/>
          <w:b/>
          <w:bCs/>
          <w:sz w:val="24"/>
          <w:szCs w:val="24"/>
        </w:rPr>
        <w:t>USTANOVENÍ</w:t>
      </w:r>
      <w:bookmarkEnd w:id="1"/>
    </w:p>
    <w:p w14:paraId="5390D8ED" w14:textId="67C20365" w:rsidR="00A94FF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C37FC0" w:rsidRPr="002D6B16">
        <w:rPr>
          <w:rFonts w:ascii="Times New Roman" w:hAnsi="Times New Roman" w:cs="Times New Roman"/>
          <w:sz w:val="24"/>
          <w:szCs w:val="24"/>
        </w:rPr>
        <w:t>1</w:t>
      </w:r>
    </w:p>
    <w:p w14:paraId="2C1605B4" w14:textId="37A1C1B4" w:rsidR="00FB67D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Předmět úpravy</w:t>
      </w:r>
    </w:p>
    <w:p w14:paraId="2905CEF9" w14:textId="22D257F1" w:rsidR="009C486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Tento zákon upravuje podmínky </w:t>
      </w:r>
      <w:r w:rsidR="00766405" w:rsidRPr="002D6B16">
        <w:rPr>
          <w:rFonts w:ascii="Times New Roman" w:hAnsi="Times New Roman" w:cs="Times New Roman"/>
          <w:sz w:val="24"/>
          <w:szCs w:val="24"/>
        </w:rPr>
        <w:t>pro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vyvlastnění</w:t>
      </w:r>
      <w:r w:rsidR="00C37FC0"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DF1663" w:rsidRPr="002D6B16">
        <w:rPr>
          <w:rFonts w:ascii="Times New Roman" w:hAnsi="Times New Roman" w:cs="Times New Roman"/>
          <w:sz w:val="24"/>
          <w:szCs w:val="24"/>
        </w:rPr>
        <w:t xml:space="preserve">organizaci veřejné správy na úseku vyvlastnění, </w:t>
      </w:r>
      <w:r w:rsidR="00C37FC0" w:rsidRPr="002D6B16">
        <w:rPr>
          <w:rFonts w:ascii="Times New Roman" w:hAnsi="Times New Roman" w:cs="Times New Roman"/>
          <w:sz w:val="24"/>
          <w:szCs w:val="24"/>
        </w:rPr>
        <w:t>postup</w:t>
      </w:r>
      <w:r w:rsidR="009D32A8" w:rsidRPr="002D6B16">
        <w:rPr>
          <w:rFonts w:ascii="Times New Roman" w:hAnsi="Times New Roman" w:cs="Times New Roman"/>
          <w:sz w:val="24"/>
          <w:szCs w:val="24"/>
        </w:rPr>
        <w:t>y</w:t>
      </w:r>
      <w:r w:rsidR="00C37FC0" w:rsidRPr="002D6B16">
        <w:rPr>
          <w:rFonts w:ascii="Times New Roman" w:hAnsi="Times New Roman" w:cs="Times New Roman"/>
          <w:sz w:val="24"/>
          <w:szCs w:val="24"/>
        </w:rPr>
        <w:t xml:space="preserve"> ve vyvlastňovacím řízení a soudní přezkum rozhodnutí </w:t>
      </w:r>
      <w:r w:rsidR="008428C0">
        <w:rPr>
          <w:rFonts w:ascii="Times New Roman" w:hAnsi="Times New Roman" w:cs="Times New Roman"/>
          <w:sz w:val="24"/>
          <w:szCs w:val="24"/>
        </w:rPr>
        <w:t>ve vyvlastňovacím řízení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71DDD2D6" w14:textId="5D833517" w:rsidR="00AD6B8C" w:rsidRPr="002D6B16" w:rsidRDefault="00AD6B8C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B95D7" w14:textId="07D68DCF" w:rsidR="00A94FF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C37FC0" w:rsidRPr="002D6B16">
        <w:rPr>
          <w:rFonts w:ascii="Times New Roman" w:hAnsi="Times New Roman" w:cs="Times New Roman"/>
          <w:sz w:val="24"/>
          <w:szCs w:val="24"/>
        </w:rPr>
        <w:t>2</w:t>
      </w:r>
    </w:p>
    <w:p w14:paraId="341A3BF2" w14:textId="5F771633" w:rsidR="002F054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Základní pojmy</w:t>
      </w:r>
    </w:p>
    <w:p w14:paraId="35118B63" w14:textId="246824FE" w:rsidR="002F054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Pro účely tohoto zákona se rozumí</w:t>
      </w:r>
    </w:p>
    <w:p w14:paraId="7F0DBC5D" w14:textId="5AEE4A41" w:rsidR="00BE0E3F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</w:t>
      </w:r>
      <w:r w:rsidR="00124224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>vyvlastněním</w:t>
      </w:r>
      <w:r w:rsidR="00904C7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C364DA" w:rsidRPr="002D6B16">
        <w:rPr>
          <w:rFonts w:ascii="Times New Roman" w:hAnsi="Times New Roman" w:cs="Times New Roman"/>
          <w:sz w:val="24"/>
          <w:szCs w:val="24"/>
        </w:rPr>
        <w:t xml:space="preserve">nucené </w:t>
      </w:r>
      <w:r w:rsidR="00904C7E" w:rsidRPr="002D6B16">
        <w:rPr>
          <w:rFonts w:ascii="Times New Roman" w:hAnsi="Times New Roman" w:cs="Times New Roman"/>
          <w:sz w:val="24"/>
          <w:szCs w:val="24"/>
        </w:rPr>
        <w:t>odnětí</w:t>
      </w:r>
      <w:r w:rsidR="009179B4" w:rsidRPr="002D6B16">
        <w:rPr>
          <w:rFonts w:ascii="Times New Roman" w:hAnsi="Times New Roman" w:cs="Times New Roman"/>
          <w:sz w:val="24"/>
          <w:szCs w:val="24"/>
        </w:rPr>
        <w:t xml:space="preserve"> nebo </w:t>
      </w:r>
      <w:r w:rsidR="00825FB6" w:rsidRPr="002D6B16">
        <w:rPr>
          <w:rFonts w:ascii="Times New Roman" w:hAnsi="Times New Roman" w:cs="Times New Roman"/>
          <w:sz w:val="24"/>
          <w:szCs w:val="24"/>
        </w:rPr>
        <w:t xml:space="preserve">nucené </w:t>
      </w:r>
      <w:r w:rsidR="009179B4" w:rsidRPr="002D6B16">
        <w:rPr>
          <w:rFonts w:ascii="Times New Roman" w:hAnsi="Times New Roman" w:cs="Times New Roman"/>
          <w:sz w:val="24"/>
          <w:szCs w:val="24"/>
        </w:rPr>
        <w:t>omezení</w:t>
      </w:r>
      <w:r w:rsidR="00904C7E" w:rsidRPr="002D6B16">
        <w:rPr>
          <w:rFonts w:ascii="Times New Roman" w:hAnsi="Times New Roman" w:cs="Times New Roman"/>
          <w:sz w:val="24"/>
          <w:szCs w:val="24"/>
        </w:rPr>
        <w:t xml:space="preserve"> vlastnického práva</w:t>
      </w:r>
      <w:r w:rsidR="000D448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D1256" w:rsidRPr="002D6B16">
        <w:rPr>
          <w:rFonts w:ascii="Times New Roman" w:hAnsi="Times New Roman" w:cs="Times New Roman"/>
          <w:sz w:val="24"/>
          <w:szCs w:val="24"/>
        </w:rPr>
        <w:t>k</w:t>
      </w:r>
      <w:r w:rsidR="00C557D9" w:rsidRPr="002D6B16">
        <w:rPr>
          <w:rFonts w:ascii="Times New Roman" w:hAnsi="Times New Roman" w:cs="Times New Roman"/>
          <w:sz w:val="24"/>
          <w:szCs w:val="24"/>
        </w:rPr>
        <w:t> </w:t>
      </w:r>
      <w:r w:rsidR="003727AA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="000D4482" w:rsidRPr="002D6B16">
        <w:rPr>
          <w:rFonts w:ascii="Times New Roman" w:hAnsi="Times New Roman" w:cs="Times New Roman"/>
          <w:sz w:val="24"/>
          <w:szCs w:val="24"/>
        </w:rPr>
        <w:t xml:space="preserve"> ve prospěch vyvlastnitele</w:t>
      </w:r>
      <w:r w:rsidR="00C53663" w:rsidRPr="002D6B16">
        <w:rPr>
          <w:rFonts w:ascii="Times New Roman" w:hAnsi="Times New Roman" w:cs="Times New Roman"/>
          <w:sz w:val="24"/>
          <w:szCs w:val="24"/>
        </w:rPr>
        <w:t xml:space="preserve">, nebo nucený zánik </w:t>
      </w:r>
      <w:r w:rsidR="002718F2" w:rsidRPr="002D6B16">
        <w:rPr>
          <w:rFonts w:ascii="Times New Roman" w:hAnsi="Times New Roman" w:cs="Times New Roman"/>
          <w:sz w:val="24"/>
          <w:szCs w:val="24"/>
        </w:rPr>
        <w:t>předmětu vyvlastnění v případě, že předmětem vyvlastnění je věcné břemeno nebo právo stavby</w:t>
      </w:r>
      <w:r w:rsidR="00D66BD5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6268593F" w14:textId="1117BC62" w:rsidR="003727A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b) předmětem vyvlastnění </w:t>
      </w:r>
      <w:r w:rsidR="00FD212D" w:rsidRPr="002D6B16">
        <w:rPr>
          <w:rFonts w:ascii="Times New Roman" w:hAnsi="Times New Roman" w:cs="Times New Roman"/>
          <w:sz w:val="24"/>
          <w:szCs w:val="24"/>
        </w:rPr>
        <w:t>pozemek, stavba podle občanského zákoníku, jednotka podle občanského zákoníku, právo stavby, věcné břemeno</w:t>
      </w:r>
      <w:r w:rsidR="00FD212D">
        <w:rPr>
          <w:rFonts w:ascii="Times New Roman" w:hAnsi="Times New Roman" w:cs="Times New Roman"/>
          <w:sz w:val="24"/>
          <w:szCs w:val="24"/>
        </w:rPr>
        <w:t xml:space="preserve"> nebo</w:t>
      </w:r>
      <w:r w:rsidR="00FD212D" w:rsidRPr="002D6B16">
        <w:rPr>
          <w:rFonts w:ascii="Times New Roman" w:hAnsi="Times New Roman" w:cs="Times New Roman"/>
          <w:sz w:val="24"/>
          <w:szCs w:val="24"/>
        </w:rPr>
        <w:t xml:space="preserve"> jednotka podle zákona o vlastnictví bytů</w:t>
      </w:r>
      <w:r w:rsidR="00FD212D">
        <w:rPr>
          <w:rFonts w:ascii="Times New Roman" w:hAnsi="Times New Roman" w:cs="Times New Roman"/>
          <w:sz w:val="24"/>
          <w:szCs w:val="24"/>
        </w:rPr>
        <w:t>, týká-li se jich vyvlast</w:t>
      </w:r>
      <w:r w:rsidR="005E2CE6">
        <w:rPr>
          <w:rFonts w:ascii="Times New Roman" w:hAnsi="Times New Roman" w:cs="Times New Roman"/>
          <w:sz w:val="24"/>
          <w:szCs w:val="24"/>
        </w:rPr>
        <w:t>nění</w:t>
      </w:r>
      <w:r w:rsidR="0006070C">
        <w:rPr>
          <w:rFonts w:ascii="Times New Roman" w:hAnsi="Times New Roman" w:cs="Times New Roman"/>
          <w:sz w:val="24"/>
          <w:szCs w:val="24"/>
        </w:rPr>
        <w:t xml:space="preserve">; předmětem vyvlastnění se rozumí také spoluvlastnický podíl k pozemku, </w:t>
      </w:r>
      <w:r w:rsidR="0006070C" w:rsidRPr="002D6B16">
        <w:rPr>
          <w:rFonts w:ascii="Times New Roman" w:hAnsi="Times New Roman" w:cs="Times New Roman"/>
          <w:sz w:val="24"/>
          <w:szCs w:val="24"/>
        </w:rPr>
        <w:t>stavb</w:t>
      </w:r>
      <w:r w:rsidR="0006070C">
        <w:rPr>
          <w:rFonts w:ascii="Times New Roman" w:hAnsi="Times New Roman" w:cs="Times New Roman"/>
          <w:sz w:val="24"/>
          <w:szCs w:val="24"/>
        </w:rPr>
        <w:t>ě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podle občanského zákoníku, jednot</w:t>
      </w:r>
      <w:r w:rsidR="0006070C">
        <w:rPr>
          <w:rFonts w:ascii="Times New Roman" w:hAnsi="Times New Roman" w:cs="Times New Roman"/>
          <w:sz w:val="24"/>
          <w:szCs w:val="24"/>
        </w:rPr>
        <w:t>ce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podle občanského zákoníku, práv</w:t>
      </w:r>
      <w:r w:rsidR="0006070C">
        <w:rPr>
          <w:rFonts w:ascii="Times New Roman" w:hAnsi="Times New Roman" w:cs="Times New Roman"/>
          <w:sz w:val="24"/>
          <w:szCs w:val="24"/>
        </w:rPr>
        <w:t>u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stavby, věcné</w:t>
      </w:r>
      <w:r w:rsidR="0006070C">
        <w:rPr>
          <w:rFonts w:ascii="Times New Roman" w:hAnsi="Times New Roman" w:cs="Times New Roman"/>
          <w:sz w:val="24"/>
          <w:szCs w:val="24"/>
        </w:rPr>
        <w:t>mu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břemen</w:t>
      </w:r>
      <w:r w:rsidR="0006070C">
        <w:rPr>
          <w:rFonts w:ascii="Times New Roman" w:hAnsi="Times New Roman" w:cs="Times New Roman"/>
          <w:sz w:val="24"/>
          <w:szCs w:val="24"/>
        </w:rPr>
        <w:t>u nebo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jednot</w:t>
      </w:r>
      <w:r w:rsidR="0006070C">
        <w:rPr>
          <w:rFonts w:ascii="Times New Roman" w:hAnsi="Times New Roman" w:cs="Times New Roman"/>
          <w:sz w:val="24"/>
          <w:szCs w:val="24"/>
        </w:rPr>
        <w:t>ce</w:t>
      </w:r>
      <w:r w:rsidR="0006070C" w:rsidRPr="002D6B16">
        <w:rPr>
          <w:rFonts w:ascii="Times New Roman" w:hAnsi="Times New Roman" w:cs="Times New Roman"/>
          <w:sz w:val="24"/>
          <w:szCs w:val="24"/>
        </w:rPr>
        <w:t xml:space="preserve"> podle zákona o vlastnictví bytů</w:t>
      </w:r>
      <w:r w:rsidR="0006070C">
        <w:rPr>
          <w:rFonts w:ascii="Times New Roman" w:hAnsi="Times New Roman" w:cs="Times New Roman"/>
          <w:sz w:val="24"/>
          <w:szCs w:val="24"/>
        </w:rPr>
        <w:t>, týká-li se ho vyvlastnění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135A9C0B" w14:textId="527FDA73" w:rsidR="00930528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1BD8" w:rsidRPr="002D6B16">
        <w:rPr>
          <w:rFonts w:ascii="Times New Roman" w:hAnsi="Times New Roman" w:cs="Times New Roman"/>
          <w:sz w:val="24"/>
          <w:szCs w:val="24"/>
        </w:rPr>
        <w:t xml:space="preserve">) vyvlastňovaným </w:t>
      </w:r>
      <w:r w:rsidR="00C37FC0" w:rsidRPr="002D6B16">
        <w:rPr>
          <w:rFonts w:ascii="Times New Roman" w:hAnsi="Times New Roman" w:cs="Times New Roman"/>
          <w:sz w:val="24"/>
          <w:szCs w:val="24"/>
        </w:rPr>
        <w:t>vlastník předmětu vyvlastnění,</w:t>
      </w:r>
    </w:p>
    <w:p w14:paraId="416CACFD" w14:textId="0DEC3FC1" w:rsidR="000D448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761F" w:rsidRPr="002D6B16">
        <w:rPr>
          <w:rFonts w:ascii="Times New Roman" w:hAnsi="Times New Roman" w:cs="Times New Roman"/>
          <w:sz w:val="24"/>
          <w:szCs w:val="24"/>
        </w:rPr>
        <w:t xml:space="preserve">) vyvlastnitelem </w:t>
      </w:r>
      <w:r w:rsidR="0032387C" w:rsidRPr="002D6B16">
        <w:rPr>
          <w:rFonts w:ascii="Times New Roman" w:hAnsi="Times New Roman" w:cs="Times New Roman"/>
          <w:sz w:val="24"/>
          <w:szCs w:val="24"/>
        </w:rPr>
        <w:t>ten, kdo se domáhá vyvlastnění</w:t>
      </w:r>
      <w:r w:rsidR="003727AA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52EB527" w14:textId="3B0A009D" w:rsidR="004D262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ou o získání práv</w:t>
      </w:r>
      <w:r w:rsidR="00D6310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smlouva uzavřená mezi vyvlastňovaným a vyvlastnitelem, která </w:t>
      </w:r>
      <w:r w:rsidR="00227932" w:rsidRPr="002D6B16">
        <w:rPr>
          <w:rFonts w:ascii="Times New Roman" w:hAnsi="Times New Roman" w:cs="Times New Roman"/>
          <w:sz w:val="24"/>
          <w:szCs w:val="24"/>
        </w:rPr>
        <w:t xml:space="preserve">dlouhodobě </w:t>
      </w:r>
      <w:r w:rsidRPr="002D6B16">
        <w:rPr>
          <w:rFonts w:ascii="Times New Roman" w:hAnsi="Times New Roman" w:cs="Times New Roman"/>
          <w:bCs/>
          <w:sz w:val="24"/>
          <w:szCs w:val="24"/>
        </w:rPr>
        <w:t>upravuje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právní vztahy mezi vyvlastňovaným a vyvlastnitelem </w:t>
      </w:r>
      <w:r w:rsidR="005335C8" w:rsidRPr="002D6B16">
        <w:rPr>
          <w:rFonts w:ascii="Times New Roman" w:hAnsi="Times New Roman" w:cs="Times New Roman"/>
          <w:sz w:val="24"/>
          <w:szCs w:val="24"/>
        </w:rPr>
        <w:t xml:space="preserve">k </w:t>
      </w:r>
      <w:r w:rsidR="00904CB7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="00B35228" w:rsidRPr="002D6B16">
        <w:rPr>
          <w:rFonts w:ascii="Times New Roman" w:hAnsi="Times New Roman" w:cs="Times New Roman"/>
          <w:sz w:val="24"/>
          <w:szCs w:val="24"/>
        </w:rPr>
        <w:t xml:space="preserve"> v rozsahu nezbytném pro </w:t>
      </w:r>
      <w:r w:rsidR="00EC7F8C" w:rsidRPr="002D6B16">
        <w:rPr>
          <w:rFonts w:ascii="Times New Roman" w:hAnsi="Times New Roman" w:cs="Times New Roman"/>
          <w:sz w:val="24"/>
          <w:szCs w:val="24"/>
        </w:rPr>
        <w:t>naplnění účelu vyvlastnění</w:t>
      </w:r>
      <w:r w:rsidR="00DF1663" w:rsidRPr="002D6B16">
        <w:rPr>
          <w:rFonts w:ascii="Times New Roman" w:hAnsi="Times New Roman" w:cs="Times New Roman"/>
          <w:sz w:val="24"/>
          <w:szCs w:val="24"/>
        </w:rPr>
        <w:t>, popřípadě</w:t>
      </w:r>
      <w:r w:rsidR="00C41DED" w:rsidRPr="002D6B16">
        <w:rPr>
          <w:rFonts w:ascii="Times New Roman" w:hAnsi="Times New Roman" w:cs="Times New Roman"/>
          <w:sz w:val="24"/>
          <w:szCs w:val="24"/>
        </w:rPr>
        <w:t xml:space="preserve"> k nemovitým věcem </w:t>
      </w:r>
      <w:bookmarkStart w:id="2" w:name="_Hlk111108699"/>
      <w:r w:rsidR="00C41DED" w:rsidRPr="002D6B16">
        <w:rPr>
          <w:rFonts w:ascii="Times New Roman" w:hAnsi="Times New Roman" w:cs="Times New Roman"/>
          <w:sz w:val="24"/>
          <w:szCs w:val="24"/>
        </w:rPr>
        <w:t>ve vlastnictví vyvlastňovaného, které by vyvlastňovaný nemohl užívat v důsledku vyvlastnění vůbec anebo jen s nepřiměřenými obtížemi</w:t>
      </w:r>
      <w:bookmarkEnd w:id="2"/>
      <w:r w:rsidR="00E5515E">
        <w:rPr>
          <w:rFonts w:ascii="Times New Roman" w:hAnsi="Times New Roman" w:cs="Times New Roman"/>
          <w:sz w:val="24"/>
          <w:szCs w:val="24"/>
        </w:rPr>
        <w:t xml:space="preserve">;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E5515E">
        <w:rPr>
          <w:rFonts w:ascii="Times New Roman" w:hAnsi="Times New Roman" w:cs="Times New Roman"/>
          <w:sz w:val="24"/>
          <w:szCs w:val="24"/>
        </w:rPr>
        <w:t>ou o získání práv není nájemní</w:t>
      </w:r>
      <w:r w:rsidR="00C35FB2">
        <w:rPr>
          <w:rFonts w:ascii="Times New Roman" w:hAnsi="Times New Roman" w:cs="Times New Roman"/>
          <w:sz w:val="24"/>
          <w:szCs w:val="24"/>
        </w:rPr>
        <w:t xml:space="preserve"> smlouva nebo pachtovní sm</w:t>
      </w:r>
      <w:r w:rsidR="00C250AF">
        <w:rPr>
          <w:rFonts w:ascii="Times New Roman" w:hAnsi="Times New Roman" w:cs="Times New Roman"/>
          <w:sz w:val="24"/>
          <w:szCs w:val="24"/>
        </w:rPr>
        <w:t>l</w:t>
      </w:r>
      <w:r w:rsidR="00C35FB2">
        <w:rPr>
          <w:rFonts w:ascii="Times New Roman" w:hAnsi="Times New Roman" w:cs="Times New Roman"/>
          <w:sz w:val="24"/>
          <w:szCs w:val="24"/>
        </w:rPr>
        <w:t>ouva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9B9F96B" w14:textId="60623FFE" w:rsidR="0043302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24224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6D4D79" w:rsidRPr="002D6B16">
        <w:rPr>
          <w:rFonts w:ascii="Times New Roman" w:hAnsi="Times New Roman" w:cs="Times New Roman"/>
          <w:sz w:val="24"/>
          <w:szCs w:val="24"/>
        </w:rPr>
        <w:t>účelem vyvlastnění účel</w:t>
      </w:r>
      <w:r w:rsidR="00F77F7D" w:rsidRPr="002D6B16">
        <w:rPr>
          <w:rFonts w:ascii="Times New Roman" w:hAnsi="Times New Roman" w:cs="Times New Roman"/>
          <w:sz w:val="24"/>
          <w:szCs w:val="24"/>
        </w:rPr>
        <w:t>, který je uveden v jiném zákoně a pro jehož naplnění jiný zákon stanovuje možnost vyvlastnění</w:t>
      </w:r>
      <w:r w:rsidR="001E177E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7773A3D" w14:textId="77777777" w:rsidR="0032597A" w:rsidRPr="002D6B16" w:rsidRDefault="0032597A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94003033"/>
    </w:p>
    <w:p w14:paraId="5401E98F" w14:textId="70180D96" w:rsidR="0032597A" w:rsidRPr="00374C37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4C37">
        <w:rPr>
          <w:rFonts w:ascii="Times New Roman" w:hAnsi="Times New Roman" w:cs="Times New Roman"/>
          <w:bCs/>
          <w:sz w:val="24"/>
          <w:szCs w:val="24"/>
        </w:rPr>
        <w:t>ČÁST DRUHÁ</w:t>
      </w:r>
    </w:p>
    <w:p w14:paraId="347C167B" w14:textId="19C98889" w:rsidR="0032597A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OBECNÁ USTANOVENÍ</w:t>
      </w:r>
    </w:p>
    <w:p w14:paraId="7E44360C" w14:textId="33401E60" w:rsidR="00004C7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HLAVA </w:t>
      </w:r>
      <w:r w:rsidR="0032387C" w:rsidRPr="002D6B16">
        <w:rPr>
          <w:rFonts w:ascii="Times New Roman" w:hAnsi="Times New Roman" w:cs="Times New Roman"/>
          <w:sz w:val="24"/>
          <w:szCs w:val="24"/>
        </w:rPr>
        <w:t>I</w:t>
      </w:r>
    </w:p>
    <w:p w14:paraId="4AAC63DC" w14:textId="24329286" w:rsidR="00004C77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PODMÍNKY VYVLASTNĚNÍ</w:t>
      </w:r>
      <w:bookmarkEnd w:id="3"/>
    </w:p>
    <w:p w14:paraId="393986AE" w14:textId="4B8CF6E0" w:rsidR="00A94FF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32387C" w:rsidRPr="002D6B16">
        <w:rPr>
          <w:rFonts w:ascii="Times New Roman" w:hAnsi="Times New Roman" w:cs="Times New Roman"/>
          <w:sz w:val="24"/>
          <w:szCs w:val="24"/>
        </w:rPr>
        <w:t>3</w:t>
      </w:r>
    </w:p>
    <w:p w14:paraId="409B79BE" w14:textId="77777777" w:rsidR="00EC75C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Přípustnost vyvlastnění</w:t>
      </w:r>
    </w:p>
    <w:p w14:paraId="08A0EEE9" w14:textId="79E7C22B" w:rsidR="00004C7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32387C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Vyvlastnění je přípustné</w:t>
      </w:r>
      <w:r w:rsidR="006D4D79" w:rsidRPr="002D6B16">
        <w:rPr>
          <w:rFonts w:ascii="Times New Roman" w:hAnsi="Times New Roman" w:cs="Times New Roman"/>
          <w:sz w:val="24"/>
          <w:szCs w:val="24"/>
        </w:rPr>
        <w:t xml:space="preserve"> pouze</w:t>
      </w:r>
    </w:p>
    <w:p w14:paraId="1A2B43C9" w14:textId="34A19906" w:rsidR="00514D5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</w:t>
      </w:r>
      <w:r w:rsidR="00124224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004C77" w:rsidRPr="002D6B16">
        <w:rPr>
          <w:rFonts w:ascii="Times New Roman" w:hAnsi="Times New Roman" w:cs="Times New Roman"/>
          <w:sz w:val="24"/>
          <w:szCs w:val="24"/>
        </w:rPr>
        <w:t>pro účel vyvlastnění</w:t>
      </w:r>
      <w:r w:rsidR="00F07D67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09C4686" w14:textId="4953EFD6" w:rsidR="007B6B6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</w:t>
      </w:r>
      <w:r w:rsidR="00124224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9C0E31" w:rsidRPr="002D6B16">
        <w:rPr>
          <w:rFonts w:ascii="Times New Roman" w:hAnsi="Times New Roman" w:cs="Times New Roman"/>
          <w:sz w:val="24"/>
          <w:szCs w:val="24"/>
        </w:rPr>
        <w:t>existuje</w:t>
      </w:r>
      <w:r w:rsidRPr="002D6B16">
        <w:rPr>
          <w:rFonts w:ascii="Times New Roman" w:hAnsi="Times New Roman" w:cs="Times New Roman"/>
          <w:sz w:val="24"/>
          <w:szCs w:val="24"/>
        </w:rPr>
        <w:t xml:space="preserve">-li veřejný zájem na </w:t>
      </w:r>
      <w:r w:rsidR="007A05AC" w:rsidRPr="002D6B16">
        <w:rPr>
          <w:rFonts w:ascii="Times New Roman" w:hAnsi="Times New Roman" w:cs="Times New Roman"/>
          <w:sz w:val="24"/>
          <w:szCs w:val="24"/>
        </w:rPr>
        <w:t xml:space="preserve">naplnění </w:t>
      </w:r>
      <w:r w:rsidRPr="002D6B16">
        <w:rPr>
          <w:rFonts w:ascii="Times New Roman" w:hAnsi="Times New Roman" w:cs="Times New Roman"/>
          <w:sz w:val="24"/>
          <w:szCs w:val="24"/>
        </w:rPr>
        <w:t>účelu vyvlastnění,</w:t>
      </w:r>
    </w:p>
    <w:p w14:paraId="55E26AB7" w14:textId="0350CD8B" w:rsidR="00124224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c) </w:t>
      </w:r>
      <w:r w:rsidR="00004C77" w:rsidRPr="002D6B16">
        <w:rPr>
          <w:rFonts w:ascii="Times New Roman" w:hAnsi="Times New Roman" w:cs="Times New Roman"/>
          <w:sz w:val="24"/>
          <w:szCs w:val="24"/>
        </w:rPr>
        <w:t xml:space="preserve">jestliže veřejný zájem na </w:t>
      </w:r>
      <w:r w:rsidR="007A05AC" w:rsidRPr="002D6B16">
        <w:rPr>
          <w:rFonts w:ascii="Times New Roman" w:hAnsi="Times New Roman" w:cs="Times New Roman"/>
          <w:sz w:val="24"/>
          <w:szCs w:val="24"/>
        </w:rPr>
        <w:t xml:space="preserve">naplnění </w:t>
      </w:r>
      <w:r w:rsidR="00004C77" w:rsidRPr="002D6B16">
        <w:rPr>
          <w:rFonts w:ascii="Times New Roman" w:hAnsi="Times New Roman" w:cs="Times New Roman"/>
          <w:sz w:val="24"/>
          <w:szCs w:val="24"/>
        </w:rPr>
        <w:t>účelu vyvlastnění převažuje nad zájmem na zachování dosavadních práv</w:t>
      </w:r>
      <w:r w:rsidR="006D4D79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1C9440A" w14:textId="343DE5FD" w:rsidR="004A7168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d) nelze-li účel vyvlastnění naplnit </w:t>
      </w:r>
      <w:r w:rsidR="00C35FB2">
        <w:rPr>
          <w:rFonts w:ascii="Times New Roman" w:hAnsi="Times New Roman" w:cs="Times New Roman"/>
          <w:sz w:val="24"/>
          <w:szCs w:val="24"/>
        </w:rPr>
        <w:t>jiným způsobem</w:t>
      </w:r>
      <w:r w:rsidR="00EB37DF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než vyvlastněním,</w:t>
      </w:r>
    </w:p>
    <w:p w14:paraId="1B16225D" w14:textId="557FE87C" w:rsidR="00124224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e) </w:t>
      </w:r>
      <w:r w:rsidR="006001B7" w:rsidRPr="002D6B16">
        <w:rPr>
          <w:rFonts w:ascii="Times New Roman" w:hAnsi="Times New Roman" w:cs="Times New Roman"/>
          <w:sz w:val="24"/>
          <w:szCs w:val="24"/>
        </w:rPr>
        <w:t>nelze-li</w:t>
      </w:r>
      <w:r w:rsidR="007B6B6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2251F">
        <w:rPr>
          <w:rFonts w:ascii="Times New Roman" w:hAnsi="Times New Roman" w:cs="Times New Roman"/>
          <w:sz w:val="24"/>
          <w:szCs w:val="24"/>
        </w:rPr>
        <w:t xml:space="preserve">požadovat </w:t>
      </w:r>
      <w:r w:rsidR="00A52C35" w:rsidRPr="002D6B16">
        <w:rPr>
          <w:rFonts w:ascii="Times New Roman" w:hAnsi="Times New Roman" w:cs="Times New Roman"/>
          <w:sz w:val="24"/>
          <w:szCs w:val="24"/>
        </w:rPr>
        <w:t>uzav</w:t>
      </w:r>
      <w:r w:rsidR="00B2251F">
        <w:rPr>
          <w:rFonts w:ascii="Times New Roman" w:hAnsi="Times New Roman" w:cs="Times New Roman"/>
          <w:sz w:val="24"/>
          <w:szCs w:val="24"/>
        </w:rPr>
        <w:t>ření</w:t>
      </w:r>
      <w:r w:rsidR="007B6B6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B2251F">
        <w:rPr>
          <w:rFonts w:ascii="Times New Roman" w:hAnsi="Times New Roman" w:cs="Times New Roman"/>
          <w:sz w:val="24"/>
          <w:szCs w:val="24"/>
        </w:rPr>
        <w:t>y</w:t>
      </w:r>
      <w:r w:rsidR="00A52C35" w:rsidRPr="002D6B16">
        <w:rPr>
          <w:rFonts w:ascii="Times New Roman" w:hAnsi="Times New Roman" w:cs="Times New Roman"/>
          <w:sz w:val="24"/>
          <w:szCs w:val="24"/>
        </w:rPr>
        <w:t xml:space="preserve"> o získání práv,</w:t>
      </w:r>
      <w:r w:rsidR="007B6B65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E006" w14:textId="56A2BBE4" w:rsidR="007B6B6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f</w:t>
      </w:r>
      <w:r w:rsidR="00124224" w:rsidRPr="002D6B16">
        <w:rPr>
          <w:rFonts w:ascii="Times New Roman" w:hAnsi="Times New Roman" w:cs="Times New Roman"/>
          <w:sz w:val="24"/>
          <w:szCs w:val="24"/>
        </w:rPr>
        <w:t xml:space="preserve">) </w:t>
      </w:r>
      <w:bookmarkStart w:id="4" w:name="_Hlk81233362"/>
      <w:r w:rsidRPr="002D6B16">
        <w:rPr>
          <w:rFonts w:ascii="Times New Roman" w:hAnsi="Times New Roman" w:cs="Times New Roman"/>
          <w:sz w:val="24"/>
          <w:szCs w:val="24"/>
        </w:rPr>
        <w:t>v rozsahu, který je nezbytný k </w:t>
      </w:r>
      <w:r w:rsidR="007A05AC" w:rsidRPr="002D6B16">
        <w:rPr>
          <w:rFonts w:ascii="Times New Roman" w:hAnsi="Times New Roman" w:cs="Times New Roman"/>
          <w:sz w:val="24"/>
          <w:szCs w:val="24"/>
        </w:rPr>
        <w:t xml:space="preserve">naplnění </w:t>
      </w:r>
      <w:r w:rsidRPr="002D6B16">
        <w:rPr>
          <w:rFonts w:ascii="Times New Roman" w:hAnsi="Times New Roman" w:cs="Times New Roman"/>
          <w:sz w:val="24"/>
          <w:szCs w:val="24"/>
        </w:rPr>
        <w:t>účelu vyvlastnění</w:t>
      </w:r>
      <w:bookmarkEnd w:id="4"/>
      <w:r w:rsidR="009859A1" w:rsidRPr="002D6B16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9F5347B" w14:textId="7BABFE70" w:rsidR="004A7168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g) </w:t>
      </w:r>
      <w:r w:rsidR="00E8422C" w:rsidRPr="002D6B16">
        <w:rPr>
          <w:rFonts w:ascii="Times New Roman" w:hAnsi="Times New Roman" w:cs="Times New Roman"/>
          <w:sz w:val="24"/>
          <w:szCs w:val="24"/>
        </w:rPr>
        <w:t>není</w:t>
      </w:r>
      <w:r w:rsidR="00B128BF">
        <w:rPr>
          <w:rFonts w:ascii="Times New Roman" w:hAnsi="Times New Roman" w:cs="Times New Roman"/>
          <w:sz w:val="24"/>
          <w:szCs w:val="24"/>
        </w:rPr>
        <w:t>-li</w:t>
      </w:r>
      <w:r w:rsidR="00E8422C" w:rsidRPr="002D6B16">
        <w:rPr>
          <w:rFonts w:ascii="Times New Roman" w:hAnsi="Times New Roman" w:cs="Times New Roman"/>
          <w:sz w:val="24"/>
          <w:szCs w:val="24"/>
        </w:rPr>
        <w:t xml:space="preserve"> v rozporu</w:t>
      </w:r>
      <w:r w:rsidRPr="002D6B16">
        <w:rPr>
          <w:rFonts w:ascii="Times New Roman" w:hAnsi="Times New Roman" w:cs="Times New Roman"/>
          <w:sz w:val="24"/>
          <w:szCs w:val="24"/>
        </w:rPr>
        <w:t xml:space="preserve"> s</w:t>
      </w:r>
      <w:r w:rsidR="008B25A7">
        <w:rPr>
          <w:rFonts w:ascii="Times New Roman" w:hAnsi="Times New Roman" w:cs="Times New Roman"/>
          <w:sz w:val="24"/>
          <w:szCs w:val="24"/>
        </w:rPr>
        <w:t xml:space="preserve"> územně plánovací dokumentací a </w:t>
      </w:r>
      <w:r w:rsidRPr="002D6B16">
        <w:rPr>
          <w:rFonts w:ascii="Times New Roman" w:hAnsi="Times New Roman" w:cs="Times New Roman"/>
          <w:sz w:val="24"/>
          <w:szCs w:val="24"/>
        </w:rPr>
        <w:t>cíli a úkoly územního plánování</w:t>
      </w:r>
      <w:r w:rsidR="009859A1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CBF070A" w14:textId="586DB19F" w:rsidR="009E1923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070C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) Přípustnost vyvlastnění musí vyvlastnitel prokázat ve vyvlastňovacím řízení.</w:t>
      </w:r>
    </w:p>
    <w:p w14:paraId="09D2FA8F" w14:textId="77777777" w:rsidR="00694610" w:rsidRPr="002D6B16" w:rsidRDefault="00694610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04E44" w14:textId="3B415B52" w:rsidR="001D0E0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32387C" w:rsidRPr="002D6B16">
        <w:rPr>
          <w:rFonts w:ascii="Times New Roman" w:hAnsi="Times New Roman" w:cs="Times New Roman"/>
          <w:sz w:val="24"/>
          <w:szCs w:val="24"/>
        </w:rPr>
        <w:t>4</w:t>
      </w:r>
    </w:p>
    <w:p w14:paraId="00C94157" w14:textId="4888E9CA" w:rsidR="00EC75C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Nemožnost </w:t>
      </w:r>
      <w:r w:rsidR="008B25A7">
        <w:rPr>
          <w:rFonts w:ascii="Times New Roman" w:hAnsi="Times New Roman" w:cs="Times New Roman"/>
          <w:b/>
          <w:bCs/>
          <w:sz w:val="24"/>
          <w:szCs w:val="24"/>
        </w:rPr>
        <w:t xml:space="preserve">požadovat </w:t>
      </w:r>
      <w:r w:rsidR="0005438E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uzavření </w:t>
      </w:r>
      <w:r w:rsidR="00066AC5"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05438E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y o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získání práv</w:t>
      </w:r>
    </w:p>
    <w:p w14:paraId="5D0D708D" w14:textId="20502D1D" w:rsidR="00445A9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A568DF" w:rsidRPr="002D6B16">
        <w:rPr>
          <w:rFonts w:ascii="Times New Roman" w:hAnsi="Times New Roman" w:cs="Times New Roman"/>
          <w:sz w:val="24"/>
          <w:szCs w:val="24"/>
        </w:rPr>
        <w:t>Platí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 jestliže </w:t>
      </w:r>
      <w:r w:rsidRPr="002D6B16">
        <w:rPr>
          <w:rFonts w:ascii="Times New Roman" w:hAnsi="Times New Roman" w:cs="Times New Roman"/>
          <w:sz w:val="24"/>
          <w:szCs w:val="24"/>
        </w:rPr>
        <w:t xml:space="preserve">vyvlastnitel po dobu 90 dnů od doručení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 vyvlastňovanému vyvíjel snahu, kterou po něm lze rozumně požadovat, o 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 a </w:t>
      </w:r>
      <w:r w:rsidRPr="002D6B16">
        <w:rPr>
          <w:rFonts w:ascii="Times New Roman" w:hAnsi="Times New Roman" w:cs="Times New Roman"/>
          <w:sz w:val="24"/>
          <w:szCs w:val="24"/>
        </w:rPr>
        <w:t xml:space="preserve">k 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y o získání práv nedošlo</w:t>
      </w:r>
      <w:r w:rsidR="00A52C35" w:rsidRPr="002D6B16">
        <w:rPr>
          <w:rFonts w:ascii="Times New Roman" w:hAnsi="Times New Roman" w:cs="Times New Roman"/>
          <w:sz w:val="24"/>
          <w:szCs w:val="24"/>
        </w:rPr>
        <w:t xml:space="preserve"> z důvod</w:t>
      </w:r>
      <w:r w:rsidR="006B0A75" w:rsidRPr="002D6B16">
        <w:rPr>
          <w:rFonts w:ascii="Times New Roman" w:hAnsi="Times New Roman" w:cs="Times New Roman"/>
          <w:sz w:val="24"/>
          <w:szCs w:val="24"/>
        </w:rPr>
        <w:t>u</w:t>
      </w:r>
      <w:r w:rsidR="00A52C35" w:rsidRPr="002D6B16">
        <w:rPr>
          <w:rFonts w:ascii="Times New Roman" w:hAnsi="Times New Roman" w:cs="Times New Roman"/>
          <w:sz w:val="24"/>
          <w:szCs w:val="24"/>
        </w:rPr>
        <w:t xml:space="preserve"> na straně vyvlastňovaného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. Doručení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y o získání práv má </w:t>
      </w:r>
      <w:r w:rsidR="00547D54">
        <w:rPr>
          <w:rFonts w:ascii="Times New Roman" w:hAnsi="Times New Roman" w:cs="Times New Roman"/>
          <w:sz w:val="24"/>
          <w:szCs w:val="24"/>
        </w:rPr>
        <w:t xml:space="preserve">po dobu 1 roku od doručení 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účinky i vůči právním nástupcům vyvlastňovaného. </w:t>
      </w:r>
      <w:r w:rsidR="00D43D82" w:rsidRPr="002D6B16">
        <w:rPr>
          <w:rFonts w:ascii="Times New Roman" w:hAnsi="Times New Roman" w:cs="Times New Roman"/>
          <w:sz w:val="24"/>
          <w:szCs w:val="24"/>
        </w:rPr>
        <w:t>Dojde-li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 v průběhu </w:t>
      </w:r>
      <w:r w:rsidR="00D43D82" w:rsidRPr="002D6B16">
        <w:rPr>
          <w:rFonts w:ascii="Times New Roman" w:hAnsi="Times New Roman" w:cs="Times New Roman"/>
          <w:sz w:val="24"/>
          <w:szCs w:val="24"/>
        </w:rPr>
        <w:t xml:space="preserve">90 dnů od doručení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D43D82" w:rsidRPr="002D6B16">
        <w:rPr>
          <w:rFonts w:ascii="Times New Roman" w:hAnsi="Times New Roman" w:cs="Times New Roman"/>
          <w:sz w:val="24"/>
          <w:szCs w:val="24"/>
        </w:rPr>
        <w:t>y o získání práv vyvlastňovanému</w:t>
      </w:r>
      <w:r w:rsidR="00301499" w:rsidRPr="002D6B16">
        <w:rPr>
          <w:rFonts w:ascii="Times New Roman" w:hAnsi="Times New Roman" w:cs="Times New Roman"/>
          <w:sz w:val="24"/>
          <w:szCs w:val="24"/>
        </w:rPr>
        <w:t xml:space="preserve"> ke změně v osobě vyvlastňovaného, musí vyvlastnitel vyvíjet snahu, kterou po něm lze rozumně požadovat, o 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301499" w:rsidRPr="002D6B16">
        <w:rPr>
          <w:rFonts w:ascii="Times New Roman" w:hAnsi="Times New Roman" w:cs="Times New Roman"/>
          <w:sz w:val="24"/>
          <w:szCs w:val="24"/>
        </w:rPr>
        <w:t>y o získání práv vůči novému vyvlastňovanému</w:t>
      </w:r>
      <w:r w:rsidR="00D43D82" w:rsidRPr="002D6B16">
        <w:rPr>
          <w:rFonts w:ascii="Times New Roman" w:hAnsi="Times New Roman" w:cs="Times New Roman"/>
          <w:sz w:val="24"/>
          <w:szCs w:val="24"/>
        </w:rPr>
        <w:t xml:space="preserve"> až do uplynutí této doby</w:t>
      </w:r>
      <w:r w:rsidR="00301499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7DFF40C4" w14:textId="3EDF7485" w:rsidR="00301499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A568DF" w:rsidRPr="002D6B16">
        <w:rPr>
          <w:rFonts w:ascii="Times New Roman" w:hAnsi="Times New Roman" w:cs="Times New Roman"/>
          <w:sz w:val="24"/>
          <w:szCs w:val="24"/>
        </w:rPr>
        <w:t>Platí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="003E608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také v</w:t>
      </w:r>
      <w:r w:rsidR="00D819B7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 xml:space="preserve">případě, že </w:t>
      </w:r>
    </w:p>
    <w:p w14:paraId="67A3A836" w14:textId="74DD6056" w:rsidR="00445A97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vyvlastňovaný není znám,</w:t>
      </w:r>
    </w:p>
    <w:p w14:paraId="0C791B67" w14:textId="6B0C1F02" w:rsidR="00445A97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není znám</w:t>
      </w:r>
      <w:r w:rsidR="00374C37">
        <w:rPr>
          <w:rFonts w:ascii="Times New Roman" w:hAnsi="Times New Roman" w:cs="Times New Roman"/>
          <w:sz w:val="24"/>
          <w:szCs w:val="24"/>
        </w:rPr>
        <w:t>a adresa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74C37">
        <w:rPr>
          <w:rFonts w:ascii="Times New Roman" w:hAnsi="Times New Roman" w:cs="Times New Roman"/>
          <w:sz w:val="24"/>
          <w:szCs w:val="24"/>
        </w:rPr>
        <w:t>trvalého pobytu</w:t>
      </w:r>
      <w:r w:rsidR="00FE2B5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60E2A">
        <w:rPr>
          <w:rFonts w:ascii="Times New Roman" w:hAnsi="Times New Roman" w:cs="Times New Roman"/>
          <w:sz w:val="24"/>
          <w:szCs w:val="24"/>
        </w:rPr>
        <w:t>nebo sídl</w:t>
      </w:r>
      <w:r w:rsidR="00374C37">
        <w:rPr>
          <w:rFonts w:ascii="Times New Roman" w:hAnsi="Times New Roman" w:cs="Times New Roman"/>
          <w:sz w:val="24"/>
          <w:szCs w:val="24"/>
        </w:rPr>
        <w:t>a</w:t>
      </w:r>
      <w:r w:rsidR="00660E2A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vyvlastňovaného</w:t>
      </w:r>
      <w:r w:rsidR="008527C9" w:rsidRPr="002D6B16">
        <w:rPr>
          <w:rFonts w:ascii="Times New Roman" w:hAnsi="Times New Roman" w:cs="Times New Roman"/>
          <w:sz w:val="24"/>
          <w:szCs w:val="24"/>
        </w:rPr>
        <w:t xml:space="preserve">, nebo se mu </w:t>
      </w:r>
      <w:r w:rsidR="00D52F4A" w:rsidRPr="002D6B16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8527C9" w:rsidRPr="002D6B16">
        <w:rPr>
          <w:rFonts w:ascii="Times New Roman" w:hAnsi="Times New Roman" w:cs="Times New Roman"/>
          <w:sz w:val="24"/>
          <w:szCs w:val="24"/>
        </w:rPr>
        <w:t>doručit na adresu</w:t>
      </w:r>
      <w:r w:rsidR="00A9712D">
        <w:rPr>
          <w:rFonts w:ascii="Times New Roman" w:hAnsi="Times New Roman" w:cs="Times New Roman"/>
          <w:sz w:val="24"/>
          <w:szCs w:val="24"/>
        </w:rPr>
        <w:t xml:space="preserve"> </w:t>
      </w:r>
      <w:r w:rsidR="00374C37">
        <w:rPr>
          <w:rFonts w:ascii="Times New Roman" w:hAnsi="Times New Roman" w:cs="Times New Roman"/>
          <w:sz w:val="24"/>
          <w:szCs w:val="24"/>
        </w:rPr>
        <w:t>trvalého pobytu</w:t>
      </w:r>
      <w:r w:rsidR="00660E2A">
        <w:rPr>
          <w:rFonts w:ascii="Times New Roman" w:hAnsi="Times New Roman" w:cs="Times New Roman"/>
          <w:sz w:val="24"/>
          <w:szCs w:val="24"/>
        </w:rPr>
        <w:t xml:space="preserve"> nebo sídla</w:t>
      </w:r>
      <w:r w:rsidR="00A9712D">
        <w:rPr>
          <w:rFonts w:ascii="Times New Roman" w:hAnsi="Times New Roman" w:cs="Times New Roman"/>
          <w:sz w:val="24"/>
          <w:szCs w:val="24"/>
        </w:rPr>
        <w:t>, nebo na adresu pro doručování do ciziny, je-li vyvlastňovanému doručováno do ciziny</w:t>
      </w:r>
      <w:r w:rsidR="00234E61">
        <w:rPr>
          <w:rFonts w:ascii="Times New Roman" w:hAnsi="Times New Roman" w:cs="Times New Roman"/>
          <w:sz w:val="24"/>
          <w:szCs w:val="24"/>
        </w:rPr>
        <w:t>, nebo na jinou adresu pro doručování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BC502A2" w14:textId="1B7615A8" w:rsidR="00585658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</w:t>
      </w:r>
      <w:r w:rsidR="00445A97" w:rsidRPr="002D6B16">
        <w:rPr>
          <w:rFonts w:ascii="Times New Roman" w:hAnsi="Times New Roman" w:cs="Times New Roman"/>
          <w:sz w:val="24"/>
          <w:szCs w:val="24"/>
        </w:rPr>
        <w:t>) vyvlastňovaný není oprávněn s předmětem vyvlastnění nakládat na základě</w:t>
      </w:r>
      <w:r w:rsidR="00A63868" w:rsidRPr="00A63868">
        <w:rPr>
          <w:rFonts w:ascii="Times New Roman" w:hAnsi="Times New Roman" w:cs="Times New Roman"/>
          <w:sz w:val="24"/>
          <w:szCs w:val="24"/>
        </w:rPr>
        <w:t xml:space="preserve"> </w:t>
      </w:r>
      <w:r w:rsidR="00A63868" w:rsidRPr="002D6B16">
        <w:rPr>
          <w:rFonts w:ascii="Times New Roman" w:hAnsi="Times New Roman" w:cs="Times New Roman"/>
          <w:sz w:val="24"/>
          <w:szCs w:val="24"/>
        </w:rPr>
        <w:t>jiného právního předpisu</w:t>
      </w:r>
      <w:r w:rsidR="00A63868">
        <w:rPr>
          <w:rFonts w:ascii="Times New Roman" w:hAnsi="Times New Roman" w:cs="Times New Roman"/>
          <w:sz w:val="24"/>
          <w:szCs w:val="24"/>
        </w:rPr>
        <w:t>,</w:t>
      </w:r>
      <w:r w:rsidR="00445A97" w:rsidRPr="002D6B16">
        <w:rPr>
          <w:rFonts w:ascii="Times New Roman" w:hAnsi="Times New Roman" w:cs="Times New Roman"/>
          <w:sz w:val="24"/>
          <w:szCs w:val="24"/>
        </w:rPr>
        <w:t xml:space="preserve"> rozhodnutí orgánu veřejné moci</w:t>
      </w:r>
      <w:r w:rsidR="00EC75C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74595" w:rsidRPr="002D6B16">
        <w:rPr>
          <w:rFonts w:ascii="Times New Roman" w:hAnsi="Times New Roman" w:cs="Times New Roman"/>
          <w:sz w:val="24"/>
          <w:szCs w:val="24"/>
        </w:rPr>
        <w:t xml:space="preserve">nebo </w:t>
      </w:r>
      <w:r w:rsidR="005D78E3">
        <w:rPr>
          <w:rFonts w:ascii="Times New Roman" w:hAnsi="Times New Roman" w:cs="Times New Roman"/>
          <w:sz w:val="24"/>
          <w:szCs w:val="24"/>
        </w:rPr>
        <w:t>věcného práva zapsaného v katastru nemovitostí</w:t>
      </w:r>
      <w:r w:rsidRPr="002D6B16">
        <w:rPr>
          <w:rFonts w:ascii="Times New Roman" w:hAnsi="Times New Roman" w:cs="Times New Roman"/>
          <w:sz w:val="24"/>
          <w:szCs w:val="24"/>
        </w:rPr>
        <w:t>, nebo</w:t>
      </w:r>
    </w:p>
    <w:p w14:paraId="1BD8BFCF" w14:textId="2CD91A94" w:rsidR="00445A97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d) stanoví-li tak tento zákon.</w:t>
      </w:r>
    </w:p>
    <w:p w14:paraId="7ED7F987" w14:textId="77777777" w:rsidR="001B6B59" w:rsidRPr="002D6B16" w:rsidRDefault="001B6B59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70BEA49" w14:textId="1D1BEB08" w:rsidR="00445A9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32387C" w:rsidRPr="002D6B16">
        <w:rPr>
          <w:rFonts w:ascii="Times New Roman" w:hAnsi="Times New Roman" w:cs="Times New Roman"/>
          <w:sz w:val="24"/>
          <w:szCs w:val="24"/>
        </w:rPr>
        <w:t>5</w:t>
      </w:r>
    </w:p>
    <w:p w14:paraId="081BA3DF" w14:textId="7BDE2B47" w:rsidR="00EC75C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Rozšíření vyvlastnění</w:t>
      </w:r>
    </w:p>
    <w:p w14:paraId="737ABE51" w14:textId="437C1D4F" w:rsidR="002E2842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22C53" w:rsidRPr="002D6B16">
        <w:rPr>
          <w:rFonts w:ascii="Times New Roman" w:hAnsi="Times New Roman" w:cs="Times New Roman"/>
          <w:sz w:val="24"/>
          <w:szCs w:val="24"/>
        </w:rPr>
        <w:t xml:space="preserve">Předmět </w:t>
      </w:r>
      <w:r w:rsidR="009737D6" w:rsidRPr="002D6B16">
        <w:rPr>
          <w:rFonts w:ascii="Times New Roman" w:hAnsi="Times New Roman" w:cs="Times New Roman"/>
          <w:sz w:val="24"/>
          <w:szCs w:val="24"/>
        </w:rPr>
        <w:t>v</w:t>
      </w:r>
      <w:r w:rsidR="00C31FF6" w:rsidRPr="002D6B16">
        <w:rPr>
          <w:rFonts w:ascii="Times New Roman" w:hAnsi="Times New Roman" w:cs="Times New Roman"/>
          <w:sz w:val="24"/>
          <w:szCs w:val="24"/>
        </w:rPr>
        <w:t xml:space="preserve">yvlastnění lze </w:t>
      </w:r>
      <w:r w:rsidR="001D4DDB" w:rsidRPr="002D6B16">
        <w:rPr>
          <w:rFonts w:ascii="Times New Roman" w:hAnsi="Times New Roman" w:cs="Times New Roman"/>
          <w:sz w:val="24"/>
          <w:szCs w:val="24"/>
        </w:rPr>
        <w:t xml:space="preserve">na žádost vyvlastňovaného </w:t>
      </w:r>
      <w:r w:rsidR="00C31FF6" w:rsidRPr="002D6B16">
        <w:rPr>
          <w:rFonts w:ascii="Times New Roman" w:hAnsi="Times New Roman" w:cs="Times New Roman"/>
          <w:sz w:val="24"/>
          <w:szCs w:val="24"/>
        </w:rPr>
        <w:t>rozšířit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0548E" w:rsidRPr="002D6B16">
        <w:rPr>
          <w:rFonts w:ascii="Times New Roman" w:hAnsi="Times New Roman" w:cs="Times New Roman"/>
          <w:sz w:val="24"/>
          <w:szCs w:val="24"/>
        </w:rPr>
        <w:t>o</w:t>
      </w:r>
      <w:r w:rsidR="00177074" w:rsidRPr="002D6B16">
        <w:rPr>
          <w:rFonts w:ascii="Times New Roman" w:hAnsi="Times New Roman" w:cs="Times New Roman"/>
          <w:sz w:val="24"/>
          <w:szCs w:val="24"/>
        </w:rPr>
        <w:t xml:space="preserve"> další část nemovité věci nebo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46DDE" w:rsidRPr="002D6B16">
        <w:rPr>
          <w:rFonts w:ascii="Times New Roman" w:hAnsi="Times New Roman" w:cs="Times New Roman"/>
          <w:sz w:val="24"/>
          <w:szCs w:val="24"/>
        </w:rPr>
        <w:t xml:space="preserve">jinou </w:t>
      </w:r>
      <w:r w:rsidR="009F22B6" w:rsidRPr="002D6B16">
        <w:rPr>
          <w:rFonts w:ascii="Times New Roman" w:hAnsi="Times New Roman" w:cs="Times New Roman"/>
          <w:sz w:val="24"/>
          <w:szCs w:val="24"/>
        </w:rPr>
        <w:t>nemovitou věc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  <w:r w:rsidR="009737D6" w:rsidRPr="002D6B16">
        <w:rPr>
          <w:rFonts w:ascii="Times New Roman" w:hAnsi="Times New Roman" w:cs="Times New Roman"/>
          <w:sz w:val="24"/>
          <w:szCs w:val="24"/>
        </w:rPr>
        <w:t xml:space="preserve"> i když </w:t>
      </w:r>
      <w:r w:rsidR="00D46DDE" w:rsidRPr="002D6B16">
        <w:rPr>
          <w:rFonts w:ascii="Times New Roman" w:hAnsi="Times New Roman" w:cs="Times New Roman"/>
          <w:sz w:val="24"/>
          <w:szCs w:val="24"/>
        </w:rPr>
        <w:t xml:space="preserve">není </w:t>
      </w:r>
      <w:r w:rsidR="009737D6" w:rsidRPr="002D6B16">
        <w:rPr>
          <w:rFonts w:ascii="Times New Roman" w:hAnsi="Times New Roman" w:cs="Times New Roman"/>
          <w:sz w:val="24"/>
          <w:szCs w:val="24"/>
        </w:rPr>
        <w:t>nezbytn</w:t>
      </w:r>
      <w:r w:rsidR="00D46DDE" w:rsidRPr="002D6B16">
        <w:rPr>
          <w:rFonts w:ascii="Times New Roman" w:hAnsi="Times New Roman" w:cs="Times New Roman"/>
          <w:sz w:val="24"/>
          <w:szCs w:val="24"/>
        </w:rPr>
        <w:t>á</w:t>
      </w:r>
      <w:r w:rsidR="009737D6" w:rsidRPr="002D6B16">
        <w:rPr>
          <w:rFonts w:ascii="Times New Roman" w:hAnsi="Times New Roman" w:cs="Times New Roman"/>
          <w:sz w:val="24"/>
          <w:szCs w:val="24"/>
        </w:rPr>
        <w:t xml:space="preserve"> k </w:t>
      </w:r>
      <w:r w:rsidR="007A05AC" w:rsidRPr="002D6B16">
        <w:rPr>
          <w:rFonts w:ascii="Times New Roman" w:hAnsi="Times New Roman" w:cs="Times New Roman"/>
          <w:sz w:val="24"/>
          <w:szCs w:val="24"/>
        </w:rPr>
        <w:t xml:space="preserve">naplnění </w:t>
      </w:r>
      <w:r w:rsidR="009737D6" w:rsidRPr="002D6B16">
        <w:rPr>
          <w:rFonts w:ascii="Times New Roman" w:hAnsi="Times New Roman" w:cs="Times New Roman"/>
          <w:sz w:val="24"/>
          <w:szCs w:val="24"/>
        </w:rPr>
        <w:t>účelu vyvlastnění,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pokud</w:t>
      </w:r>
      <w:r w:rsidR="00354735" w:rsidRPr="002D6B16">
        <w:rPr>
          <w:rFonts w:ascii="Times New Roman" w:hAnsi="Times New Roman" w:cs="Times New Roman"/>
          <w:sz w:val="24"/>
          <w:szCs w:val="24"/>
        </w:rPr>
        <w:t xml:space="preserve"> je jejím vlastníkem vyvlastňovaný a pokud ji </w:t>
      </w:r>
      <w:r w:rsidR="00BC2885" w:rsidRPr="002D6B16">
        <w:rPr>
          <w:rFonts w:ascii="Times New Roman" w:hAnsi="Times New Roman" w:cs="Times New Roman"/>
          <w:sz w:val="24"/>
          <w:szCs w:val="24"/>
        </w:rPr>
        <w:t xml:space="preserve">nelze </w:t>
      </w:r>
      <w:r w:rsidR="000F72E1" w:rsidRPr="002D6B16">
        <w:rPr>
          <w:rFonts w:ascii="Times New Roman" w:hAnsi="Times New Roman" w:cs="Times New Roman"/>
          <w:sz w:val="24"/>
          <w:szCs w:val="24"/>
        </w:rPr>
        <w:t xml:space="preserve">ji </w:t>
      </w:r>
      <w:r w:rsidR="003C64B3" w:rsidRPr="002D6B16">
        <w:rPr>
          <w:rFonts w:ascii="Times New Roman" w:hAnsi="Times New Roman" w:cs="Times New Roman"/>
          <w:sz w:val="24"/>
          <w:szCs w:val="24"/>
        </w:rPr>
        <w:t xml:space="preserve">bez předmětu vyvlastnění </w:t>
      </w:r>
      <w:r w:rsidR="00BC2885" w:rsidRPr="002D6B16">
        <w:rPr>
          <w:rFonts w:ascii="Times New Roman" w:hAnsi="Times New Roman" w:cs="Times New Roman"/>
          <w:sz w:val="24"/>
          <w:szCs w:val="24"/>
        </w:rPr>
        <w:t>užívat vůbec nebo jen s nepřiměřenými obtížemi</w:t>
      </w:r>
      <w:r w:rsidR="001D4DDB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1FAC132" w14:textId="5E87412C" w:rsidR="00332E2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20A59">
        <w:rPr>
          <w:rFonts w:ascii="Times New Roman" w:hAnsi="Times New Roman" w:cs="Times New Roman"/>
          <w:sz w:val="24"/>
          <w:szCs w:val="24"/>
        </w:rPr>
        <w:t xml:space="preserve">Na žádost vyvlastňovaného lze namísto vyvlastnění omezením vlastnického práva rozhodnout o vyvlastnění odnětím vlastnického práva nebo zánikem předmětu vyvlastnění, pokud by v důsledku vyvlastnění omezením vlastnického práva vyvlastňovaný nemohl předmět vyvlastnění užívat vůbec nebo jen s nepřiměřenými obtížemi. </w:t>
      </w:r>
    </w:p>
    <w:p w14:paraId="1A77D8B8" w14:textId="02C1CC8F" w:rsidR="00445A97" w:rsidRPr="002D6B16" w:rsidRDefault="00445A97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625FE1F" w14:textId="32F1D259" w:rsidR="00445A9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A524D6" w:rsidRPr="002D6B16">
        <w:rPr>
          <w:rFonts w:ascii="Times New Roman" w:hAnsi="Times New Roman" w:cs="Times New Roman"/>
          <w:sz w:val="24"/>
          <w:szCs w:val="24"/>
        </w:rPr>
        <w:t>6</w:t>
      </w:r>
    </w:p>
    <w:p w14:paraId="5FD148E3" w14:textId="7F37AB72" w:rsidR="00445A9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7D5D7F" w:rsidRPr="002D6B1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o získání práv</w:t>
      </w:r>
    </w:p>
    <w:p w14:paraId="134ADD12" w14:textId="456F2046" w:rsidR="00CB648C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D164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získání práv je písemn</w:t>
      </w:r>
      <w:r w:rsidR="00D164D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C22B4" w14:textId="4EFA4F58" w:rsidR="00CF435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D164DB">
        <w:rPr>
          <w:rFonts w:ascii="Times New Roman" w:hAnsi="Times New Roman" w:cs="Times New Roman"/>
          <w:sz w:val="24"/>
          <w:szCs w:val="24"/>
        </w:rPr>
        <w:t>a</w:t>
      </w:r>
      <w:r w:rsidR="005D773A" w:rsidRPr="002D6B16">
        <w:rPr>
          <w:rFonts w:ascii="Times New Roman" w:hAnsi="Times New Roman" w:cs="Times New Roman"/>
          <w:sz w:val="24"/>
          <w:szCs w:val="24"/>
        </w:rPr>
        <w:t xml:space="preserve"> o získání práv</w:t>
      </w:r>
      <w:r w:rsidR="00C0007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B60DF" w:rsidRPr="002D6B16">
        <w:rPr>
          <w:rFonts w:ascii="Times New Roman" w:hAnsi="Times New Roman" w:cs="Times New Roman"/>
          <w:sz w:val="24"/>
          <w:szCs w:val="24"/>
        </w:rPr>
        <w:t>obsahuje</w:t>
      </w:r>
      <w:r w:rsidRPr="00CB648C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ujednání zakládající vyvlastňovanému právo odstoupit od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práv, nezahájí-li </w:t>
      </w:r>
      <w:r w:rsidRPr="002D6B16">
        <w:rPr>
          <w:rFonts w:ascii="Times New Roman" w:hAnsi="Times New Roman" w:cs="Times New Roman"/>
          <w:sz w:val="24"/>
          <w:szCs w:val="24"/>
        </w:rPr>
        <w:t>vyvlastnitel uskutečňování záměru</w:t>
      </w:r>
      <w:r w:rsidR="006F7374">
        <w:rPr>
          <w:rFonts w:ascii="Times New Roman" w:hAnsi="Times New Roman" w:cs="Times New Roman"/>
          <w:sz w:val="24"/>
          <w:szCs w:val="24"/>
        </w:rPr>
        <w:t>, kterým se naplňuje účel vyvlastnění,</w:t>
      </w:r>
      <w:r w:rsidRPr="002D6B16">
        <w:rPr>
          <w:rFonts w:ascii="Times New Roman" w:hAnsi="Times New Roman" w:cs="Times New Roman"/>
          <w:sz w:val="24"/>
          <w:szCs w:val="24"/>
        </w:rPr>
        <w:t xml:space="preserve"> na předmětu vyvlastnění do 2 let ode dne jejího uzavření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6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42701" w14:textId="1CDD53B8" w:rsidR="007B60DF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164DB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="004F5DC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K</w:t>
      </w:r>
      <w:r w:rsidR="00066AC5"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C859D8">
        <w:rPr>
          <w:rFonts w:ascii="Times New Roman" w:hAnsi="Times New Roman" w:cs="Times New Roman"/>
          <w:sz w:val="24"/>
          <w:szCs w:val="24"/>
        </w:rPr>
        <w:t>ě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získání práv vyvlastnitel přiloží</w:t>
      </w:r>
    </w:p>
    <w:p w14:paraId="538251B8" w14:textId="31344301" w:rsidR="00FD0EE7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znalecký posudek nebo ocenění odhadce</w:t>
      </w:r>
      <w:r w:rsidR="006A384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A29DE">
        <w:rPr>
          <w:rFonts w:ascii="Times New Roman" w:hAnsi="Times New Roman" w:cs="Times New Roman"/>
          <w:sz w:val="24"/>
          <w:szCs w:val="24"/>
        </w:rPr>
        <w:t>určující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A3844" w:rsidRPr="002D6B16">
        <w:rPr>
          <w:rFonts w:ascii="Times New Roman" w:hAnsi="Times New Roman" w:cs="Times New Roman"/>
          <w:sz w:val="24"/>
          <w:szCs w:val="24"/>
        </w:rPr>
        <w:t xml:space="preserve">úplatu za získání potřebných práv ve výši obvyklé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9433B7" w:rsidRPr="002D6B16">
        <w:rPr>
          <w:rFonts w:ascii="Times New Roman" w:hAnsi="Times New Roman" w:cs="Times New Roman"/>
          <w:sz w:val="24"/>
          <w:szCs w:val="24"/>
        </w:rPr>
        <w:t>y</w:t>
      </w:r>
      <w:r w:rsidR="00F0320F">
        <w:rPr>
          <w:rFonts w:ascii="Times New Roman" w:hAnsi="Times New Roman" w:cs="Times New Roman"/>
          <w:sz w:val="24"/>
          <w:szCs w:val="24"/>
        </w:rPr>
        <w:t xml:space="preserve">, nebo </w:t>
      </w:r>
      <w:r w:rsidR="009433B7">
        <w:rPr>
          <w:rFonts w:ascii="Times New Roman" w:hAnsi="Times New Roman" w:cs="Times New Roman"/>
          <w:sz w:val="24"/>
          <w:szCs w:val="24"/>
        </w:rPr>
        <w:t>zjištěné hodnoty</w:t>
      </w:r>
      <w:r w:rsidR="00F0320F">
        <w:rPr>
          <w:rFonts w:ascii="Times New Roman" w:hAnsi="Times New Roman" w:cs="Times New Roman"/>
          <w:sz w:val="24"/>
          <w:szCs w:val="24"/>
        </w:rPr>
        <w:t xml:space="preserve">, je-li </w:t>
      </w:r>
      <w:r w:rsidR="00F22D80">
        <w:rPr>
          <w:rFonts w:ascii="Times New Roman" w:hAnsi="Times New Roman" w:cs="Times New Roman"/>
          <w:sz w:val="24"/>
          <w:szCs w:val="24"/>
        </w:rPr>
        <w:t>předmětem plnění</w:t>
      </w:r>
      <w:r w:rsidR="00F0320F">
        <w:rPr>
          <w:rFonts w:ascii="Times New Roman" w:hAnsi="Times New Roman" w:cs="Times New Roman"/>
          <w:sz w:val="24"/>
          <w:szCs w:val="24"/>
        </w:rPr>
        <w:t xml:space="preserve"> věcné břemeno nebo právo stavby</w:t>
      </w:r>
      <w:r w:rsidR="00023BAE" w:rsidRPr="002D6B16">
        <w:rPr>
          <w:rFonts w:ascii="Times New Roman" w:hAnsi="Times New Roman" w:cs="Times New Roman"/>
          <w:sz w:val="24"/>
          <w:szCs w:val="24"/>
        </w:rPr>
        <w:t xml:space="preserve">; </w:t>
      </w:r>
      <w:r w:rsidR="00023BAE">
        <w:rPr>
          <w:rFonts w:ascii="Times New Roman" w:hAnsi="Times New Roman" w:cs="Times New Roman"/>
          <w:sz w:val="24"/>
          <w:szCs w:val="24"/>
        </w:rPr>
        <w:t xml:space="preserve">při ocenění se </w:t>
      </w:r>
      <w:r w:rsidR="00023BAE" w:rsidRPr="002D6B16">
        <w:rPr>
          <w:rFonts w:ascii="Times New Roman" w:hAnsi="Times New Roman" w:cs="Times New Roman"/>
          <w:sz w:val="24"/>
          <w:szCs w:val="24"/>
        </w:rPr>
        <w:t xml:space="preserve">nepřihlédne ke zhodnocení nebo znehodnocení předmětu </w:t>
      </w:r>
      <w:r w:rsidR="00F22D80">
        <w:rPr>
          <w:rFonts w:ascii="Times New Roman" w:hAnsi="Times New Roman" w:cs="Times New Roman"/>
          <w:sz w:val="24"/>
          <w:szCs w:val="24"/>
        </w:rPr>
        <w:t>plnění</w:t>
      </w:r>
      <w:r w:rsidR="00B15C19">
        <w:rPr>
          <w:rFonts w:ascii="Times New Roman" w:hAnsi="Times New Roman" w:cs="Times New Roman"/>
          <w:sz w:val="24"/>
          <w:szCs w:val="24"/>
        </w:rPr>
        <w:t xml:space="preserve"> v </w:t>
      </w:r>
      <w:r w:rsidR="00023BAE" w:rsidRPr="002D6B16">
        <w:rPr>
          <w:rFonts w:ascii="Times New Roman" w:hAnsi="Times New Roman" w:cs="Times New Roman"/>
          <w:sz w:val="24"/>
          <w:szCs w:val="24"/>
        </w:rPr>
        <w:t>souvislosti s</w:t>
      </w:r>
      <w:r w:rsidR="00023BAE">
        <w:rPr>
          <w:rFonts w:ascii="Times New Roman" w:hAnsi="Times New Roman" w:cs="Times New Roman"/>
          <w:sz w:val="24"/>
          <w:szCs w:val="24"/>
        </w:rPr>
        <w:t> </w:t>
      </w:r>
      <w:r w:rsidR="00023BAE" w:rsidRPr="002D6B16">
        <w:rPr>
          <w:rFonts w:ascii="Times New Roman" w:hAnsi="Times New Roman" w:cs="Times New Roman"/>
          <w:sz w:val="24"/>
          <w:szCs w:val="24"/>
        </w:rPr>
        <w:t>uskutečněním záměru, kterým se naplňuje účel vyvlastnění</w:t>
      </w:r>
      <w:r w:rsidR="00023BAE">
        <w:rPr>
          <w:rFonts w:ascii="Times New Roman" w:hAnsi="Times New Roman" w:cs="Times New Roman"/>
          <w:sz w:val="24"/>
          <w:szCs w:val="24"/>
        </w:rPr>
        <w:t>, a rovněž</w:t>
      </w:r>
      <w:r w:rsidR="00023BAE" w:rsidRPr="002D6B16">
        <w:rPr>
          <w:rFonts w:ascii="Times New Roman" w:hAnsi="Times New Roman" w:cs="Times New Roman"/>
          <w:sz w:val="24"/>
          <w:szCs w:val="24"/>
        </w:rPr>
        <w:t xml:space="preserve"> nepřihlédne k navýšení obvyklé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023BAE" w:rsidRPr="002D6B16">
        <w:rPr>
          <w:rFonts w:ascii="Times New Roman" w:hAnsi="Times New Roman" w:cs="Times New Roman"/>
          <w:sz w:val="24"/>
          <w:szCs w:val="24"/>
        </w:rPr>
        <w:t xml:space="preserve">y jiné nemovité věci, ke kterému došlo v rámci uzavírání jiné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023BAE" w:rsidRPr="002D6B16">
        <w:rPr>
          <w:rFonts w:ascii="Times New Roman" w:hAnsi="Times New Roman" w:cs="Times New Roman"/>
          <w:sz w:val="24"/>
          <w:szCs w:val="24"/>
        </w:rPr>
        <w:t>y o získání práv</w:t>
      </w:r>
      <w:r w:rsidR="00966C8C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1FD3D00A" w14:textId="2C0983CA" w:rsidR="00C859D8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6424" w:rsidRPr="002D6B16">
        <w:rPr>
          <w:rFonts w:ascii="Times New Roman" w:hAnsi="Times New Roman" w:cs="Times New Roman"/>
          <w:sz w:val="24"/>
          <w:szCs w:val="24"/>
        </w:rPr>
        <w:t>)</w:t>
      </w:r>
      <w:r w:rsidR="0067215B" w:rsidRPr="002D6B16">
        <w:rPr>
          <w:rFonts w:ascii="Times New Roman" w:hAnsi="Times New Roman" w:cs="Times New Roman"/>
          <w:sz w:val="24"/>
          <w:szCs w:val="24"/>
        </w:rPr>
        <w:t xml:space="preserve"> geometrický </w:t>
      </w:r>
      <w:r w:rsidR="000E6A11" w:rsidRPr="002D6B16">
        <w:rPr>
          <w:rFonts w:ascii="Times New Roman" w:hAnsi="Times New Roman" w:cs="Times New Roman"/>
          <w:sz w:val="24"/>
          <w:szCs w:val="24"/>
        </w:rPr>
        <w:t>plán</w:t>
      </w:r>
      <w:r w:rsidR="00136126" w:rsidRPr="002D6B16">
        <w:rPr>
          <w:rFonts w:ascii="Times New Roman" w:hAnsi="Times New Roman" w:cs="Times New Roman"/>
          <w:sz w:val="24"/>
          <w:szCs w:val="24"/>
        </w:rPr>
        <w:t xml:space="preserve">, který </w:t>
      </w:r>
      <w:r w:rsidR="00B16424" w:rsidRPr="002D6B16">
        <w:rPr>
          <w:rFonts w:ascii="Times New Roman" w:hAnsi="Times New Roman" w:cs="Times New Roman"/>
          <w:sz w:val="24"/>
          <w:szCs w:val="24"/>
        </w:rPr>
        <w:t xml:space="preserve">vymezuje </w:t>
      </w:r>
      <w:r w:rsidR="00136126" w:rsidRPr="002D6B16">
        <w:rPr>
          <w:rFonts w:ascii="Times New Roman" w:hAnsi="Times New Roman" w:cs="Times New Roman"/>
          <w:sz w:val="24"/>
          <w:szCs w:val="24"/>
        </w:rPr>
        <w:t xml:space="preserve">část </w:t>
      </w:r>
      <w:r w:rsidR="00C91C23">
        <w:rPr>
          <w:rFonts w:ascii="Times New Roman" w:hAnsi="Times New Roman" w:cs="Times New Roman"/>
          <w:sz w:val="24"/>
          <w:szCs w:val="24"/>
        </w:rPr>
        <w:t>pozemku</w:t>
      </w:r>
      <w:r w:rsidR="001B44CD" w:rsidRPr="002D6B16">
        <w:rPr>
          <w:rFonts w:ascii="Times New Roman" w:hAnsi="Times New Roman" w:cs="Times New Roman"/>
          <w:sz w:val="24"/>
          <w:szCs w:val="24"/>
        </w:rPr>
        <w:t>, kter</w:t>
      </w:r>
      <w:r w:rsidR="00C91C23">
        <w:rPr>
          <w:rFonts w:ascii="Times New Roman" w:hAnsi="Times New Roman" w:cs="Times New Roman"/>
          <w:sz w:val="24"/>
          <w:szCs w:val="24"/>
        </w:rPr>
        <w:t>ý</w:t>
      </w:r>
      <w:r w:rsidR="001B44CD" w:rsidRPr="002D6B16">
        <w:rPr>
          <w:rFonts w:ascii="Times New Roman" w:hAnsi="Times New Roman" w:cs="Times New Roman"/>
          <w:sz w:val="24"/>
          <w:szCs w:val="24"/>
        </w:rPr>
        <w:t xml:space="preserve"> je předmětem vyvlastnění,</w:t>
      </w:r>
      <w:r w:rsidR="00B16424" w:rsidRPr="002D6B16">
        <w:rPr>
          <w:rFonts w:ascii="Times New Roman" w:hAnsi="Times New Roman" w:cs="Times New Roman"/>
          <w:sz w:val="24"/>
          <w:szCs w:val="24"/>
        </w:rPr>
        <w:t xml:space="preserve"> je-li předmětem vyvlastnění pouze část </w:t>
      </w:r>
      <w:r w:rsidR="00C91C23">
        <w:rPr>
          <w:rFonts w:ascii="Times New Roman" w:hAnsi="Times New Roman" w:cs="Times New Roman"/>
          <w:sz w:val="24"/>
          <w:szCs w:val="24"/>
        </w:rPr>
        <w:t>pozemku</w:t>
      </w:r>
      <w:r w:rsidR="003A29DE">
        <w:rPr>
          <w:rFonts w:ascii="Times New Roman" w:hAnsi="Times New Roman" w:cs="Times New Roman"/>
          <w:sz w:val="24"/>
          <w:szCs w:val="24"/>
        </w:rPr>
        <w:t>,</w:t>
      </w:r>
    </w:p>
    <w:p w14:paraId="249A5A8D" w14:textId="5BBE7E1B" w:rsidR="003A29DE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D6B16">
        <w:rPr>
          <w:rFonts w:ascii="Times New Roman" w:hAnsi="Times New Roman" w:cs="Times New Roman"/>
          <w:sz w:val="24"/>
          <w:szCs w:val="24"/>
        </w:rPr>
        <w:t xml:space="preserve">) informaci o zamýšleném záměru, </w:t>
      </w:r>
      <w:r w:rsidR="00D9240A">
        <w:rPr>
          <w:rFonts w:ascii="Times New Roman" w:hAnsi="Times New Roman" w:cs="Times New Roman"/>
          <w:sz w:val="24"/>
          <w:szCs w:val="24"/>
        </w:rPr>
        <w:t xml:space="preserve">včetně jeho rozsahu, </w:t>
      </w:r>
      <w:r w:rsidRPr="002D6B16">
        <w:rPr>
          <w:rFonts w:ascii="Times New Roman" w:hAnsi="Times New Roman" w:cs="Times New Roman"/>
          <w:sz w:val="24"/>
          <w:szCs w:val="24"/>
        </w:rPr>
        <w:t>který nelze uskutečnit bez získání potřebných práv k předmětu vyvlastnění, a o účelu vyvlastnění, který se záměrem naplňuje,</w:t>
      </w:r>
    </w:p>
    <w:p w14:paraId="50909E9A" w14:textId="31E26FEC" w:rsidR="003A29DE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D6B16">
        <w:rPr>
          <w:rFonts w:ascii="Times New Roman" w:hAnsi="Times New Roman" w:cs="Times New Roman"/>
          <w:sz w:val="24"/>
          <w:szCs w:val="24"/>
        </w:rPr>
        <w:t>) informaci, že ve vyvlast</w:t>
      </w:r>
      <w:r w:rsidRPr="002D6B16">
        <w:rPr>
          <w:rFonts w:ascii="Times New Roman" w:hAnsi="Times New Roman" w:cs="Times New Roman"/>
          <w:sz w:val="24"/>
          <w:szCs w:val="24"/>
        </w:rPr>
        <w:t xml:space="preserve">ňovacím řízení je vyvlastňovaný oprávněn předložit znalecký posudek, na jehož základě vyvlastňovací úřad určí náhradu za vyvlastnění, a to ve lhůtě, která mu bude stanovena vyvlastňovacím úřadem, 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65BB4E66" w14:textId="169EB779" w:rsidR="000E6A11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) upozornění, že nedojde-li k 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3A29DE" w:rsidRPr="002D6B16">
        <w:rPr>
          <w:rFonts w:ascii="Times New Roman" w:hAnsi="Times New Roman" w:cs="Times New Roman"/>
          <w:sz w:val="24"/>
          <w:szCs w:val="24"/>
        </w:rPr>
        <w:t>y o získání práv, je vyvlastnitel oprávněn domáhat se získání potřebných práv k předmětu vyvlastnění vyvlastněním</w:t>
      </w:r>
      <w:r w:rsidR="0067215B" w:rsidRPr="002D6B16">
        <w:rPr>
          <w:rFonts w:ascii="Times New Roman" w:hAnsi="Times New Roman" w:cs="Times New Roman"/>
          <w:sz w:val="24"/>
          <w:szCs w:val="24"/>
        </w:rPr>
        <w:t>.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65B2" w14:textId="247E0C6B" w:rsidR="00E32F4C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5378CE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C859D8">
        <w:rPr>
          <w:rFonts w:ascii="Times New Roman" w:hAnsi="Times New Roman" w:cs="Times New Roman"/>
          <w:sz w:val="24"/>
          <w:szCs w:val="24"/>
        </w:rPr>
        <w:t>a o získání práv je neplatná</w:t>
      </w:r>
      <w:r w:rsidRPr="002D6B16">
        <w:rPr>
          <w:rFonts w:ascii="Times New Roman" w:hAnsi="Times New Roman" w:cs="Times New Roman"/>
          <w:sz w:val="24"/>
          <w:szCs w:val="24"/>
        </w:rPr>
        <w:t xml:space="preserve">, jestliže </w:t>
      </w:r>
      <w:r w:rsidR="005378CE" w:rsidRPr="002D6B16">
        <w:rPr>
          <w:rFonts w:ascii="Times New Roman" w:hAnsi="Times New Roman" w:cs="Times New Roman"/>
          <w:sz w:val="24"/>
          <w:szCs w:val="24"/>
        </w:rPr>
        <w:t xml:space="preserve">byla </w:t>
      </w:r>
      <w:r w:rsidRPr="002D6B16">
        <w:rPr>
          <w:rFonts w:ascii="Times New Roman" w:hAnsi="Times New Roman" w:cs="Times New Roman"/>
          <w:sz w:val="24"/>
          <w:szCs w:val="24"/>
        </w:rPr>
        <w:t>uzavřena v rozporu s odstavc</w:t>
      </w:r>
      <w:r w:rsidR="00AC4143">
        <w:rPr>
          <w:rFonts w:ascii="Times New Roman" w:hAnsi="Times New Roman" w:cs="Times New Roman"/>
          <w:sz w:val="24"/>
          <w:szCs w:val="24"/>
        </w:rPr>
        <w:t>i</w:t>
      </w:r>
      <w:r w:rsidRPr="002D6B16">
        <w:rPr>
          <w:rFonts w:ascii="Times New Roman" w:hAnsi="Times New Roman" w:cs="Times New Roman"/>
          <w:sz w:val="24"/>
          <w:szCs w:val="24"/>
        </w:rPr>
        <w:t xml:space="preserve"> 1</w:t>
      </w:r>
      <w:r w:rsidR="005378CE" w:rsidRPr="002D6B16">
        <w:rPr>
          <w:rFonts w:ascii="Times New Roman" w:hAnsi="Times New Roman" w:cs="Times New Roman"/>
          <w:sz w:val="24"/>
          <w:szCs w:val="24"/>
        </w:rPr>
        <w:t xml:space="preserve"> až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AC4143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294E9D8" w14:textId="166D4A97" w:rsidR="005378C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(5) Je-li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a o získání práv uzavírána v průběhu vyvlastňovacího řízení, nemusí obsahovat náležitosti podle odstavce </w:t>
      </w:r>
      <w:r w:rsidR="00C859D8">
        <w:rPr>
          <w:rFonts w:ascii="Times New Roman" w:hAnsi="Times New Roman" w:cs="Times New Roman"/>
          <w:sz w:val="24"/>
          <w:szCs w:val="24"/>
        </w:rPr>
        <w:t>3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písm. </w:t>
      </w:r>
      <w:r w:rsidR="00C859D8">
        <w:rPr>
          <w:rFonts w:ascii="Times New Roman" w:hAnsi="Times New Roman" w:cs="Times New Roman"/>
          <w:sz w:val="24"/>
          <w:szCs w:val="24"/>
        </w:rPr>
        <w:t>d</w:t>
      </w:r>
      <w:r w:rsidRPr="002D6B16">
        <w:rPr>
          <w:rFonts w:ascii="Times New Roman" w:hAnsi="Times New Roman" w:cs="Times New Roman"/>
          <w:sz w:val="24"/>
          <w:szCs w:val="24"/>
        </w:rPr>
        <w:t xml:space="preserve">) a </w:t>
      </w:r>
      <w:r w:rsidR="007E0856"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="007E0856">
        <w:rPr>
          <w:rFonts w:ascii="Times New Roman" w:hAnsi="Times New Roman" w:cs="Times New Roman"/>
          <w:sz w:val="24"/>
          <w:szCs w:val="24"/>
        </w:rPr>
        <w:t>.</w:t>
      </w:r>
    </w:p>
    <w:p w14:paraId="37131A76" w14:textId="77777777" w:rsidR="00C859D8" w:rsidRDefault="00C859D8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3C1EC16" w14:textId="77777777" w:rsidR="00C859D8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§ 7</w:t>
      </w:r>
    </w:p>
    <w:p w14:paraId="3B6FE5A0" w14:textId="0C7CF281" w:rsidR="00C859D8" w:rsidRPr="00AD508C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Úplata za získání práv</w:t>
      </w:r>
    </w:p>
    <w:p w14:paraId="306BA760" w14:textId="5350BAE3" w:rsidR="001D7DB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Úplata </w:t>
      </w:r>
      <w:r w:rsidR="00C859D8">
        <w:rPr>
          <w:rFonts w:ascii="Times New Roman" w:hAnsi="Times New Roman" w:cs="Times New Roman"/>
          <w:sz w:val="24"/>
          <w:szCs w:val="24"/>
        </w:rPr>
        <w:t>v</w:t>
      </w:r>
      <w:r w:rsidR="00066AC5">
        <w:rPr>
          <w:rFonts w:ascii="Times New Roman" w:hAnsi="Times New Roman" w:cs="Times New Roman"/>
          <w:sz w:val="24"/>
          <w:szCs w:val="24"/>
        </w:rPr>
        <w:t>e</w:t>
      </w:r>
      <w:r w:rsidR="00C859D8">
        <w:rPr>
          <w:rFonts w:ascii="Times New Roman" w:hAnsi="Times New Roman" w:cs="Times New Roman"/>
          <w:sz w:val="24"/>
          <w:szCs w:val="24"/>
        </w:rPr>
        <w:t> 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C859D8">
        <w:rPr>
          <w:rFonts w:ascii="Times New Roman" w:hAnsi="Times New Roman" w:cs="Times New Roman"/>
          <w:sz w:val="24"/>
          <w:szCs w:val="24"/>
        </w:rPr>
        <w:t xml:space="preserve">ě o získání práv 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nesmí být nižší než obvyklá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a </w:t>
      </w:r>
      <w:r w:rsidR="00C859D8">
        <w:rPr>
          <w:rFonts w:ascii="Times New Roman" w:hAnsi="Times New Roman" w:cs="Times New Roman"/>
          <w:sz w:val="24"/>
          <w:szCs w:val="24"/>
        </w:rPr>
        <w:t>určená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znaleckým posudkem nebo oceněním odhadce</w:t>
      </w:r>
      <w:r w:rsidR="000C3EB9">
        <w:rPr>
          <w:rFonts w:ascii="Times New Roman" w:hAnsi="Times New Roman" w:cs="Times New Roman"/>
          <w:sz w:val="24"/>
          <w:szCs w:val="24"/>
        </w:rPr>
        <w:t xml:space="preserve">, popřípadě nižší než </w:t>
      </w:r>
      <w:r w:rsidR="009433B7">
        <w:rPr>
          <w:rFonts w:ascii="Times New Roman" w:hAnsi="Times New Roman" w:cs="Times New Roman"/>
          <w:sz w:val="24"/>
          <w:szCs w:val="24"/>
        </w:rPr>
        <w:t>zjištěná hodnota</w:t>
      </w:r>
      <w:r w:rsidR="000C3EB9">
        <w:rPr>
          <w:rFonts w:ascii="Times New Roman" w:hAnsi="Times New Roman" w:cs="Times New Roman"/>
          <w:sz w:val="24"/>
          <w:szCs w:val="24"/>
        </w:rPr>
        <w:t xml:space="preserve">, je-li předmětem </w:t>
      </w:r>
      <w:r w:rsidR="00F22D80">
        <w:rPr>
          <w:rFonts w:ascii="Times New Roman" w:hAnsi="Times New Roman" w:cs="Times New Roman"/>
          <w:sz w:val="24"/>
          <w:szCs w:val="24"/>
        </w:rPr>
        <w:t xml:space="preserve">plnění </w:t>
      </w:r>
      <w:r w:rsidR="000C3EB9">
        <w:rPr>
          <w:rFonts w:ascii="Times New Roman" w:hAnsi="Times New Roman" w:cs="Times New Roman"/>
          <w:sz w:val="24"/>
          <w:szCs w:val="24"/>
        </w:rPr>
        <w:t>věcné břemeno nebo právo stavby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9DD5DC" w14:textId="77777777" w:rsidR="00046038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Hospodaří-li vyvlastnitel s majetkem státu a vztahují-li se na něj předpisy upravující hospodaření s majetkem státu, </w:t>
      </w:r>
    </w:p>
    <w:p w14:paraId="1683ACE5" w14:textId="63CBA5CD" w:rsidR="00046038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1312F">
        <w:rPr>
          <w:rFonts w:ascii="Times New Roman" w:hAnsi="Times New Roman" w:cs="Times New Roman"/>
          <w:sz w:val="24"/>
          <w:szCs w:val="24"/>
        </w:rPr>
        <w:t>nesmí být</w:t>
      </w:r>
      <w:r w:rsidR="00E1312F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úplata </w:t>
      </w:r>
      <w:r w:rsidR="00F22D80">
        <w:rPr>
          <w:rFonts w:ascii="Times New Roman" w:hAnsi="Times New Roman" w:cs="Times New Roman"/>
          <w:sz w:val="24"/>
          <w:szCs w:val="24"/>
        </w:rPr>
        <w:t>ve smlouvě o získání práv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E1312F">
        <w:rPr>
          <w:rFonts w:ascii="Times New Roman" w:hAnsi="Times New Roman" w:cs="Times New Roman"/>
          <w:sz w:val="24"/>
          <w:szCs w:val="24"/>
        </w:rPr>
        <w:t>vyšší než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osminásob</w:t>
      </w:r>
      <w:r w:rsidR="00E1312F">
        <w:rPr>
          <w:rFonts w:ascii="Times New Roman" w:hAnsi="Times New Roman" w:cs="Times New Roman"/>
          <w:sz w:val="24"/>
          <w:szCs w:val="24"/>
        </w:rPr>
        <w:t>ek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obvyklé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y </w:t>
      </w:r>
      <w:r w:rsidR="00C859D8">
        <w:rPr>
          <w:rFonts w:ascii="Times New Roman" w:hAnsi="Times New Roman" w:cs="Times New Roman"/>
          <w:sz w:val="24"/>
          <w:szCs w:val="24"/>
        </w:rPr>
        <w:t>určené</w:t>
      </w:r>
      <w:r w:rsidR="00C859D8" w:rsidRPr="002D6B16">
        <w:rPr>
          <w:rFonts w:ascii="Times New Roman" w:hAnsi="Times New Roman" w:cs="Times New Roman"/>
          <w:sz w:val="24"/>
          <w:szCs w:val="24"/>
        </w:rPr>
        <w:t xml:space="preserve"> znaleckým posudkem nebo oceněním odhadce</w:t>
      </w:r>
      <w:r w:rsidR="000C3EB9">
        <w:rPr>
          <w:rFonts w:ascii="Times New Roman" w:hAnsi="Times New Roman" w:cs="Times New Roman"/>
          <w:sz w:val="24"/>
          <w:szCs w:val="24"/>
        </w:rPr>
        <w:t xml:space="preserve">, popřípadě osminásobku </w:t>
      </w:r>
      <w:r w:rsidR="009433B7">
        <w:rPr>
          <w:rFonts w:ascii="Times New Roman" w:hAnsi="Times New Roman" w:cs="Times New Roman"/>
          <w:sz w:val="24"/>
          <w:szCs w:val="24"/>
        </w:rPr>
        <w:t>zjištěné hodnoty</w:t>
      </w:r>
      <w:r w:rsidR="000C3EB9">
        <w:rPr>
          <w:rFonts w:ascii="Times New Roman" w:hAnsi="Times New Roman" w:cs="Times New Roman"/>
          <w:sz w:val="24"/>
          <w:szCs w:val="24"/>
        </w:rPr>
        <w:t xml:space="preserve">, je-li předmětem </w:t>
      </w:r>
      <w:r w:rsidR="00F22D80">
        <w:rPr>
          <w:rFonts w:ascii="Times New Roman" w:hAnsi="Times New Roman" w:cs="Times New Roman"/>
          <w:sz w:val="24"/>
          <w:szCs w:val="24"/>
        </w:rPr>
        <w:t>plnění</w:t>
      </w:r>
      <w:r w:rsidR="000C3EB9">
        <w:rPr>
          <w:rFonts w:ascii="Times New Roman" w:hAnsi="Times New Roman" w:cs="Times New Roman"/>
          <w:sz w:val="24"/>
          <w:szCs w:val="24"/>
        </w:rPr>
        <w:t xml:space="preserve"> věcné břemeno nebo právo stavby</w:t>
      </w:r>
      <w:r w:rsidR="00C859D8" w:rsidRPr="002D6B16">
        <w:rPr>
          <w:rFonts w:ascii="Times New Roman" w:hAnsi="Times New Roman" w:cs="Times New Roman"/>
          <w:sz w:val="24"/>
          <w:szCs w:val="24"/>
        </w:rPr>
        <w:t>.</w:t>
      </w:r>
      <w:r w:rsidRPr="00046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FC5AF" w14:textId="28B2C880" w:rsidR="00046038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sjednává se výše úplaty </w:t>
      </w:r>
      <w:r w:rsidR="00F22D80">
        <w:rPr>
          <w:rFonts w:ascii="Times New Roman" w:hAnsi="Times New Roman" w:cs="Times New Roman"/>
          <w:sz w:val="24"/>
          <w:szCs w:val="24"/>
        </w:rPr>
        <w:t xml:space="preserve">ve smlouvě o získání práv </w:t>
      </w:r>
      <w:r>
        <w:rPr>
          <w:rFonts w:ascii="Times New Roman" w:hAnsi="Times New Roman" w:cs="Times New Roman"/>
          <w:sz w:val="24"/>
          <w:szCs w:val="24"/>
        </w:rPr>
        <w:t>ve výši do 10</w:t>
      </w:r>
      <w:r w:rsidR="00D6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Kč, j</w:t>
      </w:r>
      <w:r w:rsidRPr="002D6B16">
        <w:rPr>
          <w:rFonts w:ascii="Times New Roman" w:hAnsi="Times New Roman" w:cs="Times New Roman"/>
          <w:sz w:val="24"/>
          <w:szCs w:val="24"/>
        </w:rPr>
        <w:t xml:space="preserve">e-li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B15C19">
        <w:rPr>
          <w:rFonts w:ascii="Times New Roman" w:hAnsi="Times New Roman" w:cs="Times New Roman"/>
          <w:sz w:val="24"/>
          <w:szCs w:val="24"/>
        </w:rPr>
        <w:t>a o </w:t>
      </w:r>
      <w:r w:rsidRPr="002D6B16">
        <w:rPr>
          <w:rFonts w:ascii="Times New Roman" w:hAnsi="Times New Roman" w:cs="Times New Roman"/>
          <w:sz w:val="24"/>
          <w:szCs w:val="24"/>
        </w:rPr>
        <w:t>získání práv smlouv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D6B16">
        <w:rPr>
          <w:rFonts w:ascii="Times New Roman" w:hAnsi="Times New Roman" w:cs="Times New Roman"/>
          <w:sz w:val="24"/>
          <w:szCs w:val="24"/>
        </w:rPr>
        <w:t>u o zřízení, změně nebo zrušení věcného břemena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6B16">
        <w:rPr>
          <w:rFonts w:ascii="Times New Roman" w:hAnsi="Times New Roman" w:cs="Times New Roman"/>
          <w:sz w:val="24"/>
          <w:szCs w:val="24"/>
        </w:rPr>
        <w:t>esouhlasí-li vyvlastňovaný s</w:t>
      </w:r>
      <w:r>
        <w:rPr>
          <w:rFonts w:ascii="Times New Roman" w:hAnsi="Times New Roman" w:cs="Times New Roman"/>
          <w:sz w:val="24"/>
          <w:szCs w:val="24"/>
        </w:rPr>
        <w:t> navrženou výší úplaty</w:t>
      </w:r>
      <w:r w:rsidRPr="002D6B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ocení se věcné břemeno podle oceňovacího př</w:t>
      </w:r>
      <w:r>
        <w:rPr>
          <w:rFonts w:ascii="Times New Roman" w:hAnsi="Times New Roman" w:cs="Times New Roman"/>
          <w:sz w:val="24"/>
          <w:szCs w:val="24"/>
        </w:rPr>
        <w:t>edpisu na náklady vyvlastnitele,</w:t>
      </w:r>
    </w:p>
    <w:p w14:paraId="5C9DB694" w14:textId="00D01BE6" w:rsidR="00FF5A25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sjednává se výše úplaty ve výši do 10</w:t>
      </w:r>
      <w:r w:rsidR="00D6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Kč, je-li smlouva o získání práv kupní smlouvou a je-li obvyklá cena předmětu plnění určená znaleckým posudkem nebo oceněním znalce nižší než 10</w:t>
      </w:r>
      <w:r w:rsidR="00D62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Kč,</w:t>
      </w:r>
    </w:p>
    <w:p w14:paraId="69A0FED7" w14:textId="6FBF7840" w:rsidR="00046038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je vyloučena možnost p</w:t>
      </w:r>
      <w:r>
        <w:rPr>
          <w:rFonts w:ascii="Times New Roman" w:hAnsi="Times New Roman" w:cs="Times New Roman"/>
          <w:sz w:val="24"/>
          <w:szCs w:val="24"/>
        </w:rPr>
        <w:t>oskytnout vyvlastňovanému, který hospodaří s majetkem státu a na něhož se vztahují předpis</w:t>
      </w:r>
      <w:r w:rsidR="00DB16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upravující hospodaření s majetkem státu, plnění za získání potřebných práv k předmětu vyvlastnění.</w:t>
      </w:r>
    </w:p>
    <w:p w14:paraId="44832AE2" w14:textId="77777777" w:rsidR="00E51CD8" w:rsidRPr="002D6B16" w:rsidRDefault="00E51CD8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7EE80A15" w14:textId="4BE8D03A" w:rsidR="0027702C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83D2D">
        <w:rPr>
          <w:rFonts w:ascii="Times New Roman" w:hAnsi="Times New Roman" w:cs="Times New Roman"/>
          <w:sz w:val="24"/>
          <w:szCs w:val="24"/>
        </w:rPr>
        <w:t>8</w:t>
      </w:r>
    </w:p>
    <w:p w14:paraId="26D7CFED" w14:textId="5574EDA9" w:rsidR="0027702C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Směna</w:t>
      </w:r>
    </w:p>
    <w:p w14:paraId="0833CFBB" w14:textId="795DB821" w:rsidR="00496A2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C91C23">
        <w:rPr>
          <w:rFonts w:ascii="Times New Roman" w:hAnsi="Times New Roman" w:cs="Times New Roman"/>
          <w:sz w:val="24"/>
          <w:szCs w:val="24"/>
        </w:rPr>
        <w:t xml:space="preserve">Navrhuje-li vyvlastnitel získání potřebných práv k předmětu vyvlastnění </w:t>
      </w:r>
      <w:r w:rsidR="00BF2A2E">
        <w:rPr>
          <w:rFonts w:ascii="Times New Roman" w:hAnsi="Times New Roman" w:cs="Times New Roman"/>
          <w:sz w:val="24"/>
          <w:szCs w:val="24"/>
        </w:rPr>
        <w:t>koupí</w:t>
      </w:r>
      <w:r w:rsidR="00434625" w:rsidRPr="002D6B16">
        <w:rPr>
          <w:rFonts w:ascii="Times New Roman" w:hAnsi="Times New Roman" w:cs="Times New Roman"/>
          <w:sz w:val="24"/>
          <w:szCs w:val="24"/>
        </w:rPr>
        <w:t xml:space="preserve"> a p</w:t>
      </w:r>
      <w:r w:rsidR="00431E87" w:rsidRPr="002D6B16">
        <w:rPr>
          <w:rFonts w:ascii="Times New Roman" w:hAnsi="Times New Roman" w:cs="Times New Roman"/>
          <w:sz w:val="24"/>
          <w:szCs w:val="24"/>
        </w:rPr>
        <w:t>ožádá-li o to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vyvlastňovaný</w:t>
      </w:r>
      <w:r w:rsidR="001C7B0A" w:rsidRPr="002D6B16">
        <w:rPr>
          <w:rFonts w:ascii="Times New Roman" w:hAnsi="Times New Roman" w:cs="Times New Roman"/>
          <w:sz w:val="24"/>
          <w:szCs w:val="24"/>
        </w:rPr>
        <w:t xml:space="preserve"> před uzavřením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1C7B0A" w:rsidRPr="002D6B16">
        <w:rPr>
          <w:rFonts w:ascii="Times New Roman" w:hAnsi="Times New Roman" w:cs="Times New Roman"/>
          <w:sz w:val="24"/>
          <w:szCs w:val="24"/>
        </w:rPr>
        <w:t>y o získání práv</w:t>
      </w:r>
      <w:r w:rsidRPr="002D6B16">
        <w:rPr>
          <w:rFonts w:ascii="Times New Roman" w:hAnsi="Times New Roman" w:cs="Times New Roman"/>
          <w:sz w:val="24"/>
          <w:szCs w:val="24"/>
        </w:rPr>
        <w:t xml:space="preserve">, musí </w:t>
      </w:r>
      <w:r w:rsidR="00C55B26" w:rsidRPr="002D6B16">
        <w:rPr>
          <w:rFonts w:ascii="Times New Roman" w:hAnsi="Times New Roman" w:cs="Times New Roman"/>
          <w:sz w:val="24"/>
          <w:szCs w:val="24"/>
        </w:rPr>
        <w:t xml:space="preserve">vyvlastnitel </w:t>
      </w:r>
      <w:r w:rsidR="008A5099" w:rsidRPr="002D6B16">
        <w:rPr>
          <w:rFonts w:ascii="Times New Roman" w:hAnsi="Times New Roman" w:cs="Times New Roman"/>
          <w:sz w:val="24"/>
          <w:szCs w:val="24"/>
        </w:rPr>
        <w:t xml:space="preserve">vést </w:t>
      </w:r>
      <w:r w:rsidR="00733B7F" w:rsidRPr="002D6B16">
        <w:rPr>
          <w:rFonts w:ascii="Times New Roman" w:hAnsi="Times New Roman" w:cs="Times New Roman"/>
          <w:sz w:val="24"/>
          <w:szCs w:val="24"/>
        </w:rPr>
        <w:t xml:space="preserve">s vyvlastňovaným jednání </w:t>
      </w:r>
      <w:r w:rsidRPr="002D6B16">
        <w:rPr>
          <w:rFonts w:ascii="Times New Roman" w:hAnsi="Times New Roman" w:cs="Times New Roman"/>
          <w:sz w:val="24"/>
          <w:szCs w:val="24"/>
        </w:rPr>
        <w:t>o směně předmětu vyvlastnění</w:t>
      </w:r>
      <w:r w:rsidR="005F6805" w:rsidRPr="002D6B16">
        <w:rPr>
          <w:rFonts w:ascii="Times New Roman" w:hAnsi="Times New Roman" w:cs="Times New Roman"/>
          <w:sz w:val="24"/>
          <w:szCs w:val="24"/>
        </w:rPr>
        <w:t xml:space="preserve"> za </w:t>
      </w:r>
      <w:r w:rsidR="009541A1" w:rsidRPr="002D6B16">
        <w:rPr>
          <w:rFonts w:ascii="Times New Roman" w:hAnsi="Times New Roman" w:cs="Times New Roman"/>
          <w:sz w:val="24"/>
          <w:szCs w:val="24"/>
        </w:rPr>
        <w:t>nemovitou</w:t>
      </w:r>
      <w:r w:rsidR="005F6805" w:rsidRPr="002D6B16">
        <w:rPr>
          <w:rFonts w:ascii="Times New Roman" w:hAnsi="Times New Roman" w:cs="Times New Roman"/>
          <w:sz w:val="24"/>
          <w:szCs w:val="24"/>
        </w:rPr>
        <w:t xml:space="preserve"> věc</w:t>
      </w:r>
      <w:r w:rsidR="00022C53" w:rsidRPr="002D6B16">
        <w:rPr>
          <w:rFonts w:ascii="Times New Roman" w:hAnsi="Times New Roman" w:cs="Times New Roman"/>
          <w:sz w:val="24"/>
          <w:szCs w:val="24"/>
        </w:rPr>
        <w:t xml:space="preserve"> ve vlastnictví vyvlastnitele</w:t>
      </w:r>
      <w:r w:rsidR="001E6C33" w:rsidRPr="002D6B16">
        <w:rPr>
          <w:rFonts w:ascii="Times New Roman" w:hAnsi="Times New Roman" w:cs="Times New Roman"/>
          <w:sz w:val="24"/>
          <w:szCs w:val="24"/>
        </w:rPr>
        <w:t>, kterou vyvlastňovaný označí</w:t>
      </w:r>
      <w:r w:rsidR="00431E87" w:rsidRPr="002D6B16">
        <w:rPr>
          <w:rFonts w:ascii="Times New Roman" w:hAnsi="Times New Roman" w:cs="Times New Roman"/>
          <w:sz w:val="24"/>
          <w:szCs w:val="24"/>
        </w:rPr>
        <w:t xml:space="preserve">. </w:t>
      </w:r>
      <w:r w:rsidR="00693797" w:rsidRPr="002D6B16">
        <w:rPr>
          <w:rFonts w:ascii="Times New Roman" w:hAnsi="Times New Roman" w:cs="Times New Roman"/>
          <w:sz w:val="24"/>
          <w:szCs w:val="24"/>
        </w:rPr>
        <w:t>J</w:t>
      </w:r>
      <w:r w:rsidR="00DE73A8" w:rsidRPr="002D6B16">
        <w:rPr>
          <w:rFonts w:ascii="Times New Roman" w:hAnsi="Times New Roman" w:cs="Times New Roman"/>
          <w:sz w:val="24"/>
          <w:szCs w:val="24"/>
        </w:rPr>
        <w:t>sou</w:t>
      </w:r>
      <w:r w:rsidR="00693797" w:rsidRPr="002D6B16">
        <w:rPr>
          <w:rFonts w:ascii="Times New Roman" w:hAnsi="Times New Roman" w:cs="Times New Roman"/>
          <w:sz w:val="24"/>
          <w:szCs w:val="24"/>
        </w:rPr>
        <w:t>-li</w:t>
      </w:r>
      <w:r w:rsidR="00DE73A8" w:rsidRPr="002D6B16">
        <w:rPr>
          <w:rFonts w:ascii="Times New Roman" w:hAnsi="Times New Roman" w:cs="Times New Roman"/>
          <w:sz w:val="24"/>
          <w:szCs w:val="24"/>
        </w:rPr>
        <w:t xml:space="preserve"> předmět vyvlastnění a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nemovit</w:t>
      </w:r>
      <w:r w:rsidR="00DE73A8" w:rsidRPr="002D6B16">
        <w:rPr>
          <w:rFonts w:ascii="Times New Roman" w:hAnsi="Times New Roman" w:cs="Times New Roman"/>
          <w:sz w:val="24"/>
          <w:szCs w:val="24"/>
        </w:rPr>
        <w:t>á</w:t>
      </w:r>
      <w:r w:rsidR="0063548D" w:rsidRPr="002D6B16">
        <w:rPr>
          <w:rFonts w:ascii="Times New Roman" w:hAnsi="Times New Roman" w:cs="Times New Roman"/>
          <w:sz w:val="24"/>
          <w:szCs w:val="24"/>
        </w:rPr>
        <w:t xml:space="preserve"> věc</w:t>
      </w:r>
      <w:r w:rsidR="00DE73A8" w:rsidRPr="002D6B16">
        <w:rPr>
          <w:rFonts w:ascii="Times New Roman" w:hAnsi="Times New Roman" w:cs="Times New Roman"/>
          <w:sz w:val="24"/>
          <w:szCs w:val="24"/>
        </w:rPr>
        <w:t>, o níž je vedeno jednání,</w:t>
      </w:r>
      <w:r w:rsidR="0063548D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E066C5" w:rsidRPr="002D6B16">
        <w:rPr>
          <w:rFonts w:ascii="Times New Roman" w:hAnsi="Times New Roman" w:cs="Times New Roman"/>
          <w:sz w:val="24"/>
          <w:szCs w:val="24"/>
        </w:rPr>
        <w:t>stejného</w:t>
      </w:r>
      <w:r w:rsidR="0063548D" w:rsidRPr="002D6B16">
        <w:rPr>
          <w:rFonts w:ascii="Times New Roman" w:hAnsi="Times New Roman" w:cs="Times New Roman"/>
          <w:sz w:val="24"/>
          <w:szCs w:val="24"/>
        </w:rPr>
        <w:t xml:space="preserve"> druhu a </w:t>
      </w:r>
      <w:r w:rsidR="00E066C5" w:rsidRPr="002D6B16">
        <w:rPr>
          <w:rFonts w:ascii="Times New Roman" w:hAnsi="Times New Roman" w:cs="Times New Roman"/>
          <w:sz w:val="24"/>
          <w:szCs w:val="24"/>
        </w:rPr>
        <w:t>obdobné</w:t>
      </w:r>
      <w:r w:rsidR="00414E9F">
        <w:rPr>
          <w:rFonts w:ascii="Times New Roman" w:hAnsi="Times New Roman" w:cs="Times New Roman"/>
          <w:sz w:val="24"/>
          <w:szCs w:val="24"/>
        </w:rPr>
        <w:t>ho účelového určení</w:t>
      </w:r>
      <w:r w:rsidR="0063548D" w:rsidRPr="002D6B16">
        <w:rPr>
          <w:rFonts w:ascii="Times New Roman" w:hAnsi="Times New Roman" w:cs="Times New Roman"/>
          <w:sz w:val="24"/>
          <w:szCs w:val="24"/>
        </w:rPr>
        <w:t xml:space="preserve"> a v uskutečnění směny nebrání </w:t>
      </w:r>
      <w:r w:rsidR="00DE73A8" w:rsidRPr="002D6B16">
        <w:rPr>
          <w:rFonts w:ascii="Times New Roman" w:hAnsi="Times New Roman" w:cs="Times New Roman"/>
          <w:sz w:val="24"/>
          <w:szCs w:val="24"/>
        </w:rPr>
        <w:t xml:space="preserve">vyvlastniteli </w:t>
      </w:r>
      <w:r w:rsidR="0063548D" w:rsidRPr="002D6B16">
        <w:rPr>
          <w:rFonts w:ascii="Times New Roman" w:hAnsi="Times New Roman" w:cs="Times New Roman"/>
          <w:sz w:val="24"/>
          <w:szCs w:val="24"/>
        </w:rPr>
        <w:t xml:space="preserve">podstatné důvody, 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musí vyvlastnitel směnu umožnit, jinak nebude splněna podmínka přípustnosti vyvlastnění podle § 3 odst. 1 písm. </w:t>
      </w:r>
      <w:r w:rsidR="004A7168" w:rsidRPr="002D6B16">
        <w:rPr>
          <w:rFonts w:ascii="Times New Roman" w:hAnsi="Times New Roman" w:cs="Times New Roman"/>
          <w:sz w:val="24"/>
          <w:szCs w:val="24"/>
        </w:rPr>
        <w:t>e</w:t>
      </w:r>
      <w:r w:rsidR="00693797" w:rsidRPr="002D6B16">
        <w:rPr>
          <w:rFonts w:ascii="Times New Roman" w:hAnsi="Times New Roman" w:cs="Times New Roman"/>
          <w:sz w:val="24"/>
          <w:szCs w:val="24"/>
        </w:rPr>
        <w:t>).</w:t>
      </w:r>
    </w:p>
    <w:p w14:paraId="6CEFC898" w14:textId="2493B462" w:rsidR="0062748A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C91C23">
        <w:rPr>
          <w:rFonts w:ascii="Times New Roman" w:hAnsi="Times New Roman" w:cs="Times New Roman"/>
          <w:sz w:val="24"/>
          <w:szCs w:val="24"/>
        </w:rPr>
        <w:t xml:space="preserve">Navrhuje-li vyvlastnitel získání potřebných práv k předmětu vyvlastnění </w:t>
      </w:r>
      <w:r w:rsidR="00961F52">
        <w:rPr>
          <w:rFonts w:ascii="Times New Roman" w:hAnsi="Times New Roman" w:cs="Times New Roman"/>
          <w:sz w:val="24"/>
          <w:szCs w:val="24"/>
        </w:rPr>
        <w:t>koupí</w:t>
      </w:r>
      <w:r w:rsidR="00BF2A2E">
        <w:rPr>
          <w:rFonts w:ascii="Times New Roman" w:hAnsi="Times New Roman" w:cs="Times New Roman"/>
          <w:sz w:val="24"/>
          <w:szCs w:val="24"/>
        </w:rPr>
        <w:t xml:space="preserve"> a</w:t>
      </w:r>
      <w:r w:rsidR="00434625" w:rsidRPr="002D6B16">
        <w:rPr>
          <w:rFonts w:ascii="Times New Roman" w:hAnsi="Times New Roman" w:cs="Times New Roman"/>
          <w:sz w:val="24"/>
          <w:szCs w:val="24"/>
        </w:rPr>
        <w:t xml:space="preserve"> p</w:t>
      </w:r>
      <w:r w:rsidR="00E47D59" w:rsidRPr="002D6B16">
        <w:rPr>
          <w:rFonts w:ascii="Times New Roman" w:hAnsi="Times New Roman" w:cs="Times New Roman"/>
          <w:sz w:val="24"/>
          <w:szCs w:val="24"/>
        </w:rPr>
        <w:t>ožádá</w:t>
      </w:r>
      <w:r w:rsidR="00D66F52" w:rsidRPr="002D6B16">
        <w:rPr>
          <w:rFonts w:ascii="Times New Roman" w:hAnsi="Times New Roman" w:cs="Times New Roman"/>
          <w:sz w:val="24"/>
          <w:szCs w:val="24"/>
        </w:rPr>
        <w:t>-li o to vyvlastňovaný</w:t>
      </w:r>
      <w:r w:rsidR="00E47D59" w:rsidRPr="002D6B16">
        <w:rPr>
          <w:rFonts w:ascii="Times New Roman" w:hAnsi="Times New Roman" w:cs="Times New Roman"/>
          <w:sz w:val="24"/>
          <w:szCs w:val="24"/>
        </w:rPr>
        <w:t xml:space="preserve"> před uzavřením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E47D59" w:rsidRPr="002D6B16">
        <w:rPr>
          <w:rFonts w:ascii="Times New Roman" w:hAnsi="Times New Roman" w:cs="Times New Roman"/>
          <w:sz w:val="24"/>
          <w:szCs w:val="24"/>
        </w:rPr>
        <w:t xml:space="preserve">y o </w:t>
      </w:r>
      <w:r w:rsidR="009838DD" w:rsidRPr="002D6B16">
        <w:rPr>
          <w:rFonts w:ascii="Times New Roman" w:hAnsi="Times New Roman" w:cs="Times New Roman"/>
          <w:sz w:val="24"/>
          <w:szCs w:val="24"/>
        </w:rPr>
        <w:t xml:space="preserve">získání práv </w:t>
      </w:r>
      <w:r w:rsidR="00E47D59" w:rsidRPr="002D6B16">
        <w:rPr>
          <w:rFonts w:ascii="Times New Roman" w:hAnsi="Times New Roman" w:cs="Times New Roman"/>
          <w:sz w:val="24"/>
          <w:szCs w:val="24"/>
        </w:rPr>
        <w:t>a je-li vyvlastnitelem stát nebo právnická osoba příslušná hospodařit s majetkem státu</w:t>
      </w:r>
      <w:r w:rsidR="00D66F52" w:rsidRPr="002D6B16">
        <w:rPr>
          <w:rFonts w:ascii="Times New Roman" w:hAnsi="Times New Roman" w:cs="Times New Roman"/>
          <w:sz w:val="24"/>
          <w:szCs w:val="24"/>
        </w:rPr>
        <w:t xml:space="preserve">, musí vyvlastnitel </w:t>
      </w:r>
      <w:r w:rsidR="008A5099" w:rsidRPr="002D6B16">
        <w:rPr>
          <w:rFonts w:ascii="Times New Roman" w:hAnsi="Times New Roman" w:cs="Times New Roman"/>
          <w:sz w:val="24"/>
          <w:szCs w:val="24"/>
        </w:rPr>
        <w:t>vést jednání</w:t>
      </w:r>
      <w:r w:rsidR="00D66F52" w:rsidRPr="002D6B16">
        <w:rPr>
          <w:rFonts w:ascii="Times New Roman" w:hAnsi="Times New Roman" w:cs="Times New Roman"/>
          <w:sz w:val="24"/>
          <w:szCs w:val="24"/>
        </w:rPr>
        <w:t xml:space="preserve"> s</w:t>
      </w:r>
      <w:r w:rsidR="00357A31" w:rsidRPr="002D6B16">
        <w:rPr>
          <w:rFonts w:ascii="Times New Roman" w:hAnsi="Times New Roman" w:cs="Times New Roman"/>
          <w:sz w:val="24"/>
          <w:szCs w:val="24"/>
        </w:rPr>
        <w:t> </w:t>
      </w:r>
      <w:r w:rsidR="00D66F52" w:rsidRPr="002D6B16">
        <w:rPr>
          <w:rFonts w:ascii="Times New Roman" w:hAnsi="Times New Roman" w:cs="Times New Roman"/>
          <w:sz w:val="24"/>
          <w:szCs w:val="24"/>
        </w:rPr>
        <w:t>vyvlastňovaným</w:t>
      </w:r>
      <w:r w:rsidR="00357A31" w:rsidRPr="002D6B16">
        <w:rPr>
          <w:rFonts w:ascii="Times New Roman" w:hAnsi="Times New Roman" w:cs="Times New Roman"/>
          <w:sz w:val="24"/>
          <w:szCs w:val="24"/>
        </w:rPr>
        <w:t xml:space="preserve"> rovněž</w:t>
      </w:r>
      <w:r w:rsidR="00D66F52" w:rsidRPr="002D6B16">
        <w:rPr>
          <w:rFonts w:ascii="Times New Roman" w:hAnsi="Times New Roman" w:cs="Times New Roman"/>
          <w:sz w:val="24"/>
          <w:szCs w:val="24"/>
        </w:rPr>
        <w:t xml:space="preserve"> o směně předmětu vyvlastnění za</w:t>
      </w:r>
    </w:p>
    <w:p w14:paraId="3A8E78F7" w14:textId="4ACAF3E3" w:rsidR="0062748A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66F52" w:rsidRPr="002D6B16">
        <w:rPr>
          <w:rFonts w:ascii="Times New Roman" w:hAnsi="Times New Roman" w:cs="Times New Roman"/>
          <w:sz w:val="24"/>
          <w:szCs w:val="24"/>
        </w:rPr>
        <w:t>nemovitou věc</w:t>
      </w:r>
      <w:r w:rsidR="001A51D9" w:rsidRPr="002D6B16">
        <w:rPr>
          <w:rFonts w:ascii="Times New Roman" w:hAnsi="Times New Roman" w:cs="Times New Roman"/>
          <w:sz w:val="24"/>
          <w:szCs w:val="24"/>
        </w:rPr>
        <w:t>,</w:t>
      </w:r>
      <w:r w:rsidR="00CA09C2" w:rsidRPr="002D6B16">
        <w:rPr>
          <w:rFonts w:ascii="Times New Roman" w:hAnsi="Times New Roman" w:cs="Times New Roman"/>
          <w:sz w:val="24"/>
          <w:szCs w:val="24"/>
        </w:rPr>
        <w:t xml:space="preserve"> se</w:t>
      </w:r>
      <w:r w:rsidR="001A51D9" w:rsidRPr="002D6B16">
        <w:rPr>
          <w:rFonts w:ascii="Times New Roman" w:hAnsi="Times New Roman" w:cs="Times New Roman"/>
          <w:sz w:val="24"/>
          <w:szCs w:val="24"/>
        </w:rPr>
        <w:t xml:space="preserve"> kterou </w:t>
      </w:r>
      <w:r w:rsidR="00CA09C2" w:rsidRPr="002D6B16">
        <w:rPr>
          <w:rFonts w:ascii="Times New Roman" w:hAnsi="Times New Roman" w:cs="Times New Roman"/>
          <w:sz w:val="24"/>
          <w:szCs w:val="24"/>
        </w:rPr>
        <w:t>hospodaří</w:t>
      </w:r>
      <w:r w:rsidR="001A51D9" w:rsidRPr="002D6B16">
        <w:rPr>
          <w:rFonts w:ascii="Times New Roman" w:hAnsi="Times New Roman" w:cs="Times New Roman"/>
          <w:sz w:val="24"/>
          <w:szCs w:val="24"/>
        </w:rPr>
        <w:t xml:space="preserve"> Úřad pro zastupování státu ve věcech majetkových</w:t>
      </w:r>
      <w:r w:rsidR="009B1CF0" w:rsidRPr="002D6B16">
        <w:rPr>
          <w:rFonts w:ascii="Times New Roman" w:hAnsi="Times New Roman" w:cs="Times New Roman"/>
          <w:sz w:val="24"/>
          <w:szCs w:val="24"/>
        </w:rPr>
        <w:t xml:space="preserve"> jako s trvale nepotřebnou nemovitou věcí</w:t>
      </w:r>
      <w:r w:rsidR="001E6C33" w:rsidRPr="002D6B16">
        <w:rPr>
          <w:rFonts w:ascii="Times New Roman" w:hAnsi="Times New Roman" w:cs="Times New Roman"/>
          <w:sz w:val="24"/>
          <w:szCs w:val="24"/>
        </w:rPr>
        <w:t>, kterou vyvlastňovaný označí</w:t>
      </w:r>
      <w:r>
        <w:rPr>
          <w:rFonts w:ascii="Times New Roman" w:hAnsi="Times New Roman" w:cs="Times New Roman"/>
          <w:sz w:val="24"/>
          <w:szCs w:val="24"/>
        </w:rPr>
        <w:t>, nebo</w:t>
      </w:r>
    </w:p>
    <w:p w14:paraId="5FBE1509" w14:textId="25B823AF" w:rsidR="00C93BD6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pozemek, se kterým hospodaří Státní pozemkový úřad</w:t>
      </w:r>
      <w:r w:rsidR="00E1312F">
        <w:rPr>
          <w:rFonts w:ascii="Times New Roman" w:hAnsi="Times New Roman" w:cs="Times New Roman"/>
          <w:sz w:val="24"/>
          <w:szCs w:val="24"/>
        </w:rPr>
        <w:t>, který nepotřebuje k plnění svých povinností a který vyvlastňovaný označí</w:t>
      </w:r>
      <w:r w:rsidR="0074296D" w:rsidRPr="002D6B16">
        <w:rPr>
          <w:rFonts w:ascii="Times New Roman" w:hAnsi="Times New Roman" w:cs="Times New Roman"/>
          <w:sz w:val="24"/>
          <w:szCs w:val="24"/>
        </w:rPr>
        <w:t>.</w:t>
      </w:r>
      <w:r w:rsidR="003F1660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F950F" w14:textId="77777777" w:rsidR="00981379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</w:t>
      </w:r>
      <w:r w:rsidR="00496A26" w:rsidRPr="002D6B16">
        <w:rPr>
          <w:rFonts w:ascii="Times New Roman" w:hAnsi="Times New Roman" w:cs="Times New Roman"/>
          <w:sz w:val="24"/>
          <w:szCs w:val="24"/>
        </w:rPr>
        <w:t xml:space="preserve">Dohodne-li se vyvlastňovaný s vyvlastnitelem na směně </w:t>
      </w:r>
      <w:r w:rsidR="008A5AEC" w:rsidRPr="002D6B16">
        <w:rPr>
          <w:rFonts w:ascii="Times New Roman" w:hAnsi="Times New Roman" w:cs="Times New Roman"/>
          <w:sz w:val="24"/>
          <w:szCs w:val="24"/>
        </w:rPr>
        <w:t xml:space="preserve">podle </w:t>
      </w:r>
      <w:r w:rsidRPr="002D6B16">
        <w:rPr>
          <w:rFonts w:ascii="Times New Roman" w:hAnsi="Times New Roman" w:cs="Times New Roman"/>
          <w:sz w:val="24"/>
          <w:szCs w:val="24"/>
        </w:rPr>
        <w:t>odstavce 2</w:t>
      </w:r>
      <w:r w:rsidR="00496A26" w:rsidRPr="002D6B16">
        <w:rPr>
          <w:rFonts w:ascii="Times New Roman" w:hAnsi="Times New Roman" w:cs="Times New Roman"/>
          <w:sz w:val="24"/>
          <w:szCs w:val="24"/>
        </w:rPr>
        <w:t>,</w:t>
      </w:r>
      <w:r w:rsidR="008A5AEC" w:rsidRPr="002D6B16">
        <w:rPr>
          <w:rFonts w:ascii="Times New Roman" w:hAnsi="Times New Roman" w:cs="Times New Roman"/>
          <w:sz w:val="24"/>
          <w:szCs w:val="24"/>
        </w:rPr>
        <w:t xml:space="preserve"> uzavř</w:t>
      </w:r>
      <w:r w:rsidR="00E1219E" w:rsidRPr="002D6B16">
        <w:rPr>
          <w:rFonts w:ascii="Times New Roman" w:hAnsi="Times New Roman" w:cs="Times New Roman"/>
          <w:sz w:val="24"/>
          <w:szCs w:val="24"/>
        </w:rPr>
        <w:t>ou</w:t>
      </w:r>
      <w:r w:rsidR="008A5AEC" w:rsidRPr="002D6B16">
        <w:rPr>
          <w:rFonts w:ascii="Times New Roman" w:hAnsi="Times New Roman" w:cs="Times New Roman"/>
          <w:sz w:val="24"/>
          <w:szCs w:val="24"/>
        </w:rPr>
        <w:t xml:space="preserve"> vyvlastňovaný, vyvlastnitel a </w:t>
      </w:r>
      <w:r w:rsidR="0062748A">
        <w:rPr>
          <w:rFonts w:ascii="Times New Roman" w:hAnsi="Times New Roman" w:cs="Times New Roman"/>
          <w:sz w:val="24"/>
          <w:szCs w:val="24"/>
        </w:rPr>
        <w:t>příslušná organizační složka státu</w:t>
      </w:r>
      <w:r w:rsidR="008A5AEC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8A5AEC" w:rsidRPr="002D6B16">
        <w:rPr>
          <w:rFonts w:ascii="Times New Roman" w:hAnsi="Times New Roman" w:cs="Times New Roman"/>
          <w:sz w:val="24"/>
          <w:szCs w:val="24"/>
        </w:rPr>
        <w:t>u o směně</w:t>
      </w:r>
      <w:r w:rsidR="00496A26" w:rsidRPr="002D6B16">
        <w:rPr>
          <w:rFonts w:ascii="Times New Roman" w:hAnsi="Times New Roman" w:cs="Times New Roman"/>
          <w:sz w:val="24"/>
          <w:szCs w:val="24"/>
        </w:rPr>
        <w:t>.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Jsou-li</w:t>
      </w:r>
      <w:r w:rsidR="00DE73A8" w:rsidRPr="002D6B16">
        <w:rPr>
          <w:rFonts w:ascii="Times New Roman" w:hAnsi="Times New Roman" w:cs="Times New Roman"/>
          <w:sz w:val="24"/>
          <w:szCs w:val="24"/>
        </w:rPr>
        <w:t xml:space="preserve"> předmět vyvlastnění a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nemovit</w:t>
      </w:r>
      <w:r w:rsidR="00DE73A8" w:rsidRPr="002D6B16">
        <w:rPr>
          <w:rFonts w:ascii="Times New Roman" w:hAnsi="Times New Roman" w:cs="Times New Roman"/>
          <w:sz w:val="24"/>
          <w:szCs w:val="24"/>
        </w:rPr>
        <w:t>á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věc</w:t>
      </w:r>
      <w:r w:rsidR="00DE73A8" w:rsidRPr="002D6B16">
        <w:rPr>
          <w:rFonts w:ascii="Times New Roman" w:hAnsi="Times New Roman" w:cs="Times New Roman"/>
          <w:sz w:val="24"/>
          <w:szCs w:val="24"/>
        </w:rPr>
        <w:t>, o níž je vedeno jednání,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E066C5" w:rsidRPr="002D6B16">
        <w:rPr>
          <w:rFonts w:ascii="Times New Roman" w:hAnsi="Times New Roman" w:cs="Times New Roman"/>
          <w:sz w:val="24"/>
          <w:szCs w:val="24"/>
        </w:rPr>
        <w:t>stejného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druhu a </w:t>
      </w:r>
      <w:r w:rsidR="00E066C5" w:rsidRPr="002D6B16">
        <w:rPr>
          <w:rFonts w:ascii="Times New Roman" w:hAnsi="Times New Roman" w:cs="Times New Roman"/>
          <w:sz w:val="24"/>
          <w:szCs w:val="24"/>
        </w:rPr>
        <w:t>obdobné</w:t>
      </w:r>
      <w:r w:rsidR="00414E9F">
        <w:rPr>
          <w:rFonts w:ascii="Times New Roman" w:hAnsi="Times New Roman" w:cs="Times New Roman"/>
          <w:sz w:val="24"/>
          <w:szCs w:val="24"/>
        </w:rPr>
        <w:t>ho</w:t>
      </w:r>
      <w:r w:rsidR="00E066C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414E9F">
        <w:rPr>
          <w:rFonts w:ascii="Times New Roman" w:hAnsi="Times New Roman" w:cs="Times New Roman"/>
          <w:sz w:val="24"/>
          <w:szCs w:val="24"/>
        </w:rPr>
        <w:t>účelového určení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, musejí vyvlastnitel a </w:t>
      </w:r>
      <w:r w:rsidR="0062748A">
        <w:rPr>
          <w:rFonts w:ascii="Times New Roman" w:hAnsi="Times New Roman" w:cs="Times New Roman"/>
          <w:sz w:val="24"/>
          <w:szCs w:val="24"/>
        </w:rPr>
        <w:t>příslušná organizační složka státu</w:t>
      </w:r>
      <w:r w:rsidR="00693797" w:rsidRPr="002D6B16">
        <w:rPr>
          <w:rFonts w:ascii="Times New Roman" w:hAnsi="Times New Roman" w:cs="Times New Roman"/>
          <w:sz w:val="24"/>
          <w:szCs w:val="24"/>
        </w:rPr>
        <w:t xml:space="preserve"> směnu umožnit, jinak nebude splněna podmínka přípustnosti vyvlastnění podle § 3 odst. 1 písm. </w:t>
      </w:r>
      <w:r w:rsidR="004A7168" w:rsidRPr="002D6B16">
        <w:rPr>
          <w:rFonts w:ascii="Times New Roman" w:hAnsi="Times New Roman" w:cs="Times New Roman"/>
          <w:sz w:val="24"/>
          <w:szCs w:val="24"/>
        </w:rPr>
        <w:t>e</w:t>
      </w:r>
      <w:r w:rsidR="00693797" w:rsidRPr="002D6B16">
        <w:rPr>
          <w:rFonts w:ascii="Times New Roman" w:hAnsi="Times New Roman" w:cs="Times New Roman"/>
          <w:sz w:val="24"/>
          <w:szCs w:val="24"/>
        </w:rPr>
        <w:t>).</w:t>
      </w:r>
    </w:p>
    <w:p w14:paraId="130D8C4E" w14:textId="04724925" w:rsidR="005575A4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93BD6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850503" w:rsidRPr="002D6B16">
        <w:rPr>
          <w:rFonts w:ascii="Times New Roman" w:hAnsi="Times New Roman" w:cs="Times New Roman"/>
          <w:sz w:val="24"/>
          <w:szCs w:val="24"/>
        </w:rPr>
        <w:t>Pro účely směny je vyvlastnitel povinen poskytnou</w:t>
      </w:r>
      <w:r w:rsidR="00C13A69" w:rsidRPr="002D6B16">
        <w:rPr>
          <w:rFonts w:ascii="Times New Roman" w:hAnsi="Times New Roman" w:cs="Times New Roman"/>
          <w:sz w:val="24"/>
          <w:szCs w:val="24"/>
        </w:rPr>
        <w:t>t</w:t>
      </w:r>
      <w:r w:rsidR="00850503" w:rsidRPr="002D6B16">
        <w:rPr>
          <w:rFonts w:ascii="Times New Roman" w:hAnsi="Times New Roman" w:cs="Times New Roman"/>
          <w:sz w:val="24"/>
          <w:szCs w:val="24"/>
        </w:rPr>
        <w:t xml:space="preserve"> vyvlastňovanému přiměřenou součinnost,</w:t>
      </w:r>
      <w:r w:rsidR="00097530" w:rsidRPr="00097530">
        <w:rPr>
          <w:rFonts w:ascii="Times New Roman" w:hAnsi="Times New Roman" w:cs="Times New Roman"/>
          <w:sz w:val="24"/>
          <w:szCs w:val="24"/>
        </w:rPr>
        <w:t xml:space="preserve"> </w:t>
      </w:r>
      <w:r w:rsidR="00097530">
        <w:rPr>
          <w:rFonts w:ascii="Times New Roman" w:hAnsi="Times New Roman" w:cs="Times New Roman"/>
          <w:sz w:val="24"/>
          <w:szCs w:val="24"/>
        </w:rPr>
        <w:t>nebrání-li v tom vyvlastniteli podstatné důvody,</w:t>
      </w:r>
      <w:r w:rsidR="00850503" w:rsidRPr="002D6B16">
        <w:rPr>
          <w:rFonts w:ascii="Times New Roman" w:hAnsi="Times New Roman" w:cs="Times New Roman"/>
          <w:sz w:val="24"/>
          <w:szCs w:val="24"/>
        </w:rPr>
        <w:t xml:space="preserve"> zejména sdělit vyvlastňovanému údaje o nemovitých věcech ve vlastnictví vyvlastnitele.</w:t>
      </w:r>
    </w:p>
    <w:p w14:paraId="3A3AA230" w14:textId="77777777" w:rsidR="0032597A" w:rsidRPr="002D6B16" w:rsidRDefault="0032597A" w:rsidP="00B15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94003061"/>
    </w:p>
    <w:p w14:paraId="0F423353" w14:textId="2A6C27E7" w:rsidR="00A4135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HLAVA II</w:t>
      </w:r>
    </w:p>
    <w:p w14:paraId="14DD8264" w14:textId="5D934313" w:rsidR="00A4135D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PRÁVA TŘETÍ</w:t>
      </w:r>
      <w:r w:rsidR="00AB3607">
        <w:rPr>
          <w:rFonts w:ascii="Times New Roman" w:hAnsi="Times New Roman" w:cs="Times New Roman"/>
          <w:sz w:val="24"/>
          <w:szCs w:val="24"/>
        </w:rPr>
        <w:t>CH OSOB</w:t>
      </w:r>
    </w:p>
    <w:p w14:paraId="10DFE250" w14:textId="6865DAB2" w:rsidR="00A4135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83D2D">
        <w:rPr>
          <w:rFonts w:ascii="Times New Roman" w:hAnsi="Times New Roman" w:cs="Times New Roman"/>
          <w:sz w:val="24"/>
          <w:szCs w:val="24"/>
        </w:rPr>
        <w:t>9</w:t>
      </w:r>
    </w:p>
    <w:p w14:paraId="77F9E270" w14:textId="77777777" w:rsidR="00A4135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Věcná práva</w:t>
      </w:r>
    </w:p>
    <w:p w14:paraId="2C30686C" w14:textId="1C3C51EB" w:rsidR="00A4135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2D6B16">
        <w:rPr>
          <w:rFonts w:ascii="Times New Roman" w:hAnsi="Times New Roman" w:cs="Times New Roman"/>
          <w:sz w:val="24"/>
          <w:szCs w:val="24"/>
        </w:rPr>
        <w:t>Vyvlastňovací úřad rozhodne, že</w:t>
      </w:r>
      <w:r w:rsidRPr="002D6B16">
        <w:rPr>
          <w:rFonts w:ascii="Times New Roman" w:hAnsi="Times New Roman" w:cs="Times New Roman"/>
          <w:sz w:val="24"/>
          <w:szCs w:val="24"/>
        </w:rPr>
        <w:t xml:space="preserve"> věcné právo váznoucí na předmětu vyvlastnění zaniká</w:t>
      </w:r>
      <w:r w:rsidR="0026527A" w:rsidRPr="002D6B16">
        <w:rPr>
          <w:rFonts w:ascii="Times New Roman" w:hAnsi="Times New Roman" w:cs="Times New Roman"/>
          <w:sz w:val="24"/>
          <w:szCs w:val="24"/>
        </w:rPr>
        <w:t>,</w:t>
      </w:r>
      <w:r w:rsidR="00C00928" w:rsidRPr="002D6B16">
        <w:rPr>
          <w:rFonts w:ascii="Times New Roman" w:hAnsi="Times New Roman" w:cs="Times New Roman"/>
          <w:sz w:val="24"/>
          <w:szCs w:val="24"/>
        </w:rPr>
        <w:t xml:space="preserve"> nebo se omezuje</w:t>
      </w:r>
      <w:r w:rsidRPr="002D6B16">
        <w:rPr>
          <w:rFonts w:ascii="Times New Roman" w:hAnsi="Times New Roman" w:cs="Times New Roman"/>
          <w:sz w:val="24"/>
          <w:szCs w:val="24"/>
        </w:rPr>
        <w:t>, jestliže</w:t>
      </w:r>
    </w:p>
    <w:p w14:paraId="4AB2F7F6" w14:textId="7ABDDF00" w:rsidR="00A4135D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o to vyvlastnitel požádá,</w:t>
      </w:r>
    </w:p>
    <w:p w14:paraId="4EDF7E1F" w14:textId="46B91F59" w:rsidR="00A4135D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veřejný zájem nevyžaduje, aby věcné právo nadále vázlo na předmětu vyvlastnění,</w:t>
      </w:r>
    </w:p>
    <w:p w14:paraId="46A5CC35" w14:textId="1CD995A7" w:rsidR="00727FF8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135D" w:rsidRPr="002D6B16">
        <w:rPr>
          <w:rFonts w:ascii="Times New Roman" w:hAnsi="Times New Roman" w:cs="Times New Roman"/>
          <w:sz w:val="24"/>
          <w:szCs w:val="24"/>
        </w:rPr>
        <w:t>) nejde o právo stavby</w:t>
      </w:r>
      <w:r w:rsidR="00753595" w:rsidRPr="002D6B16">
        <w:rPr>
          <w:rFonts w:ascii="Times New Roman" w:hAnsi="Times New Roman" w:cs="Times New Roman"/>
          <w:sz w:val="24"/>
          <w:szCs w:val="24"/>
        </w:rPr>
        <w:t>,</w:t>
      </w:r>
      <w:r w:rsidR="00D22DC9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22F32" w14:textId="62AAF001" w:rsidR="0075359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nejde o věcné právo, na jehož zákla</w:t>
      </w:r>
      <w:r>
        <w:rPr>
          <w:rFonts w:ascii="Times New Roman" w:hAnsi="Times New Roman" w:cs="Times New Roman"/>
          <w:sz w:val="24"/>
          <w:szCs w:val="24"/>
        </w:rPr>
        <w:t>dě s</w:t>
      </w:r>
      <w:r w:rsidRPr="002D6B16">
        <w:rPr>
          <w:rFonts w:ascii="Times New Roman" w:hAnsi="Times New Roman" w:cs="Times New Roman"/>
          <w:sz w:val="24"/>
          <w:szCs w:val="24"/>
        </w:rPr>
        <w:t>louží předmět vyvlastnění jako jistota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2DC9" w:rsidRPr="002D6B16">
        <w:rPr>
          <w:rFonts w:ascii="Times New Roman" w:hAnsi="Times New Roman" w:cs="Times New Roman"/>
          <w:sz w:val="24"/>
          <w:szCs w:val="24"/>
        </w:rPr>
        <w:t>a</w:t>
      </w:r>
    </w:p>
    <w:p w14:paraId="6EF6385C" w14:textId="15B0E5D0" w:rsidR="00A4135D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e</w:t>
      </w:r>
      <w:r w:rsidR="00753595" w:rsidRPr="002D6B16">
        <w:rPr>
          <w:rFonts w:ascii="Times New Roman" w:hAnsi="Times New Roman" w:cs="Times New Roman"/>
          <w:sz w:val="24"/>
          <w:szCs w:val="24"/>
        </w:rPr>
        <w:t>) vyvlastnitel předložil znalecký posudek oceňující věcné právo, o jehož zánik nebo omezení žádá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B035DD6" w14:textId="0E4BBF00" w:rsidR="00FE1E54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Vyvlastňovací úřad žádosti o zánik nebo omezení věcného práva váznoucího na předmětu vyvlastnění nevyhoví, </w:t>
      </w:r>
      <w:r>
        <w:rPr>
          <w:rFonts w:ascii="Times New Roman" w:hAnsi="Times New Roman" w:cs="Times New Roman"/>
          <w:sz w:val="24"/>
          <w:szCs w:val="24"/>
        </w:rPr>
        <w:t>je-li zjevné, že věcné právo váznoucí na předmětu vyvlastnění nebrání naplnění účelu vyvlastnění.</w:t>
      </w:r>
    </w:p>
    <w:p w14:paraId="2732C0E4" w14:textId="77777777" w:rsidR="00686BD5" w:rsidRPr="002D6B16" w:rsidRDefault="00686BD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BD8AEE1" w14:textId="624EF9B6" w:rsidR="00A4135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83D2D">
        <w:rPr>
          <w:rFonts w:ascii="Times New Roman" w:hAnsi="Times New Roman" w:cs="Times New Roman"/>
          <w:sz w:val="24"/>
          <w:szCs w:val="24"/>
        </w:rPr>
        <w:t>10</w:t>
      </w:r>
    </w:p>
    <w:p w14:paraId="62B9A2B6" w14:textId="375CB151" w:rsidR="00A4135D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Nájem a pacht</w:t>
      </w:r>
    </w:p>
    <w:p w14:paraId="40B005EB" w14:textId="5C33696C" w:rsidR="002D3EE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Po vyvlastnění</w:t>
      </w:r>
      <w:r w:rsidR="003D50E0" w:rsidRPr="002D6B16">
        <w:rPr>
          <w:rFonts w:ascii="Times New Roman" w:hAnsi="Times New Roman" w:cs="Times New Roman"/>
          <w:sz w:val="24"/>
          <w:szCs w:val="24"/>
        </w:rPr>
        <w:t xml:space="preserve"> spočívajícím v odnětí vlastnického práva </w:t>
      </w:r>
      <w:r w:rsidRPr="002D6B16">
        <w:rPr>
          <w:rFonts w:ascii="Times New Roman" w:hAnsi="Times New Roman" w:cs="Times New Roman"/>
          <w:sz w:val="24"/>
          <w:szCs w:val="24"/>
        </w:rPr>
        <w:t xml:space="preserve">může vyvlastnitel vypovědět nájem nebo pacht také tehdy, jestliže </w:t>
      </w:r>
      <w:r w:rsidR="0070146B" w:rsidRPr="002D6B16">
        <w:rPr>
          <w:rFonts w:ascii="Times New Roman" w:hAnsi="Times New Roman" w:cs="Times New Roman"/>
          <w:sz w:val="24"/>
          <w:szCs w:val="24"/>
        </w:rPr>
        <w:t xml:space="preserve">jeho </w:t>
      </w:r>
      <w:r w:rsidRPr="002D6B16">
        <w:rPr>
          <w:rFonts w:ascii="Times New Roman" w:hAnsi="Times New Roman" w:cs="Times New Roman"/>
          <w:sz w:val="24"/>
          <w:szCs w:val="24"/>
        </w:rPr>
        <w:t>další výkon</w:t>
      </w:r>
      <w:r w:rsidRPr="002D6B16">
        <w:rPr>
          <w:rFonts w:ascii="Times New Roman" w:hAnsi="Times New Roman" w:cs="Times New Roman"/>
          <w:sz w:val="24"/>
          <w:szCs w:val="24"/>
        </w:rPr>
        <w:t xml:space="preserve"> brání účel</w:t>
      </w:r>
      <w:r w:rsidR="0070146B" w:rsidRPr="002D6B16">
        <w:rPr>
          <w:rFonts w:ascii="Times New Roman" w:hAnsi="Times New Roman" w:cs="Times New Roman"/>
          <w:sz w:val="24"/>
          <w:szCs w:val="24"/>
        </w:rPr>
        <w:t>u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vyvlastnění. V takovém případě je výpovědní doba 3 měsíce a nájemce </w:t>
      </w:r>
      <w:r w:rsidR="0070146B" w:rsidRPr="002D6B16">
        <w:rPr>
          <w:rFonts w:ascii="Times New Roman" w:hAnsi="Times New Roman" w:cs="Times New Roman"/>
          <w:sz w:val="24"/>
          <w:szCs w:val="24"/>
        </w:rPr>
        <w:t>nebo</w:t>
      </w:r>
      <w:r w:rsidRPr="002D6B16">
        <w:rPr>
          <w:rFonts w:ascii="Times New Roman" w:hAnsi="Times New Roman" w:cs="Times New Roman"/>
          <w:sz w:val="24"/>
          <w:szCs w:val="24"/>
        </w:rPr>
        <w:t xml:space="preserve"> pachtýř má nárok na </w:t>
      </w:r>
      <w:r w:rsidR="0047781C" w:rsidRPr="002D6B16">
        <w:rPr>
          <w:rFonts w:ascii="Times New Roman" w:hAnsi="Times New Roman" w:cs="Times New Roman"/>
          <w:sz w:val="24"/>
          <w:szCs w:val="24"/>
        </w:rPr>
        <w:t>náhradu majetkové újmy, která mu výpovědí vznikla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031BCF3D" w14:textId="77777777" w:rsidR="00686BD5" w:rsidRPr="002D6B16" w:rsidRDefault="00686BD5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1187" w14:textId="46B1718C" w:rsidR="00686BD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607B5" w:rsidRPr="002D6B16">
        <w:rPr>
          <w:rFonts w:ascii="Times New Roman" w:hAnsi="Times New Roman" w:cs="Times New Roman"/>
          <w:sz w:val="24"/>
          <w:szCs w:val="24"/>
        </w:rPr>
        <w:t>1</w:t>
      </w:r>
      <w:r w:rsidR="00983D2D">
        <w:rPr>
          <w:rFonts w:ascii="Times New Roman" w:hAnsi="Times New Roman" w:cs="Times New Roman"/>
          <w:sz w:val="24"/>
          <w:szCs w:val="24"/>
        </w:rPr>
        <w:t>1</w:t>
      </w:r>
    </w:p>
    <w:p w14:paraId="1AAF54FE" w14:textId="7338901C" w:rsidR="00686BD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Jistota</w:t>
      </w:r>
    </w:p>
    <w:p w14:paraId="144633A2" w14:textId="0C3FCC93" w:rsidR="009607B5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40F15">
        <w:rPr>
          <w:rFonts w:ascii="Times New Roman" w:hAnsi="Times New Roman" w:cs="Times New Roman"/>
          <w:sz w:val="24"/>
          <w:szCs w:val="24"/>
        </w:rPr>
        <w:t>Právo, na jehož základě s</w:t>
      </w:r>
      <w:r w:rsidR="00C40F15" w:rsidRPr="002D6B16">
        <w:rPr>
          <w:rFonts w:ascii="Times New Roman" w:hAnsi="Times New Roman" w:cs="Times New Roman"/>
          <w:sz w:val="24"/>
          <w:szCs w:val="24"/>
        </w:rPr>
        <w:t>louží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předmět vyvlastnění jako jistota</w:t>
      </w:r>
      <w:r w:rsidR="00235CE3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vyvlastněním </w:t>
      </w:r>
      <w:r w:rsidR="00C40F15">
        <w:rPr>
          <w:rFonts w:ascii="Times New Roman" w:hAnsi="Times New Roman" w:cs="Times New Roman"/>
          <w:sz w:val="24"/>
          <w:szCs w:val="24"/>
        </w:rPr>
        <w:t>ne</w:t>
      </w:r>
      <w:r w:rsidRPr="002D6B16">
        <w:rPr>
          <w:rFonts w:ascii="Times New Roman" w:hAnsi="Times New Roman" w:cs="Times New Roman"/>
          <w:sz w:val="24"/>
          <w:szCs w:val="24"/>
        </w:rPr>
        <w:t>zaniká</w:t>
      </w:r>
      <w:r w:rsidR="003A054E">
        <w:rPr>
          <w:rFonts w:ascii="Times New Roman" w:hAnsi="Times New Roman" w:cs="Times New Roman"/>
          <w:sz w:val="24"/>
          <w:szCs w:val="24"/>
        </w:rPr>
        <w:t>. Dojde-li k výplatě náhrady za vyvlastnění, zatíží právo, na jehož základě slouží předmět vyvlastnění jako jistota,</w:t>
      </w:r>
      <w:r w:rsidR="003B0FE8">
        <w:rPr>
          <w:rFonts w:ascii="Times New Roman" w:hAnsi="Times New Roman" w:cs="Times New Roman"/>
          <w:sz w:val="24"/>
          <w:szCs w:val="24"/>
        </w:rPr>
        <w:t xml:space="preserve"> namísto předmětu vyvlastnění</w:t>
      </w:r>
      <w:r w:rsidR="00C40F15">
        <w:rPr>
          <w:rFonts w:ascii="Times New Roman" w:hAnsi="Times New Roman" w:cs="Times New Roman"/>
          <w:sz w:val="24"/>
          <w:szCs w:val="24"/>
        </w:rPr>
        <w:t xml:space="preserve"> náhradu za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612ADDF" w14:textId="0697CBF1" w:rsidR="00727FF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Ten, v jehož prospěch slouží předmět vyvlastnění jako jistota, nesmí započít</w:t>
      </w:r>
      <w:r>
        <w:rPr>
          <w:rFonts w:ascii="Times New Roman" w:hAnsi="Times New Roman" w:cs="Times New Roman"/>
          <w:sz w:val="24"/>
          <w:szCs w:val="24"/>
        </w:rPr>
        <w:t xml:space="preserve"> s výkonem svého práva, dokud </w:t>
      </w:r>
      <w:r w:rsidR="00BC2820">
        <w:rPr>
          <w:rFonts w:ascii="Times New Roman" w:hAnsi="Times New Roman" w:cs="Times New Roman"/>
          <w:sz w:val="24"/>
          <w:szCs w:val="24"/>
        </w:rPr>
        <w:t>nedošlo k vyplacení náhrady</w:t>
      </w:r>
      <w:r w:rsidR="00945604">
        <w:rPr>
          <w:rFonts w:ascii="Times New Roman" w:hAnsi="Times New Roman" w:cs="Times New Roman"/>
          <w:sz w:val="24"/>
          <w:szCs w:val="24"/>
        </w:rPr>
        <w:t>,</w:t>
      </w:r>
      <w:r w:rsidR="00EA796F">
        <w:rPr>
          <w:rFonts w:ascii="Times New Roman" w:hAnsi="Times New Roman" w:cs="Times New Roman"/>
          <w:sz w:val="24"/>
          <w:szCs w:val="24"/>
        </w:rPr>
        <w:t xml:space="preserve"> nebo ke zrušení vyvlastnění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2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369DB" w14:textId="77777777" w:rsidR="009607B5" w:rsidRPr="002D6B16" w:rsidRDefault="009607B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B1254B4" w14:textId="71636E60" w:rsidR="007071C0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94003080"/>
      <w:bookmarkEnd w:id="5"/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HLAVA </w:t>
      </w:r>
      <w:r w:rsidR="0006237D" w:rsidRPr="002D6B16">
        <w:rPr>
          <w:rFonts w:ascii="Times New Roman" w:hAnsi="Times New Roman" w:cs="Times New Roman"/>
          <w:sz w:val="24"/>
          <w:szCs w:val="24"/>
        </w:rPr>
        <w:t>III</w:t>
      </w:r>
    </w:p>
    <w:p w14:paraId="0F48C17E" w14:textId="2A992507" w:rsidR="007071C0" w:rsidRPr="00AB3607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NÁHRADY</w:t>
      </w:r>
      <w:bookmarkEnd w:id="6"/>
      <w:r w:rsidR="002A62DA">
        <w:rPr>
          <w:rFonts w:ascii="Times New Roman" w:hAnsi="Times New Roman" w:cs="Times New Roman"/>
          <w:sz w:val="24"/>
          <w:szCs w:val="24"/>
        </w:rPr>
        <w:t xml:space="preserve"> A DALŠÍ NÁROKY</w:t>
      </w:r>
    </w:p>
    <w:p w14:paraId="023C986A" w14:textId="5D5CB6B4" w:rsidR="00A94FFB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E70A70" w:rsidRPr="002D6B16">
        <w:rPr>
          <w:rFonts w:ascii="Times New Roman" w:hAnsi="Times New Roman" w:cs="Times New Roman"/>
          <w:sz w:val="24"/>
          <w:szCs w:val="24"/>
        </w:rPr>
        <w:t>1</w:t>
      </w:r>
      <w:r w:rsidR="00983D2D">
        <w:rPr>
          <w:rFonts w:ascii="Times New Roman" w:hAnsi="Times New Roman" w:cs="Times New Roman"/>
          <w:sz w:val="24"/>
          <w:szCs w:val="24"/>
        </w:rPr>
        <w:t>2</w:t>
      </w:r>
    </w:p>
    <w:p w14:paraId="254883E8" w14:textId="48DA1173" w:rsidR="002206C5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84945758"/>
      <w:r>
        <w:rPr>
          <w:rFonts w:ascii="Times New Roman" w:hAnsi="Times New Roman" w:cs="Times New Roman"/>
          <w:b/>
          <w:bCs/>
          <w:sz w:val="24"/>
          <w:szCs w:val="24"/>
        </w:rPr>
        <w:t>Náhrady přiz</w:t>
      </w:r>
      <w:r w:rsidR="00CF510D">
        <w:rPr>
          <w:rFonts w:ascii="Times New Roman" w:hAnsi="Times New Roman" w:cs="Times New Roman"/>
          <w:b/>
          <w:bCs/>
          <w:sz w:val="24"/>
          <w:szCs w:val="24"/>
        </w:rPr>
        <w:t>návané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 vyvlastňovacím řízení</w:t>
      </w:r>
    </w:p>
    <w:p w14:paraId="60DA50B6" w14:textId="4A8EF4B3" w:rsidR="00C9219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Vyvlastňovanému náleží</w:t>
      </w:r>
      <w:r w:rsidR="00F50D14" w:rsidRPr="002D6B16">
        <w:rPr>
          <w:rFonts w:ascii="Times New Roman" w:hAnsi="Times New Roman" w:cs="Times New Roman"/>
          <w:sz w:val="24"/>
          <w:szCs w:val="24"/>
        </w:rPr>
        <w:t xml:space="preserve"> vůči vyvlastniteli</w:t>
      </w:r>
      <w:r w:rsidRPr="002D6B16">
        <w:rPr>
          <w:rFonts w:ascii="Times New Roman" w:hAnsi="Times New Roman" w:cs="Times New Roman"/>
          <w:sz w:val="24"/>
          <w:szCs w:val="24"/>
        </w:rPr>
        <w:t xml:space="preserve"> náhrada</w:t>
      </w:r>
      <w:r w:rsidR="00F5213A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50D14" w:rsidRPr="002D6B16">
        <w:rPr>
          <w:rFonts w:ascii="Times New Roman" w:hAnsi="Times New Roman" w:cs="Times New Roman"/>
          <w:sz w:val="24"/>
          <w:szCs w:val="24"/>
        </w:rPr>
        <w:t xml:space="preserve">za </w:t>
      </w:r>
      <w:r w:rsidRPr="002D6B16">
        <w:rPr>
          <w:rFonts w:ascii="Times New Roman" w:hAnsi="Times New Roman" w:cs="Times New Roman"/>
          <w:sz w:val="24"/>
          <w:szCs w:val="24"/>
        </w:rPr>
        <w:t>vyvlastnění</w:t>
      </w:r>
      <w:r w:rsidR="00DB5425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4B2C840" w14:textId="353D1120" w:rsidR="00F50D14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2A62DA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9E75F1" w:rsidRPr="002D6B16">
        <w:rPr>
          <w:rFonts w:ascii="Times New Roman" w:hAnsi="Times New Roman" w:cs="Times New Roman"/>
          <w:sz w:val="24"/>
          <w:szCs w:val="24"/>
        </w:rPr>
        <w:t>Oprávněnému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z věcného práva </w:t>
      </w:r>
      <w:r w:rsidR="007E6C0F" w:rsidRPr="002D6B16">
        <w:rPr>
          <w:rFonts w:ascii="Times New Roman" w:hAnsi="Times New Roman" w:cs="Times New Roman"/>
          <w:sz w:val="24"/>
          <w:szCs w:val="24"/>
        </w:rPr>
        <w:t xml:space="preserve">váznoucího na </w:t>
      </w:r>
      <w:r w:rsidR="00E96292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="00220F2A" w:rsidRPr="002D6B16">
        <w:rPr>
          <w:rFonts w:ascii="Times New Roman" w:hAnsi="Times New Roman" w:cs="Times New Roman"/>
          <w:sz w:val="24"/>
          <w:szCs w:val="24"/>
        </w:rPr>
        <w:t xml:space="preserve">, které </w:t>
      </w:r>
      <w:r w:rsidR="00C00928" w:rsidRPr="002D6B16">
        <w:rPr>
          <w:rFonts w:ascii="Times New Roman" w:hAnsi="Times New Roman" w:cs="Times New Roman"/>
          <w:sz w:val="24"/>
          <w:szCs w:val="24"/>
        </w:rPr>
        <w:t>rozhodnutím o vyvlastnění</w:t>
      </w:r>
      <w:r w:rsidR="00220F2A" w:rsidRPr="002D6B16">
        <w:rPr>
          <w:rFonts w:ascii="Times New Roman" w:hAnsi="Times New Roman" w:cs="Times New Roman"/>
          <w:sz w:val="24"/>
          <w:szCs w:val="24"/>
        </w:rPr>
        <w:t xml:space="preserve"> zanik</w:t>
      </w:r>
      <w:r w:rsidR="009D7A6A" w:rsidRPr="002D6B16">
        <w:rPr>
          <w:rFonts w:ascii="Times New Roman" w:hAnsi="Times New Roman" w:cs="Times New Roman"/>
          <w:sz w:val="24"/>
          <w:szCs w:val="24"/>
        </w:rPr>
        <w:t>á</w:t>
      </w:r>
      <w:r w:rsidR="00220F2A" w:rsidRPr="002D6B16">
        <w:rPr>
          <w:rFonts w:ascii="Times New Roman" w:hAnsi="Times New Roman" w:cs="Times New Roman"/>
          <w:sz w:val="24"/>
          <w:szCs w:val="24"/>
        </w:rPr>
        <w:t xml:space="preserve"> nebo </w:t>
      </w:r>
      <w:r w:rsidR="009D7A6A" w:rsidRPr="002D6B16">
        <w:rPr>
          <w:rFonts w:ascii="Times New Roman" w:hAnsi="Times New Roman" w:cs="Times New Roman"/>
          <w:sz w:val="24"/>
          <w:szCs w:val="24"/>
        </w:rPr>
        <w:t>se omezuje</w:t>
      </w:r>
      <w:r w:rsidR="00BF4D2B" w:rsidRPr="002D6B16">
        <w:rPr>
          <w:rFonts w:ascii="Times New Roman" w:hAnsi="Times New Roman" w:cs="Times New Roman"/>
          <w:sz w:val="24"/>
          <w:szCs w:val="24"/>
        </w:rPr>
        <w:t>,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náleží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náhrada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za </w:t>
      </w:r>
      <w:r w:rsidR="00220F2A" w:rsidRPr="002D6B16">
        <w:rPr>
          <w:rFonts w:ascii="Times New Roman" w:hAnsi="Times New Roman" w:cs="Times New Roman"/>
          <w:sz w:val="24"/>
          <w:szCs w:val="24"/>
        </w:rPr>
        <w:t>zánik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nebo </w:t>
      </w:r>
      <w:r w:rsidR="00220F2A" w:rsidRPr="002D6B16">
        <w:rPr>
          <w:rFonts w:ascii="Times New Roman" w:hAnsi="Times New Roman" w:cs="Times New Roman"/>
          <w:sz w:val="24"/>
          <w:szCs w:val="24"/>
        </w:rPr>
        <w:t>omezení</w:t>
      </w:r>
      <w:r w:rsidR="00E96292" w:rsidRPr="002D6B16">
        <w:rPr>
          <w:rFonts w:ascii="Times New Roman" w:hAnsi="Times New Roman" w:cs="Times New Roman"/>
          <w:sz w:val="24"/>
          <w:szCs w:val="24"/>
        </w:rPr>
        <w:t xml:space="preserve"> tohoto věcného práva</w:t>
      </w:r>
      <w:r w:rsidR="00F55D06" w:rsidRPr="002D6B16">
        <w:rPr>
          <w:rFonts w:ascii="Times New Roman" w:hAnsi="Times New Roman" w:cs="Times New Roman"/>
          <w:sz w:val="24"/>
          <w:szCs w:val="24"/>
        </w:rPr>
        <w:t xml:space="preserve"> vůči vyvlastniteli</w:t>
      </w:r>
      <w:r w:rsidR="00E96292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F907618" w14:textId="65DA7BE6" w:rsidR="002A62D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O náhradě podle odstavce 1 a 2 rozhodne vyvlastňovací úřad v rozhodnutí </w:t>
      </w:r>
      <w:r w:rsidR="0085735A">
        <w:rPr>
          <w:rFonts w:ascii="Times New Roman" w:hAnsi="Times New Roman" w:cs="Times New Roman"/>
          <w:sz w:val="24"/>
          <w:szCs w:val="24"/>
        </w:rPr>
        <w:t>o vyvlastnění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66125809" w14:textId="34E16DF6" w:rsidR="00C92195" w:rsidRPr="002D6B16" w:rsidRDefault="00C9219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2054EF3" w14:textId="0501AB4E" w:rsidR="002A62D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2005A64" w14:textId="5DADD93A" w:rsidR="002A62DA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Nároky vznikající v souvislosti s vyvlastněním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36BE5" w14:textId="3AC98B14" w:rsidR="002A62D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Vyvlastňovaný má vůči vyvlastniteli nárok na náhradu </w:t>
      </w:r>
    </w:p>
    <w:p w14:paraId="73FF2A9F" w14:textId="77777777" w:rsidR="002A62D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a) za újmu, která vyvlastňovanému vznikla z důvodu </w:t>
      </w:r>
      <w:r w:rsidRPr="002D6B16">
        <w:rPr>
          <w:rFonts w:ascii="Times New Roman" w:hAnsi="Times New Roman" w:cs="Times New Roman"/>
          <w:sz w:val="24"/>
          <w:szCs w:val="24"/>
        </w:rPr>
        <w:t>omezení nakládání s předmětem vyvlastnění po dobu vyvlastňovacího řízení,</w:t>
      </w:r>
    </w:p>
    <w:p w14:paraId="1F130E79" w14:textId="77777777" w:rsidR="002A62D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účelně vynaložených nákladů, které vyvlastňovanému vznikly v souvislosti s vyvlastňovacím řízením, byla-li žádost o vyvlastnění zamítnuta, nebo bylo-li vyvlastňovací řízení zastav</w:t>
      </w:r>
      <w:r w:rsidRPr="002D6B16">
        <w:rPr>
          <w:rFonts w:ascii="Times New Roman" w:hAnsi="Times New Roman" w:cs="Times New Roman"/>
          <w:sz w:val="24"/>
          <w:szCs w:val="24"/>
        </w:rPr>
        <w:t xml:space="preserve">eno z důvodu zpětvzetí žádosti o vyvlastnění, </w:t>
      </w:r>
    </w:p>
    <w:p w14:paraId="391F0369" w14:textId="77777777" w:rsidR="002A62D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c) účelně vynaložených nákladů vyvlastňovaného na vyhotovení znaleckého posudku oceňujícího předmět vyvlastnění, a</w:t>
      </w:r>
    </w:p>
    <w:p w14:paraId="75D2A99C" w14:textId="2762E578" w:rsidR="002A62DA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d) </w:t>
      </w:r>
      <w:bookmarkStart w:id="8" w:name="_Hlk111110073"/>
      <w:r w:rsidRPr="002D6B16">
        <w:rPr>
          <w:rFonts w:ascii="Times New Roman" w:hAnsi="Times New Roman" w:cs="Times New Roman"/>
          <w:sz w:val="24"/>
          <w:szCs w:val="24"/>
        </w:rPr>
        <w:t xml:space="preserve">dalších účelně vynaložených </w:t>
      </w:r>
      <w:r w:rsidR="008D1654" w:rsidRPr="002D6B16">
        <w:rPr>
          <w:rFonts w:ascii="Times New Roman" w:hAnsi="Times New Roman" w:cs="Times New Roman"/>
          <w:sz w:val="24"/>
          <w:szCs w:val="24"/>
        </w:rPr>
        <w:t xml:space="preserve">nákladů </w:t>
      </w:r>
      <w:bookmarkEnd w:id="8"/>
      <w:r w:rsidR="000E33E1">
        <w:rPr>
          <w:rFonts w:ascii="Times New Roman" w:hAnsi="Times New Roman" w:cs="Times New Roman"/>
          <w:sz w:val="24"/>
          <w:szCs w:val="24"/>
        </w:rPr>
        <w:t xml:space="preserve">vzniklých </w:t>
      </w:r>
      <w:r w:rsidRPr="002D6B16">
        <w:rPr>
          <w:rFonts w:ascii="Times New Roman" w:hAnsi="Times New Roman" w:cs="Times New Roman"/>
          <w:sz w:val="24"/>
          <w:szCs w:val="24"/>
        </w:rPr>
        <w:t>v souvislosti s vyvlastňovacím řízením.</w:t>
      </w:r>
    </w:p>
    <w:p w14:paraId="0BE08382" w14:textId="18C12762" w:rsidR="002A62D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Jestliže došlo k vyvlastnění, vyvlastňovaný má dále vůči vyvlastniteli nárok na náhradu </w:t>
      </w:r>
    </w:p>
    <w:p w14:paraId="3F21D271" w14:textId="77777777" w:rsidR="002A62D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účelně vynaložených stěhovacích nákladů,</w:t>
      </w:r>
    </w:p>
    <w:p w14:paraId="0F930615" w14:textId="77777777" w:rsidR="002A62D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účelně vynaložených nákladů spojených se změnou místa podnikání,</w:t>
      </w:r>
    </w:p>
    <w:p w14:paraId="165CFC9E" w14:textId="423D8A34" w:rsidR="002A62DA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c) majetkové újmy, která vyvlastňovanému vznikla vzni</w:t>
      </w:r>
      <w:r w:rsidRPr="002D6B16">
        <w:rPr>
          <w:rFonts w:ascii="Times New Roman" w:hAnsi="Times New Roman" w:cs="Times New Roman"/>
          <w:sz w:val="24"/>
          <w:szCs w:val="24"/>
        </w:rPr>
        <w:t>kem dluhu vůči oprávněnému ze závazkového práva, které vyvlastněním zaniklo nebo bylo vyvlastněním omezeno.</w:t>
      </w:r>
    </w:p>
    <w:p w14:paraId="076D7934" w14:textId="2CCAF412" w:rsidR="00C12F6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Nároky podle odstavců 1 a 2 lze uplatnit v občanském soudním řízení.</w:t>
      </w:r>
    </w:p>
    <w:p w14:paraId="4DEBD3C4" w14:textId="24EE0E76" w:rsidR="002A62DA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12F6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>) Zaniklo-li závazkové právo vyvlastněním nebo bylo-li vyvlastněním omeze</w:t>
      </w:r>
      <w:r w:rsidRPr="002D6B16">
        <w:rPr>
          <w:rFonts w:ascii="Times New Roman" w:hAnsi="Times New Roman" w:cs="Times New Roman"/>
          <w:sz w:val="24"/>
          <w:szCs w:val="24"/>
        </w:rPr>
        <w:t>no, má oprávněný ze závazkového práva vůči vyvlastňovanému nárok na náhradu majetkové újmy, která mu vyvlastněním vznikla.</w:t>
      </w:r>
    </w:p>
    <w:p w14:paraId="3C4B9DBB" w14:textId="77777777" w:rsidR="002A62DA" w:rsidRDefault="002A62DA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09CDE857" w14:textId="216982A8" w:rsidR="005B75A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4467AD" w:rsidRPr="002D6B16">
        <w:rPr>
          <w:rFonts w:ascii="Times New Roman" w:hAnsi="Times New Roman" w:cs="Times New Roman"/>
          <w:sz w:val="24"/>
          <w:szCs w:val="24"/>
        </w:rPr>
        <w:t>1</w:t>
      </w:r>
      <w:r w:rsidR="00727FF8">
        <w:rPr>
          <w:rFonts w:ascii="Times New Roman" w:hAnsi="Times New Roman" w:cs="Times New Roman"/>
          <w:sz w:val="24"/>
          <w:szCs w:val="24"/>
        </w:rPr>
        <w:t>4</w:t>
      </w:r>
    </w:p>
    <w:p w14:paraId="1EB8D123" w14:textId="3A42DDEE" w:rsidR="00A5329F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Výše náhrady</w:t>
      </w:r>
      <w:r w:rsidR="00B02BEF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za vyvlastnění</w:t>
      </w:r>
    </w:p>
    <w:p w14:paraId="58C1E3B7" w14:textId="498D0F05" w:rsidR="0078784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Výše náhrady </w:t>
      </w:r>
      <w:r w:rsidR="00DB5425" w:rsidRPr="002D6B16">
        <w:rPr>
          <w:rFonts w:ascii="Times New Roman" w:hAnsi="Times New Roman" w:cs="Times New Roman"/>
          <w:sz w:val="24"/>
          <w:szCs w:val="24"/>
        </w:rPr>
        <w:t xml:space="preserve">za vyvlastnění </w:t>
      </w:r>
      <w:r w:rsidRPr="002D6B16">
        <w:rPr>
          <w:rFonts w:ascii="Times New Roman" w:hAnsi="Times New Roman" w:cs="Times New Roman"/>
          <w:sz w:val="24"/>
          <w:szCs w:val="24"/>
        </w:rPr>
        <w:t xml:space="preserve">musí být vzhledem ke všem okolnostem spravedlivá a musí odpovídat majetkové újmě, která </w:t>
      </w:r>
      <w:r w:rsidR="00BF5524" w:rsidRPr="002D6B16">
        <w:rPr>
          <w:rFonts w:ascii="Times New Roman" w:hAnsi="Times New Roman" w:cs="Times New Roman"/>
          <w:sz w:val="24"/>
          <w:szCs w:val="24"/>
        </w:rPr>
        <w:t>vyvlastněním</w:t>
      </w:r>
      <w:r w:rsidRPr="002D6B16">
        <w:rPr>
          <w:rFonts w:ascii="Times New Roman" w:hAnsi="Times New Roman" w:cs="Times New Roman"/>
          <w:sz w:val="24"/>
          <w:szCs w:val="24"/>
        </w:rPr>
        <w:t xml:space="preserve"> vznikla</w:t>
      </w:r>
      <w:r w:rsidR="0088677E" w:rsidRPr="002D6B16">
        <w:rPr>
          <w:rFonts w:ascii="Times New Roman" w:hAnsi="Times New Roman" w:cs="Times New Roman"/>
          <w:sz w:val="24"/>
          <w:szCs w:val="24"/>
        </w:rPr>
        <w:t xml:space="preserve"> ke dni rozhodnutí o vyvlas</w:t>
      </w:r>
      <w:r w:rsidR="003713B0" w:rsidRPr="002D6B16">
        <w:rPr>
          <w:rFonts w:ascii="Times New Roman" w:hAnsi="Times New Roman" w:cs="Times New Roman"/>
          <w:sz w:val="24"/>
          <w:szCs w:val="24"/>
        </w:rPr>
        <w:t>t</w:t>
      </w:r>
      <w:r w:rsidR="0088677E" w:rsidRPr="002D6B16">
        <w:rPr>
          <w:rFonts w:ascii="Times New Roman" w:hAnsi="Times New Roman" w:cs="Times New Roman"/>
          <w:sz w:val="24"/>
          <w:szCs w:val="24"/>
        </w:rPr>
        <w:t>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6A669D2" w14:textId="01022D63" w:rsidR="0078784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) Výš</w:t>
      </w:r>
      <w:r w:rsidR="009F6498" w:rsidRPr="002D6B16">
        <w:rPr>
          <w:rFonts w:ascii="Times New Roman" w:hAnsi="Times New Roman" w:cs="Times New Roman"/>
          <w:sz w:val="24"/>
          <w:szCs w:val="24"/>
        </w:rPr>
        <w:t>i náhrady</w:t>
      </w:r>
      <w:r w:rsidR="00DB5425" w:rsidRPr="002D6B16">
        <w:rPr>
          <w:rFonts w:ascii="Times New Roman" w:hAnsi="Times New Roman" w:cs="Times New Roman"/>
          <w:sz w:val="24"/>
          <w:szCs w:val="24"/>
        </w:rPr>
        <w:t xml:space="preserve"> za vyvlastnění</w:t>
      </w:r>
      <w:r w:rsidR="009F6498" w:rsidRPr="002D6B16">
        <w:rPr>
          <w:rFonts w:ascii="Times New Roman" w:hAnsi="Times New Roman" w:cs="Times New Roman"/>
          <w:sz w:val="24"/>
          <w:szCs w:val="24"/>
        </w:rPr>
        <w:t xml:space="preserve"> určí vyvlastňovací úřad</w:t>
      </w:r>
      <w:r w:rsidR="003C7BAE" w:rsidRPr="002D6B16">
        <w:rPr>
          <w:rFonts w:ascii="Times New Roman" w:hAnsi="Times New Roman" w:cs="Times New Roman"/>
          <w:sz w:val="24"/>
          <w:szCs w:val="24"/>
        </w:rPr>
        <w:t xml:space="preserve"> ke dni rozhodnutí o vyvlastnění</w:t>
      </w:r>
      <w:r w:rsidR="009F6498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E627D" w:rsidRPr="002D6B16">
        <w:rPr>
          <w:rFonts w:ascii="Times New Roman" w:hAnsi="Times New Roman" w:cs="Times New Roman"/>
          <w:sz w:val="24"/>
          <w:szCs w:val="24"/>
        </w:rPr>
        <w:t>s</w:t>
      </w:r>
      <w:r w:rsidR="00B240D8">
        <w:rPr>
          <w:rFonts w:ascii="Times New Roman" w:hAnsi="Times New Roman" w:cs="Times New Roman"/>
          <w:sz w:val="24"/>
          <w:szCs w:val="24"/>
        </w:rPr>
        <w:t> </w:t>
      </w:r>
      <w:r w:rsidR="003E627D" w:rsidRPr="002D6B16">
        <w:rPr>
          <w:rFonts w:ascii="Times New Roman" w:hAnsi="Times New Roman" w:cs="Times New Roman"/>
          <w:sz w:val="24"/>
          <w:szCs w:val="24"/>
        </w:rPr>
        <w:t xml:space="preserve">ohledem na obvyklou </w:t>
      </w:r>
      <w:r w:rsidR="009433B7">
        <w:rPr>
          <w:rFonts w:ascii="Times New Roman" w:hAnsi="Times New Roman" w:cs="Times New Roman"/>
          <w:sz w:val="24"/>
          <w:szCs w:val="24"/>
        </w:rPr>
        <w:t>hodnotu</w:t>
      </w:r>
      <w:r w:rsidR="009433B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A29DE">
        <w:rPr>
          <w:rFonts w:ascii="Times New Roman" w:hAnsi="Times New Roman" w:cs="Times New Roman"/>
          <w:sz w:val="24"/>
          <w:szCs w:val="24"/>
        </w:rPr>
        <w:t>určenou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E627D" w:rsidRPr="002D6B16">
        <w:rPr>
          <w:rFonts w:ascii="Times New Roman" w:hAnsi="Times New Roman" w:cs="Times New Roman"/>
          <w:sz w:val="24"/>
          <w:szCs w:val="24"/>
        </w:rPr>
        <w:t>znaleckým posudkem</w:t>
      </w:r>
      <w:r w:rsidR="000C3EB9">
        <w:rPr>
          <w:rFonts w:ascii="Times New Roman" w:hAnsi="Times New Roman" w:cs="Times New Roman"/>
          <w:sz w:val="24"/>
          <w:szCs w:val="24"/>
        </w:rPr>
        <w:t xml:space="preserve">, nebo na </w:t>
      </w:r>
      <w:r w:rsidR="009433B7">
        <w:rPr>
          <w:rFonts w:ascii="Times New Roman" w:hAnsi="Times New Roman" w:cs="Times New Roman"/>
          <w:sz w:val="24"/>
          <w:szCs w:val="24"/>
        </w:rPr>
        <w:t>zjištěnou hodnotu</w:t>
      </w:r>
      <w:r w:rsidR="000C3EB9">
        <w:rPr>
          <w:rFonts w:ascii="Times New Roman" w:hAnsi="Times New Roman" w:cs="Times New Roman"/>
          <w:sz w:val="24"/>
          <w:szCs w:val="24"/>
        </w:rPr>
        <w:t>, je-li předmětem vyvlastnění věcné břemeno nebo právo stavby</w:t>
      </w:r>
      <w:r w:rsidR="002713B2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4FCE1C0" w14:textId="0E4299A7" w:rsidR="00ED705C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) Při určování výše náhrady</w:t>
      </w:r>
      <w:r w:rsidR="00DB5425" w:rsidRPr="002D6B16">
        <w:rPr>
          <w:rFonts w:ascii="Times New Roman" w:hAnsi="Times New Roman" w:cs="Times New Roman"/>
          <w:sz w:val="24"/>
          <w:szCs w:val="24"/>
        </w:rPr>
        <w:t xml:space="preserve"> za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vyvlastňovací úřad </w:t>
      </w:r>
      <w:r w:rsidR="00460314" w:rsidRPr="002D6B16">
        <w:rPr>
          <w:rFonts w:ascii="Times New Roman" w:hAnsi="Times New Roman" w:cs="Times New Roman"/>
          <w:sz w:val="24"/>
          <w:szCs w:val="24"/>
        </w:rPr>
        <w:t xml:space="preserve">odchýlí </w:t>
      </w:r>
      <w:r w:rsidRPr="002D6B16">
        <w:rPr>
          <w:rFonts w:ascii="Times New Roman" w:hAnsi="Times New Roman" w:cs="Times New Roman"/>
          <w:sz w:val="24"/>
          <w:szCs w:val="24"/>
        </w:rPr>
        <w:t xml:space="preserve">od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Pr="002D6B16">
        <w:rPr>
          <w:rFonts w:ascii="Times New Roman" w:hAnsi="Times New Roman" w:cs="Times New Roman"/>
          <w:sz w:val="24"/>
          <w:szCs w:val="24"/>
        </w:rPr>
        <w:t xml:space="preserve">y předmětu vyvlastnění </w:t>
      </w:r>
      <w:r w:rsidR="003A29DE">
        <w:rPr>
          <w:rFonts w:ascii="Times New Roman" w:hAnsi="Times New Roman" w:cs="Times New Roman"/>
          <w:sz w:val="24"/>
          <w:szCs w:val="24"/>
        </w:rPr>
        <w:t>určené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znaleckým posudkem</w:t>
      </w:r>
      <w:r w:rsidR="008F2792" w:rsidRPr="002D6B16">
        <w:rPr>
          <w:rFonts w:ascii="Times New Roman" w:hAnsi="Times New Roman" w:cs="Times New Roman"/>
          <w:sz w:val="24"/>
          <w:szCs w:val="24"/>
        </w:rPr>
        <w:t xml:space="preserve">, jestliže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8F2792" w:rsidRPr="002D6B16">
        <w:rPr>
          <w:rFonts w:ascii="Times New Roman" w:hAnsi="Times New Roman" w:cs="Times New Roman"/>
          <w:sz w:val="24"/>
          <w:szCs w:val="24"/>
        </w:rPr>
        <w:t xml:space="preserve">a předmětu vyvlastnění </w:t>
      </w:r>
      <w:r w:rsidR="003A29DE">
        <w:rPr>
          <w:rFonts w:ascii="Times New Roman" w:hAnsi="Times New Roman" w:cs="Times New Roman"/>
          <w:sz w:val="24"/>
          <w:szCs w:val="24"/>
        </w:rPr>
        <w:t>určená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F2792" w:rsidRPr="002D6B16">
        <w:rPr>
          <w:rFonts w:ascii="Times New Roman" w:hAnsi="Times New Roman" w:cs="Times New Roman"/>
          <w:sz w:val="24"/>
          <w:szCs w:val="24"/>
        </w:rPr>
        <w:t xml:space="preserve">znaleckým posudkem </w:t>
      </w:r>
      <w:r w:rsidR="006D0978" w:rsidRPr="002D6B16">
        <w:rPr>
          <w:rFonts w:ascii="Times New Roman" w:hAnsi="Times New Roman" w:cs="Times New Roman"/>
          <w:sz w:val="24"/>
          <w:szCs w:val="24"/>
        </w:rPr>
        <w:t>není</w:t>
      </w:r>
      <w:r w:rsidR="008F2792" w:rsidRPr="002D6B16">
        <w:rPr>
          <w:rFonts w:ascii="Times New Roman" w:hAnsi="Times New Roman" w:cs="Times New Roman"/>
          <w:sz w:val="24"/>
          <w:szCs w:val="24"/>
        </w:rPr>
        <w:t xml:space="preserve"> vzhledem ke všem okolnostem spravedlivá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45E985" w14:textId="66E1FD93" w:rsidR="002525D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B12AC6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0F28F1" w:rsidRPr="002D6B16">
        <w:rPr>
          <w:rFonts w:ascii="Times New Roman" w:hAnsi="Times New Roman" w:cs="Times New Roman"/>
          <w:sz w:val="24"/>
          <w:szCs w:val="24"/>
        </w:rPr>
        <w:t>P</w:t>
      </w:r>
      <w:r w:rsidRPr="002D6B16">
        <w:rPr>
          <w:rFonts w:ascii="Times New Roman" w:hAnsi="Times New Roman" w:cs="Times New Roman"/>
          <w:sz w:val="24"/>
          <w:szCs w:val="24"/>
        </w:rPr>
        <w:t>ro náhradu za zánik nebo omezení věcného práva váznoucího na předmětu vyvlastnění, které rozhodnutím o vyvlastnění zanik</w:t>
      </w:r>
      <w:r w:rsidR="00B91186" w:rsidRPr="002D6B16">
        <w:rPr>
          <w:rFonts w:ascii="Times New Roman" w:hAnsi="Times New Roman" w:cs="Times New Roman"/>
          <w:sz w:val="24"/>
          <w:szCs w:val="24"/>
        </w:rPr>
        <w:t>á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nebo </w:t>
      </w:r>
      <w:r w:rsidR="00B91186" w:rsidRPr="002D6B16">
        <w:rPr>
          <w:rFonts w:ascii="Times New Roman" w:hAnsi="Times New Roman" w:cs="Times New Roman"/>
          <w:sz w:val="24"/>
          <w:szCs w:val="24"/>
        </w:rPr>
        <w:t>se omezuje</w:t>
      </w:r>
      <w:r w:rsidR="000F28F1" w:rsidRPr="002D6B16">
        <w:rPr>
          <w:rFonts w:ascii="Times New Roman" w:hAnsi="Times New Roman" w:cs="Times New Roman"/>
          <w:sz w:val="24"/>
          <w:szCs w:val="24"/>
        </w:rPr>
        <w:t>, se použijí odstavce 1 až 3 obdobně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1FE22" w14:textId="687084EF" w:rsidR="00A31BC5" w:rsidRPr="002D6B16" w:rsidRDefault="00A31BC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456926D" w14:textId="2C0D62C7" w:rsidR="0080491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98922337"/>
      <w:r w:rsidRPr="002D6B16">
        <w:rPr>
          <w:rFonts w:ascii="Times New Roman" w:hAnsi="Times New Roman" w:cs="Times New Roman"/>
          <w:sz w:val="24"/>
          <w:szCs w:val="24"/>
        </w:rPr>
        <w:t>§ 1</w:t>
      </w:r>
      <w:r w:rsidR="00727FF8">
        <w:rPr>
          <w:rFonts w:ascii="Times New Roman" w:hAnsi="Times New Roman" w:cs="Times New Roman"/>
          <w:sz w:val="24"/>
          <w:szCs w:val="24"/>
        </w:rPr>
        <w:t>5</w:t>
      </w:r>
    </w:p>
    <w:p w14:paraId="683C40A1" w14:textId="4DA87BA3" w:rsidR="0080491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Forma náhrady</w:t>
      </w:r>
    </w:p>
    <w:p w14:paraId="55135EB7" w14:textId="6FDDC472" w:rsidR="0080491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/>
          <w:sz w:val="24"/>
        </w:rPr>
        <w:t>Vyvlastnitel</w:t>
      </w:r>
      <w:r w:rsidR="0048189F" w:rsidRPr="002D6B16">
        <w:rPr>
          <w:rFonts w:ascii="Times New Roman" w:hAnsi="Times New Roman"/>
          <w:sz w:val="24"/>
        </w:rPr>
        <w:t xml:space="preserve"> poskytuje </w:t>
      </w:r>
      <w:r w:rsidRPr="002D6B16">
        <w:rPr>
          <w:rFonts w:ascii="Times New Roman" w:hAnsi="Times New Roman"/>
          <w:sz w:val="24"/>
        </w:rPr>
        <w:t>náhrad</w:t>
      </w:r>
      <w:r w:rsidR="00B57090">
        <w:rPr>
          <w:rFonts w:ascii="Times New Roman" w:hAnsi="Times New Roman"/>
          <w:sz w:val="24"/>
        </w:rPr>
        <w:t>u</w:t>
      </w:r>
      <w:r w:rsidRPr="002D6B16">
        <w:rPr>
          <w:rFonts w:ascii="Times New Roman" w:hAnsi="Times New Roman"/>
          <w:sz w:val="24"/>
        </w:rPr>
        <w:t xml:space="preserve"> </w:t>
      </w:r>
      <w:r w:rsidR="0048189F" w:rsidRPr="002D6B16">
        <w:rPr>
          <w:rFonts w:ascii="Times New Roman" w:hAnsi="Times New Roman"/>
          <w:sz w:val="24"/>
        </w:rPr>
        <w:t xml:space="preserve">jednorázově </w:t>
      </w:r>
      <w:r w:rsidRPr="002D6B16">
        <w:rPr>
          <w:rFonts w:ascii="Times New Roman" w:hAnsi="Times New Roman"/>
          <w:sz w:val="24"/>
        </w:rPr>
        <w:t>v</w:t>
      </w:r>
      <w:r w:rsidR="0048189F" w:rsidRPr="002D6B16">
        <w:rPr>
          <w:rFonts w:ascii="Times New Roman" w:hAnsi="Times New Roman"/>
          <w:sz w:val="24"/>
        </w:rPr>
        <w:t> </w:t>
      </w:r>
      <w:r w:rsidRPr="002D6B16">
        <w:rPr>
          <w:rFonts w:ascii="Times New Roman" w:hAnsi="Times New Roman"/>
          <w:sz w:val="24"/>
        </w:rPr>
        <w:t>penězích.</w:t>
      </w:r>
    </w:p>
    <w:bookmarkEnd w:id="9"/>
    <w:p w14:paraId="62C609F0" w14:textId="77777777" w:rsidR="00FD694A" w:rsidRPr="002D6B16" w:rsidRDefault="00FD694A" w:rsidP="00F539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B29AF" w14:textId="77777777" w:rsidR="0032597A" w:rsidRPr="002D6B16" w:rsidRDefault="00070F21" w:rsidP="00F539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Hlk94003094"/>
      <w:r w:rsidRPr="002D6B16">
        <w:rPr>
          <w:rFonts w:ascii="Times New Roman" w:hAnsi="Times New Roman" w:cs="Times New Roman"/>
          <w:sz w:val="24"/>
          <w:szCs w:val="24"/>
        </w:rPr>
        <w:t>HLAVA IV</w:t>
      </w:r>
    </w:p>
    <w:p w14:paraId="3495B4D8" w14:textId="2E05E011" w:rsidR="00FD694A" w:rsidRPr="002D6B16" w:rsidRDefault="00070F21" w:rsidP="00F539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DORUČOVÁNÍ</w:t>
      </w:r>
    </w:p>
    <w:p w14:paraId="3B8D932A" w14:textId="5AD6F2CF" w:rsidR="0032597A" w:rsidRPr="002D6B16" w:rsidRDefault="00070F21" w:rsidP="00F539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E70A70" w:rsidRPr="002D6B16">
        <w:rPr>
          <w:rFonts w:ascii="Times New Roman" w:hAnsi="Times New Roman" w:cs="Times New Roman"/>
          <w:sz w:val="24"/>
          <w:szCs w:val="24"/>
        </w:rPr>
        <w:t>1</w:t>
      </w:r>
      <w:r w:rsidR="00727FF8">
        <w:rPr>
          <w:rFonts w:ascii="Times New Roman" w:hAnsi="Times New Roman" w:cs="Times New Roman"/>
          <w:sz w:val="24"/>
          <w:szCs w:val="24"/>
        </w:rPr>
        <w:t>6</w:t>
      </w:r>
    </w:p>
    <w:p w14:paraId="3BFBFAB9" w14:textId="51357E8A" w:rsidR="0032597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 (1) Doručuje-li se</w:t>
      </w:r>
      <w:r w:rsidR="00FE4E13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E1F2F">
        <w:rPr>
          <w:rFonts w:ascii="Times New Roman" w:hAnsi="Times New Roman" w:cs="Times New Roman"/>
          <w:sz w:val="24"/>
          <w:szCs w:val="24"/>
        </w:rPr>
        <w:t>listina</w:t>
      </w:r>
      <w:r w:rsidR="008E1F2F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E4E13" w:rsidRPr="002D6B16">
        <w:rPr>
          <w:rFonts w:ascii="Times New Roman" w:hAnsi="Times New Roman" w:cs="Times New Roman"/>
          <w:sz w:val="24"/>
          <w:szCs w:val="24"/>
        </w:rPr>
        <w:t>podle tohoto zákona</w:t>
      </w:r>
      <w:r w:rsidRPr="002D6B16">
        <w:rPr>
          <w:rFonts w:ascii="Times New Roman" w:hAnsi="Times New Roman" w:cs="Times New Roman"/>
          <w:sz w:val="24"/>
          <w:szCs w:val="24"/>
        </w:rPr>
        <w:t xml:space="preserve"> do ciziny, má se za to, že dnem doručení je třicátý den ode dne, kdy byla písemnost odeslána prostřednictvím provozovatele poštovních služeb na adresu vyvlastňovaného </w:t>
      </w:r>
      <w:bookmarkStart w:id="11" w:name="_Hlk105432228"/>
      <w:r w:rsidRPr="002D6B16">
        <w:rPr>
          <w:rFonts w:ascii="Times New Roman" w:hAnsi="Times New Roman" w:cs="Times New Roman"/>
          <w:sz w:val="24"/>
          <w:szCs w:val="24"/>
        </w:rPr>
        <w:t>uvedenou u předmětu vyvlastnění v katastru nemovitostí nebo na adresu vyvlastňovaného uv</w:t>
      </w:r>
      <w:r w:rsidRPr="002D6B16">
        <w:rPr>
          <w:rFonts w:ascii="Times New Roman" w:hAnsi="Times New Roman" w:cs="Times New Roman"/>
          <w:sz w:val="24"/>
          <w:szCs w:val="24"/>
        </w:rPr>
        <w:t>edenou v jiném veřejném rejstříku, není-li předmět vyvlastnění evidován v katastru nemovitostí</w:t>
      </w:r>
      <w:r w:rsidR="00FE4E13" w:rsidRPr="002D6B16">
        <w:rPr>
          <w:rFonts w:ascii="Times New Roman" w:hAnsi="Times New Roman" w:cs="Times New Roman"/>
          <w:sz w:val="24"/>
          <w:szCs w:val="24"/>
        </w:rPr>
        <w:t>, popřípadě na jinou známou adresu vyvlastňovaného</w:t>
      </w:r>
      <w:bookmarkEnd w:id="11"/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CCE5550" w14:textId="54B00F35" w:rsidR="0032597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Ustanovení správního řádu o doručování veřejnou vyhláškou se nepoužije s výjimkou doručování </w:t>
      </w:r>
      <w:r w:rsidR="00EB5D4B">
        <w:rPr>
          <w:rFonts w:ascii="Times New Roman" w:hAnsi="Times New Roman" w:cs="Times New Roman"/>
          <w:sz w:val="24"/>
          <w:szCs w:val="24"/>
        </w:rPr>
        <w:t>osobám neznámého</w:t>
      </w:r>
      <w:r w:rsidR="00E66EDD">
        <w:rPr>
          <w:rFonts w:ascii="Times New Roman" w:hAnsi="Times New Roman" w:cs="Times New Roman"/>
          <w:sz w:val="24"/>
          <w:szCs w:val="24"/>
        </w:rPr>
        <w:t xml:space="preserve"> bydliště</w:t>
      </w:r>
      <w:r w:rsidR="00EB5D4B">
        <w:rPr>
          <w:rFonts w:ascii="Times New Roman" w:hAnsi="Times New Roman" w:cs="Times New Roman"/>
          <w:sz w:val="24"/>
          <w:szCs w:val="24"/>
        </w:rPr>
        <w:t xml:space="preserve"> nebo sídla a osobám, kterým se prokazatelně nedaří doručovat, jako</w:t>
      </w:r>
      <w:r w:rsidR="00FE048F">
        <w:rPr>
          <w:rFonts w:ascii="Times New Roman" w:hAnsi="Times New Roman" w:cs="Times New Roman"/>
          <w:sz w:val="24"/>
          <w:szCs w:val="24"/>
        </w:rPr>
        <w:t>ž</w:t>
      </w:r>
      <w:r w:rsidR="00EB5D4B">
        <w:rPr>
          <w:rFonts w:ascii="Times New Roman" w:hAnsi="Times New Roman" w:cs="Times New Roman"/>
          <w:sz w:val="24"/>
          <w:szCs w:val="24"/>
        </w:rPr>
        <w:t xml:space="preserve"> i osobám, které nejsou známy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8D54CB6" w14:textId="77777777" w:rsidR="001D4DDB" w:rsidRPr="002D6B16" w:rsidRDefault="001D4DDB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02B00" w14:textId="2CCC13B3" w:rsidR="00C02325" w:rsidRPr="006B6634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6634">
        <w:rPr>
          <w:rFonts w:ascii="Times New Roman" w:hAnsi="Times New Roman" w:cs="Times New Roman"/>
          <w:bCs/>
          <w:sz w:val="24"/>
          <w:szCs w:val="24"/>
        </w:rPr>
        <w:t>ČÁST TŘETÍ</w:t>
      </w:r>
    </w:p>
    <w:p w14:paraId="249D75CA" w14:textId="20D38256" w:rsidR="00C02325" w:rsidRPr="00AB3607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ORGANIZACE VEŘEJNÉ SPRÁVY</w:t>
      </w:r>
      <w:bookmarkEnd w:id="10"/>
    </w:p>
    <w:p w14:paraId="76CD0986" w14:textId="3FF66A50" w:rsidR="00C0232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="00727FF8">
        <w:rPr>
          <w:rFonts w:ascii="Times New Roman" w:hAnsi="Times New Roman" w:cs="Times New Roman"/>
          <w:sz w:val="24"/>
          <w:szCs w:val="24"/>
        </w:rPr>
        <w:t>7</w:t>
      </w:r>
    </w:p>
    <w:p w14:paraId="32F3602D" w14:textId="6BAF47A2" w:rsidR="00C0232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Vyvlastňovací úřady</w:t>
      </w:r>
    </w:p>
    <w:p w14:paraId="3DBD79FC" w14:textId="659E77CC" w:rsidR="00C02325" w:rsidRPr="002D6B16" w:rsidRDefault="00070F21" w:rsidP="00B15C19">
      <w:pPr>
        <w:spacing w:after="12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Vyvlastňovacími úřady jsou</w:t>
      </w:r>
    </w:p>
    <w:p w14:paraId="52236598" w14:textId="54F3F2F4" w:rsidR="00C0232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a) </w:t>
      </w:r>
      <w:r w:rsidR="00E91495" w:rsidRPr="002D6B16">
        <w:rPr>
          <w:rFonts w:ascii="Times New Roman" w:hAnsi="Times New Roman" w:cs="Times New Roman"/>
          <w:sz w:val="24"/>
          <w:szCs w:val="24"/>
        </w:rPr>
        <w:t>Ministerstvo pro místní rozvoj (dále jen „ministerstvo“)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6E1A194A" w14:textId="2ECACFCB" w:rsidR="00C0232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Specializovaný a odvolací stavební úřad a</w:t>
      </w:r>
    </w:p>
    <w:p w14:paraId="2F7D9968" w14:textId="20DE0D01" w:rsidR="00C02325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c) </w:t>
      </w:r>
      <w:r w:rsidR="00406F53" w:rsidRPr="002D6B16">
        <w:rPr>
          <w:rFonts w:ascii="Times New Roman" w:hAnsi="Times New Roman" w:cs="Times New Roman"/>
          <w:sz w:val="24"/>
          <w:szCs w:val="24"/>
        </w:rPr>
        <w:t>k</w:t>
      </w:r>
      <w:r w:rsidRPr="002D6B16">
        <w:rPr>
          <w:rFonts w:ascii="Times New Roman" w:hAnsi="Times New Roman" w:cs="Times New Roman"/>
          <w:sz w:val="24"/>
          <w:szCs w:val="24"/>
        </w:rPr>
        <w:t>rajské úřady.</w:t>
      </w:r>
    </w:p>
    <w:p w14:paraId="0072EEBF" w14:textId="53B6C6A0" w:rsidR="00C02325" w:rsidRPr="002D6B16" w:rsidRDefault="00070F21" w:rsidP="00B15C19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E91495" w:rsidRPr="002D6B16">
        <w:rPr>
          <w:rFonts w:ascii="Times New Roman" w:hAnsi="Times New Roman" w:cs="Times New Roman"/>
          <w:sz w:val="24"/>
          <w:szCs w:val="24"/>
        </w:rPr>
        <w:t>Ministerstvo</w:t>
      </w:r>
      <w:r w:rsidRPr="002D6B16">
        <w:rPr>
          <w:rFonts w:ascii="Times New Roman" w:hAnsi="Times New Roman" w:cs="Times New Roman"/>
          <w:sz w:val="24"/>
          <w:szCs w:val="24"/>
        </w:rPr>
        <w:t xml:space="preserve"> je nadřízeným správním orgánem Specializovaného a odvolacího stavebního úřadu. Specializovaný a odvolací stavebního úřad je nadřízeným správním orgánem krajských úřadů.</w:t>
      </w:r>
    </w:p>
    <w:p w14:paraId="543DBF32" w14:textId="794953A1" w:rsidR="00C02325" w:rsidRPr="002D6B16" w:rsidRDefault="00070F21" w:rsidP="00B15C19">
      <w:pPr>
        <w:spacing w:after="12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(3) Specializovaný a odvolací stavební úřad</w:t>
      </w:r>
      <w:r w:rsidR="00E91495" w:rsidRPr="002D6B16">
        <w:rPr>
          <w:rFonts w:ascii="Times New Roman" w:hAnsi="Times New Roman" w:cs="Times New Roman"/>
          <w:sz w:val="24"/>
          <w:szCs w:val="24"/>
        </w:rPr>
        <w:t xml:space="preserve"> a krajské úřady</w:t>
      </w:r>
      <w:r w:rsidRPr="002D6B16">
        <w:rPr>
          <w:rFonts w:ascii="Times New Roman" w:hAnsi="Times New Roman" w:cs="Times New Roman"/>
          <w:sz w:val="24"/>
          <w:szCs w:val="24"/>
        </w:rPr>
        <w:t xml:space="preserve"> vedou vyvlastňovací řízení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FDCC8A4" w14:textId="0D1A534F" w:rsidR="00C02325" w:rsidRPr="002D6B16" w:rsidRDefault="00C02325" w:rsidP="00B15C19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40A1AF7" w14:textId="6B59499D" w:rsidR="00C02325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6B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§ </w:t>
      </w:r>
      <w:r w:rsidR="0006237D" w:rsidRPr="002D6B16">
        <w:rPr>
          <w:rFonts w:ascii="Times New Roman" w:hAnsi="Times New Roman" w:cs="Times New Roman"/>
          <w:bCs/>
          <w:sz w:val="24"/>
          <w:szCs w:val="24"/>
        </w:rPr>
        <w:t>1</w:t>
      </w:r>
      <w:r w:rsidR="00727FF8">
        <w:rPr>
          <w:rFonts w:ascii="Times New Roman" w:hAnsi="Times New Roman" w:cs="Times New Roman"/>
          <w:bCs/>
          <w:sz w:val="24"/>
          <w:szCs w:val="24"/>
        </w:rPr>
        <w:t>8</w:t>
      </w:r>
    </w:p>
    <w:p w14:paraId="02B931FA" w14:textId="2EF5B649" w:rsidR="00C02325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Příslušnost</w:t>
      </w:r>
    </w:p>
    <w:p w14:paraId="15BEF8CC" w14:textId="6D827ADA" w:rsidR="00C02325" w:rsidRPr="002D6B16" w:rsidRDefault="00070F21" w:rsidP="00B15C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 K vyvlastňovacímu řízení je příslušný krajský úřad, v jehož správním obvodu se nachází předmět vyvlastnění.</w:t>
      </w:r>
    </w:p>
    <w:p w14:paraId="5A5B6DB2" w14:textId="73634328" w:rsidR="00C02325" w:rsidRPr="002D6B16" w:rsidRDefault="00070F21" w:rsidP="00B15C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F4510C">
        <w:rPr>
          <w:rFonts w:ascii="Times New Roman" w:hAnsi="Times New Roman" w:cs="Times New Roman"/>
          <w:sz w:val="24"/>
          <w:szCs w:val="24"/>
        </w:rPr>
        <w:t>K vyvlastňovacímu řízení je příslušný Specializovaný a odvolací stavební úřad, je-li zároveň jako stavební úřad příslušný k vydání povolení záměru podle stavebního zákona, kterým se naplňuje účel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67EC4AB2" w14:textId="726B7682" w:rsidR="006B6634" w:rsidRDefault="00070F21" w:rsidP="00B15C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5F026E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Je-li účastníkem vyvlastňovacího řízení kraj, jehož krajský úřad je příslušným vyvlastňovacím úřadem, </w:t>
      </w:r>
      <w:r w:rsidR="00BA746E">
        <w:rPr>
          <w:rFonts w:ascii="Times New Roman" w:hAnsi="Times New Roman" w:cs="Times New Roman"/>
          <w:sz w:val="24"/>
          <w:szCs w:val="24"/>
        </w:rPr>
        <w:t>Specializovaný a odvolací stavební úřad</w:t>
      </w:r>
      <w:r w:rsidRPr="002D6B16">
        <w:rPr>
          <w:rFonts w:ascii="Times New Roman" w:hAnsi="Times New Roman" w:cs="Times New Roman"/>
          <w:sz w:val="24"/>
          <w:szCs w:val="24"/>
        </w:rPr>
        <w:t xml:space="preserve"> usnesením pověří provedením vyvlastňovacího řízení jiný </w:t>
      </w:r>
      <w:r w:rsidR="00BE4018" w:rsidRPr="002D6B16">
        <w:rPr>
          <w:rFonts w:ascii="Times New Roman" w:hAnsi="Times New Roman" w:cs="Times New Roman"/>
          <w:sz w:val="24"/>
          <w:szCs w:val="24"/>
        </w:rPr>
        <w:t>krajský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úřad.</w:t>
      </w:r>
      <w:r w:rsidR="005F0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93555" w14:textId="7BAD1D73" w:rsidR="00B317F8" w:rsidRPr="002D6B16" w:rsidRDefault="00070F21" w:rsidP="00B15C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02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F04C7">
        <w:rPr>
          <w:rFonts w:ascii="Times New Roman" w:hAnsi="Times New Roman" w:cs="Times New Roman"/>
          <w:sz w:val="24"/>
          <w:szCs w:val="24"/>
        </w:rPr>
        <w:t xml:space="preserve">Odvolání proti usnesení podle </w:t>
      </w:r>
      <w:r w:rsidR="004864CA">
        <w:rPr>
          <w:rFonts w:ascii="Times New Roman" w:hAnsi="Times New Roman" w:cs="Times New Roman"/>
          <w:sz w:val="24"/>
          <w:szCs w:val="24"/>
        </w:rPr>
        <w:t xml:space="preserve">odstavce </w:t>
      </w:r>
      <w:r w:rsidR="005F026E">
        <w:rPr>
          <w:rFonts w:ascii="Times New Roman" w:hAnsi="Times New Roman" w:cs="Times New Roman"/>
          <w:sz w:val="24"/>
          <w:szCs w:val="24"/>
        </w:rPr>
        <w:t>2</w:t>
      </w:r>
      <w:r w:rsidR="004864CA">
        <w:rPr>
          <w:rFonts w:ascii="Times New Roman" w:hAnsi="Times New Roman" w:cs="Times New Roman"/>
          <w:sz w:val="24"/>
          <w:szCs w:val="24"/>
        </w:rPr>
        <w:t xml:space="preserve"> nebo </w:t>
      </w:r>
      <w:r w:rsidR="005F026E">
        <w:rPr>
          <w:rFonts w:ascii="Times New Roman" w:hAnsi="Times New Roman" w:cs="Times New Roman"/>
          <w:sz w:val="24"/>
          <w:szCs w:val="24"/>
        </w:rPr>
        <w:t>3</w:t>
      </w:r>
      <w:r w:rsidR="00D27C4D">
        <w:rPr>
          <w:rFonts w:ascii="Times New Roman" w:hAnsi="Times New Roman" w:cs="Times New Roman"/>
          <w:sz w:val="24"/>
          <w:szCs w:val="24"/>
        </w:rPr>
        <w:t xml:space="preserve"> </w:t>
      </w:r>
      <w:r w:rsidR="005F04C7">
        <w:rPr>
          <w:rFonts w:ascii="Times New Roman" w:hAnsi="Times New Roman" w:cs="Times New Roman"/>
          <w:sz w:val="24"/>
          <w:szCs w:val="24"/>
        </w:rPr>
        <w:t>není přípustné.</w:t>
      </w:r>
    </w:p>
    <w:p w14:paraId="16A2FFB7" w14:textId="77777777" w:rsidR="0053549C" w:rsidRPr="002D6B16" w:rsidRDefault="0053549C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C61C4" w14:textId="1F3AB2A7" w:rsidR="0006237D" w:rsidRPr="00BA746E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2" w:name="_Hlk94003124"/>
      <w:r w:rsidRPr="00BA746E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1D4DDB" w:rsidRPr="00BA746E">
        <w:rPr>
          <w:rFonts w:ascii="Times New Roman" w:hAnsi="Times New Roman" w:cs="Times New Roman"/>
          <w:bCs/>
          <w:sz w:val="24"/>
          <w:szCs w:val="24"/>
        </w:rPr>
        <w:t>ČTVRTÁ</w:t>
      </w:r>
    </w:p>
    <w:bookmarkEnd w:id="12"/>
    <w:p w14:paraId="4B7DFD4B" w14:textId="2DB77BC6" w:rsidR="00FD694A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VYVLASTŇOVACÍ ŘÍZENÍ</w:t>
      </w:r>
    </w:p>
    <w:p w14:paraId="4CAEFE14" w14:textId="3B6B0F85" w:rsidR="00FD694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HLAVA I</w:t>
      </w:r>
    </w:p>
    <w:p w14:paraId="5967993F" w14:textId="3BF7F353" w:rsidR="00860B7A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ŘÍZENÍ</w:t>
      </w:r>
    </w:p>
    <w:p w14:paraId="2AF1055C" w14:textId="78E7E1AA" w:rsidR="0094005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="00727FF8">
        <w:rPr>
          <w:rFonts w:ascii="Times New Roman" w:hAnsi="Times New Roman" w:cs="Times New Roman"/>
          <w:sz w:val="24"/>
          <w:szCs w:val="24"/>
        </w:rPr>
        <w:t>9</w:t>
      </w:r>
    </w:p>
    <w:p w14:paraId="1A34CC61" w14:textId="70D8B5C2" w:rsidR="00A94FF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Účastníci řízení</w:t>
      </w:r>
    </w:p>
    <w:p w14:paraId="44C1B5EF" w14:textId="671D9A52" w:rsidR="00445A9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Účastníky vyvlastňovacího řízení </w:t>
      </w:r>
      <w:r w:rsidR="00623A0B">
        <w:rPr>
          <w:rFonts w:ascii="Times New Roman" w:hAnsi="Times New Roman" w:cs="Times New Roman"/>
          <w:sz w:val="24"/>
          <w:szCs w:val="24"/>
        </w:rPr>
        <w:t xml:space="preserve">(dále jen „účastník“) </w:t>
      </w:r>
      <w:r w:rsidRPr="002D6B16">
        <w:rPr>
          <w:rFonts w:ascii="Times New Roman" w:hAnsi="Times New Roman" w:cs="Times New Roman"/>
          <w:sz w:val="24"/>
          <w:szCs w:val="24"/>
        </w:rPr>
        <w:t>jsou</w:t>
      </w:r>
    </w:p>
    <w:p w14:paraId="4AC8176F" w14:textId="6D492203" w:rsidR="00CA682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vyvlastňovaný,</w:t>
      </w:r>
    </w:p>
    <w:p w14:paraId="6DB729ED" w14:textId="29AABC36" w:rsidR="00CA682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vyvlastnitel,</w:t>
      </w:r>
    </w:p>
    <w:p w14:paraId="4832F87A" w14:textId="6A6E17D0" w:rsidR="00CA682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c) oprávněn</w:t>
      </w:r>
      <w:r w:rsidR="00EC7772" w:rsidRPr="002D6B16">
        <w:rPr>
          <w:rFonts w:ascii="Times New Roman" w:hAnsi="Times New Roman" w:cs="Times New Roman"/>
          <w:sz w:val="24"/>
          <w:szCs w:val="24"/>
        </w:rPr>
        <w:t>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z věcného práva</w:t>
      </w:r>
      <w:r w:rsidR="00A742B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E6C0F" w:rsidRPr="002D6B16">
        <w:rPr>
          <w:rFonts w:ascii="Times New Roman" w:hAnsi="Times New Roman" w:cs="Times New Roman"/>
          <w:sz w:val="24"/>
          <w:szCs w:val="24"/>
        </w:rPr>
        <w:t>váznoucího na </w:t>
      </w:r>
      <w:r w:rsidR="00A742B7" w:rsidRPr="002D6B16">
        <w:rPr>
          <w:rFonts w:ascii="Times New Roman" w:hAnsi="Times New Roman" w:cs="Times New Roman"/>
          <w:sz w:val="24"/>
          <w:szCs w:val="24"/>
        </w:rPr>
        <w:t>předmětu vyvlastn</w:t>
      </w:r>
      <w:r w:rsidR="0069322F" w:rsidRPr="002D6B16">
        <w:rPr>
          <w:rFonts w:ascii="Times New Roman" w:hAnsi="Times New Roman" w:cs="Times New Roman"/>
          <w:sz w:val="24"/>
          <w:szCs w:val="24"/>
        </w:rPr>
        <w:t>ě</w:t>
      </w:r>
      <w:r w:rsidR="00EF01C2" w:rsidRPr="002D6B16">
        <w:rPr>
          <w:rFonts w:ascii="Times New Roman" w:hAnsi="Times New Roman" w:cs="Times New Roman"/>
          <w:sz w:val="24"/>
          <w:szCs w:val="24"/>
        </w:rPr>
        <w:t>n</w:t>
      </w:r>
      <w:r w:rsidR="00A742B7" w:rsidRPr="002D6B16">
        <w:rPr>
          <w:rFonts w:ascii="Times New Roman" w:hAnsi="Times New Roman" w:cs="Times New Roman"/>
          <w:sz w:val="24"/>
          <w:szCs w:val="24"/>
        </w:rPr>
        <w:t>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79573E" w:rsidRPr="002D6B16">
        <w:rPr>
          <w:rFonts w:ascii="Times New Roman" w:hAnsi="Times New Roman" w:cs="Times New Roman"/>
          <w:sz w:val="24"/>
          <w:szCs w:val="24"/>
        </w:rPr>
        <w:t xml:space="preserve">o jehož zánik </w:t>
      </w:r>
      <w:r w:rsidR="00FB1C57" w:rsidRPr="002D6B16">
        <w:rPr>
          <w:rFonts w:ascii="Times New Roman" w:hAnsi="Times New Roman" w:cs="Times New Roman"/>
          <w:sz w:val="24"/>
          <w:szCs w:val="24"/>
        </w:rPr>
        <w:t xml:space="preserve">nebo omezení </w:t>
      </w:r>
      <w:r w:rsidR="004B4191" w:rsidRPr="002D6B16">
        <w:rPr>
          <w:rFonts w:ascii="Times New Roman" w:hAnsi="Times New Roman" w:cs="Times New Roman"/>
          <w:sz w:val="24"/>
          <w:szCs w:val="24"/>
        </w:rPr>
        <w:t>vyvlastnitel žádá</w:t>
      </w:r>
      <w:r w:rsidR="00EC7772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500D5661" w14:textId="3966D51F" w:rsidR="00330F61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d</w:t>
      </w:r>
      <w:r w:rsidR="00EC7772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CA40E4" w:rsidRPr="002D6B16">
        <w:rPr>
          <w:rFonts w:ascii="Times New Roman" w:hAnsi="Times New Roman" w:cs="Times New Roman"/>
          <w:sz w:val="24"/>
          <w:szCs w:val="24"/>
        </w:rPr>
        <w:t>osoba, kter</w:t>
      </w:r>
      <w:r w:rsidR="002460DA" w:rsidRPr="002D6B16">
        <w:rPr>
          <w:rFonts w:ascii="Times New Roman" w:hAnsi="Times New Roman" w:cs="Times New Roman"/>
          <w:sz w:val="24"/>
          <w:szCs w:val="24"/>
        </w:rPr>
        <w:t>é vyvlastňovaný</w:t>
      </w:r>
      <w:r w:rsidR="0065153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442D2" w:rsidRPr="002D6B16">
        <w:rPr>
          <w:rFonts w:ascii="Times New Roman" w:hAnsi="Times New Roman" w:cs="Times New Roman"/>
          <w:sz w:val="24"/>
          <w:szCs w:val="24"/>
        </w:rPr>
        <w:t>posky</w:t>
      </w:r>
      <w:r w:rsidR="004F5624" w:rsidRPr="002D6B16">
        <w:rPr>
          <w:rFonts w:ascii="Times New Roman" w:hAnsi="Times New Roman" w:cs="Times New Roman"/>
          <w:sz w:val="24"/>
          <w:szCs w:val="24"/>
        </w:rPr>
        <w:t>tu</w:t>
      </w:r>
      <w:r w:rsidR="002460DA" w:rsidRPr="002D6B16">
        <w:rPr>
          <w:rFonts w:ascii="Times New Roman" w:hAnsi="Times New Roman" w:cs="Times New Roman"/>
          <w:sz w:val="24"/>
          <w:szCs w:val="24"/>
        </w:rPr>
        <w:t>je</w:t>
      </w:r>
      <w:r w:rsidR="00D442D2" w:rsidRPr="002D6B16">
        <w:rPr>
          <w:rFonts w:ascii="Times New Roman" w:hAnsi="Times New Roman" w:cs="Times New Roman"/>
          <w:sz w:val="24"/>
          <w:szCs w:val="24"/>
        </w:rPr>
        <w:t xml:space="preserve"> zajištění zajišťovacím převodem vlastnického práva k předmětu vyvlastnění</w:t>
      </w:r>
      <w:r w:rsidR="00AA5D16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3BA68FDB" w14:textId="4A3E9F8F" w:rsidR="003D3B74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e</w:t>
      </w:r>
      <w:r w:rsidR="00330F61" w:rsidRPr="002D6B16">
        <w:rPr>
          <w:rFonts w:ascii="Times New Roman" w:hAnsi="Times New Roman" w:cs="Times New Roman"/>
          <w:sz w:val="24"/>
          <w:szCs w:val="24"/>
        </w:rPr>
        <w:t>) zajištěný věřitel v insolvenčním řízení, jehož pohledávka je zajištěna předmětem vyvlastnění, který je součástí majetkové podstaty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77B5AA4A" w14:textId="1157D207" w:rsidR="00EC77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B15D99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 xml:space="preserve">Je-li předmět vyvlastnění předmětem neskončeného </w:t>
      </w:r>
      <w:r w:rsidR="008440B6" w:rsidRPr="002D6B16">
        <w:rPr>
          <w:rFonts w:ascii="Times New Roman" w:hAnsi="Times New Roman" w:cs="Times New Roman"/>
          <w:sz w:val="24"/>
          <w:szCs w:val="24"/>
        </w:rPr>
        <w:t>řízení o pozůstalosti</w:t>
      </w:r>
      <w:r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FE17FA" w:rsidRPr="002D6B16">
        <w:rPr>
          <w:rFonts w:ascii="Times New Roman" w:hAnsi="Times New Roman" w:cs="Times New Roman"/>
          <w:sz w:val="24"/>
          <w:szCs w:val="24"/>
        </w:rPr>
        <w:t>za vyvlastňovaného</w:t>
      </w:r>
      <w:r w:rsidR="008440B6" w:rsidRPr="002D6B16">
        <w:rPr>
          <w:rFonts w:ascii="Times New Roman" w:hAnsi="Times New Roman" w:cs="Times New Roman"/>
          <w:sz w:val="24"/>
          <w:szCs w:val="24"/>
        </w:rPr>
        <w:t xml:space="preserve"> se považuje</w:t>
      </w:r>
      <w:r w:rsidR="00FE17FA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25518F" w:rsidRPr="002D6B16">
        <w:rPr>
          <w:rFonts w:ascii="Times New Roman" w:hAnsi="Times New Roman" w:cs="Times New Roman"/>
          <w:sz w:val="24"/>
          <w:szCs w:val="24"/>
        </w:rPr>
        <w:t>osoba spravující</w:t>
      </w:r>
      <w:r w:rsidR="0024325E" w:rsidRPr="002D6B16">
        <w:rPr>
          <w:rFonts w:ascii="Times New Roman" w:hAnsi="Times New Roman" w:cs="Times New Roman"/>
          <w:sz w:val="24"/>
          <w:szCs w:val="24"/>
        </w:rPr>
        <w:t xml:space="preserve"> pozůstalost. </w:t>
      </w:r>
    </w:p>
    <w:p w14:paraId="030DA64C" w14:textId="743AF06E" w:rsidR="000A2C59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B15D99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351600" w:rsidRPr="002D6B16">
        <w:rPr>
          <w:rFonts w:ascii="Times New Roman" w:hAnsi="Times New Roman" w:cs="Times New Roman"/>
          <w:sz w:val="24"/>
          <w:szCs w:val="24"/>
        </w:rPr>
        <w:t>Je-li ve vyvlastňovacím řízení nezbytné jmenovat opatrovníka,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51600" w:rsidRPr="002D6B16">
        <w:rPr>
          <w:rFonts w:ascii="Times New Roman" w:hAnsi="Times New Roman" w:cs="Times New Roman"/>
          <w:sz w:val="24"/>
          <w:szCs w:val="24"/>
        </w:rPr>
        <w:t>v</w:t>
      </w:r>
      <w:r w:rsidRPr="002D6B16">
        <w:rPr>
          <w:rFonts w:ascii="Times New Roman" w:hAnsi="Times New Roman" w:cs="Times New Roman"/>
          <w:sz w:val="24"/>
          <w:szCs w:val="24"/>
        </w:rPr>
        <w:t xml:space="preserve">yvlastňovací úřad </w:t>
      </w:r>
      <w:r w:rsidR="00351600" w:rsidRPr="002D6B16">
        <w:rPr>
          <w:rFonts w:ascii="Times New Roman" w:hAnsi="Times New Roman" w:cs="Times New Roman"/>
          <w:sz w:val="24"/>
          <w:szCs w:val="24"/>
        </w:rPr>
        <w:t xml:space="preserve">jej </w:t>
      </w:r>
      <w:r w:rsidRPr="002D6B16">
        <w:rPr>
          <w:rFonts w:ascii="Times New Roman" w:hAnsi="Times New Roman" w:cs="Times New Roman"/>
          <w:sz w:val="24"/>
          <w:szCs w:val="24"/>
        </w:rPr>
        <w:t>jmenuje do 60 dnů od</w:t>
      </w:r>
      <w:r w:rsidR="00BC10CC" w:rsidRPr="002D6B16"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C10CC" w:rsidRPr="002D6B16">
        <w:rPr>
          <w:rFonts w:ascii="Times New Roman" w:hAnsi="Times New Roman" w:cs="Times New Roman"/>
          <w:sz w:val="24"/>
          <w:szCs w:val="24"/>
        </w:rPr>
        <w:t>dne</w:t>
      </w:r>
      <w:r w:rsidRPr="002D6B16">
        <w:rPr>
          <w:rFonts w:ascii="Times New Roman" w:hAnsi="Times New Roman" w:cs="Times New Roman"/>
          <w:sz w:val="24"/>
          <w:szCs w:val="24"/>
        </w:rPr>
        <w:t>, kdy se</w:t>
      </w:r>
      <w:r w:rsidRPr="002D6B16">
        <w:rPr>
          <w:rFonts w:ascii="Times New Roman" w:hAnsi="Times New Roman" w:cs="Times New Roman"/>
          <w:sz w:val="24"/>
          <w:szCs w:val="24"/>
        </w:rPr>
        <w:t xml:space="preserve"> do</w:t>
      </w:r>
      <w:r w:rsidR="00E15517" w:rsidRPr="002D6B16">
        <w:rPr>
          <w:rFonts w:ascii="Times New Roman" w:hAnsi="Times New Roman" w:cs="Times New Roman"/>
          <w:sz w:val="24"/>
          <w:szCs w:val="24"/>
        </w:rPr>
        <w:t>z</w:t>
      </w:r>
      <w:r w:rsidRPr="002D6B16">
        <w:rPr>
          <w:rFonts w:ascii="Times New Roman" w:hAnsi="Times New Roman" w:cs="Times New Roman"/>
          <w:sz w:val="24"/>
          <w:szCs w:val="24"/>
        </w:rPr>
        <w:t xml:space="preserve">věděl o skutečnosti zakládající </w:t>
      </w:r>
      <w:r w:rsidR="00497220" w:rsidRPr="002D6B16">
        <w:rPr>
          <w:rFonts w:ascii="Times New Roman" w:hAnsi="Times New Roman" w:cs="Times New Roman"/>
          <w:sz w:val="24"/>
          <w:szCs w:val="24"/>
        </w:rPr>
        <w:t xml:space="preserve">důvod pro </w:t>
      </w:r>
      <w:r w:rsidRPr="002D6B16">
        <w:rPr>
          <w:rFonts w:ascii="Times New Roman" w:hAnsi="Times New Roman" w:cs="Times New Roman"/>
          <w:sz w:val="24"/>
          <w:szCs w:val="24"/>
        </w:rPr>
        <w:t xml:space="preserve">ustanovení opatrovníka. </w:t>
      </w:r>
      <w:r w:rsidR="009A458D">
        <w:rPr>
          <w:rFonts w:ascii="Times New Roman" w:hAnsi="Times New Roman" w:cs="Times New Roman"/>
          <w:sz w:val="24"/>
          <w:szCs w:val="24"/>
        </w:rPr>
        <w:t xml:space="preserve">Vyvlastňovací úřad jmenuje opatrovníka i tehdy, </w:t>
      </w:r>
      <w:r w:rsidR="009E50DF">
        <w:rPr>
          <w:rFonts w:ascii="Times New Roman" w:hAnsi="Times New Roman" w:cs="Times New Roman"/>
          <w:sz w:val="24"/>
          <w:szCs w:val="24"/>
        </w:rPr>
        <w:t>z</w:t>
      </w:r>
      <w:r w:rsidR="009E50DF" w:rsidRPr="002D6B16">
        <w:rPr>
          <w:rFonts w:ascii="Times New Roman" w:hAnsi="Times New Roman" w:cs="Times New Roman"/>
          <w:sz w:val="24"/>
          <w:szCs w:val="24"/>
        </w:rPr>
        <w:t xml:space="preserve">emřel-li účastník a vyvlastňovacímu úřadu se do 30 dnů ode dne, kdy zjistil, že zemřel, nepodaří zjistit osoby, které se v důsledku </w:t>
      </w:r>
      <w:r w:rsidR="009E50DF">
        <w:rPr>
          <w:rFonts w:ascii="Times New Roman" w:hAnsi="Times New Roman" w:cs="Times New Roman"/>
          <w:sz w:val="24"/>
          <w:szCs w:val="24"/>
        </w:rPr>
        <w:t xml:space="preserve">jeho </w:t>
      </w:r>
      <w:r w:rsidR="009E50DF" w:rsidRPr="002D6B16">
        <w:rPr>
          <w:rFonts w:ascii="Times New Roman" w:hAnsi="Times New Roman" w:cs="Times New Roman"/>
          <w:sz w:val="24"/>
          <w:szCs w:val="24"/>
        </w:rPr>
        <w:t>smrti staly účastníky</w:t>
      </w:r>
      <w:r w:rsidR="009E50DF">
        <w:rPr>
          <w:rFonts w:ascii="Times New Roman" w:hAnsi="Times New Roman" w:cs="Times New Roman"/>
          <w:sz w:val="24"/>
          <w:szCs w:val="24"/>
        </w:rPr>
        <w:t>.</w:t>
      </w:r>
    </w:p>
    <w:p w14:paraId="471957F2" w14:textId="0CDBF48D" w:rsidR="00940058" w:rsidRPr="002D6B16" w:rsidRDefault="00940058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5087176" w14:textId="1E83F138" w:rsidR="0094005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27FF8">
        <w:rPr>
          <w:rFonts w:ascii="Times New Roman" w:hAnsi="Times New Roman" w:cs="Times New Roman"/>
          <w:sz w:val="24"/>
          <w:szCs w:val="24"/>
        </w:rPr>
        <w:t>20</w:t>
      </w:r>
    </w:p>
    <w:p w14:paraId="6486B20F" w14:textId="311EF072" w:rsidR="0094005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Žádost</w:t>
      </w:r>
    </w:p>
    <w:p w14:paraId="508F09EA" w14:textId="052A6C68" w:rsidR="000A2C59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Vyvlastňovací řízení lze zahájit pouze na </w:t>
      </w:r>
      <w:r w:rsidR="00146976" w:rsidRPr="002D6B16">
        <w:rPr>
          <w:rFonts w:ascii="Times New Roman" w:hAnsi="Times New Roman" w:cs="Times New Roman"/>
          <w:sz w:val="24"/>
          <w:szCs w:val="24"/>
        </w:rPr>
        <w:t xml:space="preserve">žádost </w:t>
      </w:r>
      <w:r w:rsidRPr="002D6B16">
        <w:rPr>
          <w:rFonts w:ascii="Times New Roman" w:hAnsi="Times New Roman" w:cs="Times New Roman"/>
          <w:sz w:val="24"/>
          <w:szCs w:val="24"/>
        </w:rPr>
        <w:t>vyvlastnitele</w:t>
      </w:r>
      <w:r w:rsidR="00112E8E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7BD8581A" w14:textId="478D96A4" w:rsidR="006250E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237D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146976" w:rsidRPr="002D6B16">
        <w:rPr>
          <w:rFonts w:ascii="Times New Roman" w:hAnsi="Times New Roman" w:cs="Times New Roman"/>
          <w:sz w:val="24"/>
          <w:szCs w:val="24"/>
        </w:rPr>
        <w:t xml:space="preserve">Žádost </w:t>
      </w:r>
      <w:r w:rsidRPr="002D6B16">
        <w:rPr>
          <w:rFonts w:ascii="Times New Roman" w:hAnsi="Times New Roman" w:cs="Times New Roman"/>
          <w:sz w:val="24"/>
          <w:szCs w:val="24"/>
        </w:rPr>
        <w:t>musí kromě obecných náležitostí</w:t>
      </w:r>
      <w:r w:rsidR="00397373" w:rsidRPr="002D6B16">
        <w:rPr>
          <w:rFonts w:ascii="Times New Roman" w:hAnsi="Times New Roman" w:cs="Times New Roman"/>
          <w:sz w:val="24"/>
          <w:szCs w:val="24"/>
        </w:rPr>
        <w:t xml:space="preserve"> podle správního řádu</w:t>
      </w:r>
      <w:r w:rsidRPr="002D6B16">
        <w:rPr>
          <w:rFonts w:ascii="Times New Roman" w:hAnsi="Times New Roman" w:cs="Times New Roman"/>
          <w:sz w:val="24"/>
          <w:szCs w:val="24"/>
        </w:rPr>
        <w:t xml:space="preserve"> obsahovat</w:t>
      </w:r>
    </w:p>
    <w:p w14:paraId="6B8493CF" w14:textId="1DD8E8A6" w:rsidR="006250E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a) označení předmětu vyvlastnění,</w:t>
      </w:r>
    </w:p>
    <w:p w14:paraId="19E1D674" w14:textId="625BD470" w:rsidR="006250E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údaj, zda se navrhuje vyvlastnění odnětím</w:t>
      </w:r>
      <w:r w:rsidR="002E353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4A3087" w:rsidRPr="002D6B16">
        <w:rPr>
          <w:rFonts w:ascii="Times New Roman" w:hAnsi="Times New Roman" w:cs="Times New Roman"/>
          <w:sz w:val="24"/>
          <w:szCs w:val="24"/>
        </w:rPr>
        <w:t xml:space="preserve">vlastnického </w:t>
      </w:r>
      <w:r w:rsidR="002E3537" w:rsidRPr="002D6B16">
        <w:rPr>
          <w:rFonts w:ascii="Times New Roman" w:hAnsi="Times New Roman" w:cs="Times New Roman"/>
          <w:sz w:val="24"/>
          <w:szCs w:val="24"/>
        </w:rPr>
        <w:t>práva</w:t>
      </w:r>
      <w:r w:rsidR="004A3087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2E3537" w:rsidRPr="002D6B16">
        <w:rPr>
          <w:rFonts w:ascii="Times New Roman" w:hAnsi="Times New Roman" w:cs="Times New Roman"/>
          <w:sz w:val="24"/>
          <w:szCs w:val="24"/>
        </w:rPr>
        <w:t xml:space="preserve">jeho </w:t>
      </w:r>
      <w:r w:rsidRPr="002D6B16">
        <w:rPr>
          <w:rFonts w:ascii="Times New Roman" w:hAnsi="Times New Roman" w:cs="Times New Roman"/>
          <w:sz w:val="24"/>
          <w:szCs w:val="24"/>
        </w:rPr>
        <w:t>omezením</w:t>
      </w:r>
      <w:r w:rsidR="004A3087" w:rsidRPr="002D6B16">
        <w:rPr>
          <w:rFonts w:ascii="Times New Roman" w:hAnsi="Times New Roman" w:cs="Times New Roman"/>
          <w:sz w:val="24"/>
          <w:szCs w:val="24"/>
        </w:rPr>
        <w:t>, nebo zánikem předmětu vyvlastnění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0C492E25" w14:textId="43C73B4D" w:rsidR="00204CA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>uvedení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účelu vyvlastnění</w:t>
      </w:r>
      <w:r w:rsidR="008D0CBD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 jehož naplnění se </w:t>
      </w:r>
      <w:r w:rsidR="00C60943" w:rsidRPr="002D6B16">
        <w:rPr>
          <w:rFonts w:ascii="Times New Roman" w:hAnsi="Times New Roman" w:cs="Times New Roman"/>
          <w:sz w:val="24"/>
          <w:szCs w:val="24"/>
        </w:rPr>
        <w:t xml:space="preserve">má </w:t>
      </w:r>
      <w:r w:rsidRPr="002D6B16">
        <w:rPr>
          <w:rFonts w:ascii="Times New Roman" w:hAnsi="Times New Roman" w:cs="Times New Roman"/>
          <w:sz w:val="24"/>
          <w:szCs w:val="24"/>
        </w:rPr>
        <w:t>vyvlastnění uskuteč</w:t>
      </w:r>
      <w:r w:rsidR="00C60943" w:rsidRPr="002D6B16">
        <w:rPr>
          <w:rFonts w:ascii="Times New Roman" w:hAnsi="Times New Roman" w:cs="Times New Roman"/>
          <w:sz w:val="24"/>
          <w:szCs w:val="24"/>
        </w:rPr>
        <w:t>nit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0441383F" w14:textId="09E26B35" w:rsidR="006250E2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d</w:t>
      </w:r>
      <w:r w:rsidR="00204CAA" w:rsidRPr="002D6B16">
        <w:rPr>
          <w:rFonts w:ascii="Times New Roman" w:hAnsi="Times New Roman" w:cs="Times New Roman"/>
          <w:sz w:val="24"/>
          <w:szCs w:val="24"/>
        </w:rPr>
        <w:t xml:space="preserve">) údaj o </w:t>
      </w:r>
      <w:r w:rsidRPr="002D6B16">
        <w:rPr>
          <w:rFonts w:ascii="Times New Roman" w:hAnsi="Times New Roman" w:cs="Times New Roman"/>
          <w:sz w:val="24"/>
          <w:szCs w:val="24"/>
        </w:rPr>
        <w:t>tom, v jaké lhůtě a jakým způsobem dojde k </w:t>
      </w:r>
      <w:r w:rsidR="00D43F27" w:rsidRPr="002D6B16">
        <w:rPr>
          <w:rFonts w:ascii="Times New Roman" w:hAnsi="Times New Roman" w:cs="Times New Roman"/>
          <w:sz w:val="24"/>
          <w:szCs w:val="24"/>
        </w:rPr>
        <w:t>zahájení uskutečňování záměru, jímž se naplňuje účel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E247416" w14:textId="2E7694AF" w:rsidR="006250E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4C0F81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673112" w:rsidRPr="002D6B16">
        <w:rPr>
          <w:rFonts w:ascii="Times New Roman" w:hAnsi="Times New Roman" w:cs="Times New Roman"/>
          <w:sz w:val="24"/>
          <w:szCs w:val="24"/>
        </w:rPr>
        <w:t>K žádosti vyvlastnitel přiloží</w:t>
      </w:r>
    </w:p>
    <w:p w14:paraId="34F35520" w14:textId="4D3ADA74" w:rsidR="00146976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</w:t>
      </w:r>
      <w:r w:rsidR="006250E2" w:rsidRPr="002D6B16">
        <w:rPr>
          <w:rFonts w:ascii="Times New Roman" w:hAnsi="Times New Roman" w:cs="Times New Roman"/>
          <w:sz w:val="24"/>
          <w:szCs w:val="24"/>
        </w:rPr>
        <w:t>) katastrální map</w:t>
      </w:r>
      <w:r w:rsidR="00055DD7" w:rsidRPr="002D6B16">
        <w:rPr>
          <w:rFonts w:ascii="Times New Roman" w:hAnsi="Times New Roman" w:cs="Times New Roman"/>
          <w:sz w:val="24"/>
          <w:szCs w:val="24"/>
        </w:rPr>
        <w:t>u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 se zákresem předmětu vyvlastnění, doplněn</w:t>
      </w:r>
      <w:r w:rsidR="008D0CBD" w:rsidRPr="002D6B16">
        <w:rPr>
          <w:rFonts w:ascii="Times New Roman" w:hAnsi="Times New Roman" w:cs="Times New Roman"/>
          <w:sz w:val="24"/>
          <w:szCs w:val="24"/>
        </w:rPr>
        <w:t>ou</w:t>
      </w:r>
      <w:r w:rsidRPr="002D6B16">
        <w:rPr>
          <w:rFonts w:ascii="Times New Roman" w:hAnsi="Times New Roman" w:cs="Times New Roman"/>
          <w:sz w:val="24"/>
          <w:szCs w:val="24"/>
        </w:rPr>
        <w:t xml:space="preserve"> o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 situac</w:t>
      </w:r>
      <w:r w:rsidRPr="002D6B16">
        <w:rPr>
          <w:rFonts w:ascii="Times New Roman" w:hAnsi="Times New Roman" w:cs="Times New Roman"/>
          <w:sz w:val="24"/>
          <w:szCs w:val="24"/>
        </w:rPr>
        <w:t>i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 z jiných mapových podkladů, které </w:t>
      </w:r>
      <w:r w:rsidR="00170322">
        <w:rPr>
          <w:rFonts w:ascii="Times New Roman" w:hAnsi="Times New Roman" w:cs="Times New Roman"/>
          <w:sz w:val="24"/>
          <w:szCs w:val="24"/>
        </w:rPr>
        <w:t xml:space="preserve">graficky 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vyjadřují </w:t>
      </w:r>
      <w:r w:rsidR="00170322">
        <w:rPr>
          <w:rFonts w:ascii="Times New Roman" w:hAnsi="Times New Roman" w:cs="Times New Roman"/>
          <w:sz w:val="24"/>
          <w:szCs w:val="24"/>
        </w:rPr>
        <w:t>předpokládané</w:t>
      </w:r>
      <w:r w:rsidR="0017032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250E2" w:rsidRPr="002D6B16">
        <w:rPr>
          <w:rFonts w:ascii="Times New Roman" w:hAnsi="Times New Roman" w:cs="Times New Roman"/>
          <w:sz w:val="24"/>
          <w:szCs w:val="24"/>
        </w:rPr>
        <w:t>právní vztahy k</w:t>
      </w:r>
      <w:r w:rsidR="005378CE" w:rsidRPr="002D6B16">
        <w:rPr>
          <w:rFonts w:ascii="Times New Roman" w:hAnsi="Times New Roman" w:cs="Times New Roman"/>
          <w:sz w:val="24"/>
          <w:szCs w:val="24"/>
        </w:rPr>
        <w:t xml:space="preserve"> nemovitým věcem </w:t>
      </w:r>
      <w:r w:rsidR="006250E2" w:rsidRPr="002D6B16">
        <w:rPr>
          <w:rFonts w:ascii="Times New Roman" w:hAnsi="Times New Roman" w:cs="Times New Roman"/>
          <w:sz w:val="24"/>
          <w:szCs w:val="24"/>
        </w:rPr>
        <w:t>v případech, kdy tyto vztahy nebyly dosud v katastrální mapě vyznačeny</w:t>
      </w:r>
      <w:r w:rsidR="00EF55B2" w:rsidRPr="002D6B16">
        <w:rPr>
          <w:rFonts w:ascii="Times New Roman" w:hAnsi="Times New Roman" w:cs="Times New Roman"/>
          <w:sz w:val="24"/>
          <w:szCs w:val="24"/>
        </w:rPr>
        <w:t>,</w:t>
      </w:r>
      <w:r w:rsidR="006250E2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F8D5C" w14:textId="77F1C339" w:rsidR="00B12B5D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b) projektovou dokumentaci zamýšleného záměru nebo jinou dokumentaci, ze které je zřejmý rozsah záměru, </w:t>
      </w:r>
      <w:r w:rsidR="00CD044A">
        <w:rPr>
          <w:rFonts w:ascii="Times New Roman" w:hAnsi="Times New Roman" w:cs="Times New Roman"/>
          <w:sz w:val="24"/>
          <w:szCs w:val="24"/>
        </w:rPr>
        <w:t>bez jehož uskutečnění nelze naplnit účel vyvlastnění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680386F8" w14:textId="7B32C7DB" w:rsidR="00205581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146976" w:rsidRPr="002D6B16">
        <w:rPr>
          <w:rFonts w:ascii="Times New Roman" w:hAnsi="Times New Roman" w:cs="Times New Roman"/>
          <w:sz w:val="24"/>
          <w:szCs w:val="24"/>
        </w:rPr>
        <w:t>povolení záměru</w:t>
      </w:r>
      <w:r w:rsidR="003236B8">
        <w:rPr>
          <w:rFonts w:ascii="Times New Roman" w:hAnsi="Times New Roman" w:cs="Times New Roman"/>
          <w:sz w:val="24"/>
          <w:szCs w:val="24"/>
        </w:rPr>
        <w:t>,</w:t>
      </w:r>
      <w:r w:rsidR="00B2268A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93CEE">
        <w:rPr>
          <w:rFonts w:ascii="Times New Roman" w:hAnsi="Times New Roman" w:cs="Times New Roman"/>
          <w:sz w:val="24"/>
          <w:szCs w:val="24"/>
        </w:rPr>
        <w:t>je-li ho pro naplnění účelu vyvlastnění zapotřebí</w:t>
      </w:r>
      <w:r w:rsidR="00093CE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93CEE">
        <w:rPr>
          <w:rFonts w:ascii="Times New Roman" w:hAnsi="Times New Roman" w:cs="Times New Roman"/>
          <w:sz w:val="24"/>
          <w:szCs w:val="24"/>
        </w:rPr>
        <w:t xml:space="preserve">a </w:t>
      </w:r>
      <w:r w:rsidR="00B2268A" w:rsidRPr="002D6B16">
        <w:rPr>
          <w:rFonts w:ascii="Times New Roman" w:hAnsi="Times New Roman" w:cs="Times New Roman"/>
          <w:sz w:val="24"/>
          <w:szCs w:val="24"/>
        </w:rPr>
        <w:t>n</w:t>
      </w:r>
      <w:r w:rsidR="00AB3607">
        <w:rPr>
          <w:rFonts w:ascii="Times New Roman" w:hAnsi="Times New Roman" w:cs="Times New Roman"/>
          <w:sz w:val="24"/>
          <w:szCs w:val="24"/>
        </w:rPr>
        <w:t>ejde-li o </w:t>
      </w:r>
      <w:r w:rsidR="00146976" w:rsidRPr="002D6B16">
        <w:rPr>
          <w:rFonts w:ascii="Times New Roman" w:hAnsi="Times New Roman" w:cs="Times New Roman"/>
          <w:sz w:val="24"/>
          <w:szCs w:val="24"/>
        </w:rPr>
        <w:t>společné stavební a vyvlastňovací řízení</w:t>
      </w:r>
      <w:r w:rsidR="00CD044A">
        <w:rPr>
          <w:rFonts w:ascii="Times New Roman" w:hAnsi="Times New Roman" w:cs="Times New Roman"/>
          <w:sz w:val="24"/>
          <w:szCs w:val="24"/>
        </w:rPr>
        <w:t xml:space="preserve"> nebo</w:t>
      </w:r>
      <w:r w:rsidR="003236B8" w:rsidRPr="003236B8">
        <w:t xml:space="preserve"> </w:t>
      </w:r>
      <w:r w:rsidR="003236B8" w:rsidRPr="003236B8">
        <w:rPr>
          <w:rFonts w:ascii="Times New Roman" w:hAnsi="Times New Roman" w:cs="Times New Roman"/>
          <w:sz w:val="24"/>
          <w:szCs w:val="24"/>
        </w:rPr>
        <w:t xml:space="preserve">není-li stavební úřad, který </w:t>
      </w:r>
      <w:r w:rsidR="00CD044A">
        <w:rPr>
          <w:rFonts w:ascii="Times New Roman" w:hAnsi="Times New Roman" w:cs="Times New Roman"/>
          <w:sz w:val="24"/>
          <w:szCs w:val="24"/>
        </w:rPr>
        <w:t>povolení záměru</w:t>
      </w:r>
      <w:r w:rsidR="00CD044A" w:rsidRPr="003236B8">
        <w:rPr>
          <w:rFonts w:ascii="Times New Roman" w:hAnsi="Times New Roman" w:cs="Times New Roman"/>
          <w:sz w:val="24"/>
          <w:szCs w:val="24"/>
        </w:rPr>
        <w:t xml:space="preserve"> </w:t>
      </w:r>
      <w:r w:rsidR="003236B8" w:rsidRPr="003236B8">
        <w:rPr>
          <w:rFonts w:ascii="Times New Roman" w:hAnsi="Times New Roman" w:cs="Times New Roman"/>
          <w:sz w:val="24"/>
          <w:szCs w:val="24"/>
        </w:rPr>
        <w:t xml:space="preserve">vydal, současně </w:t>
      </w:r>
      <w:r w:rsidR="003236B8">
        <w:rPr>
          <w:rFonts w:ascii="Times New Roman" w:hAnsi="Times New Roman" w:cs="Times New Roman"/>
          <w:sz w:val="24"/>
          <w:szCs w:val="24"/>
        </w:rPr>
        <w:t xml:space="preserve">příslušným </w:t>
      </w:r>
      <w:r w:rsidR="003236B8" w:rsidRPr="003236B8">
        <w:rPr>
          <w:rFonts w:ascii="Times New Roman" w:hAnsi="Times New Roman" w:cs="Times New Roman"/>
          <w:sz w:val="24"/>
          <w:szCs w:val="24"/>
        </w:rPr>
        <w:t>vyvlastňovacím úřadem</w:t>
      </w:r>
      <w:r w:rsidR="00B2268A" w:rsidRPr="002D6B16">
        <w:rPr>
          <w:rFonts w:ascii="Times New Roman" w:hAnsi="Times New Roman" w:cs="Times New Roman"/>
          <w:sz w:val="24"/>
          <w:szCs w:val="24"/>
        </w:rPr>
        <w:t>,</w:t>
      </w:r>
    </w:p>
    <w:p w14:paraId="758D7572" w14:textId="60DA1D8B" w:rsidR="00172E0C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2268A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 xml:space="preserve">návrh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y o získání práv</w:t>
      </w:r>
      <w:r w:rsidR="002E3537" w:rsidRPr="002D6B16">
        <w:rPr>
          <w:rFonts w:ascii="Times New Roman" w:hAnsi="Times New Roman" w:cs="Times New Roman"/>
          <w:sz w:val="24"/>
          <w:szCs w:val="24"/>
        </w:rPr>
        <w:t xml:space="preserve"> včetně je</w:t>
      </w:r>
      <w:r w:rsidR="00502C4F" w:rsidRPr="002D6B16">
        <w:rPr>
          <w:rFonts w:ascii="Times New Roman" w:hAnsi="Times New Roman" w:cs="Times New Roman"/>
          <w:sz w:val="24"/>
          <w:szCs w:val="24"/>
        </w:rPr>
        <w:t>ho</w:t>
      </w:r>
      <w:r w:rsidR="002E3537" w:rsidRPr="002D6B16">
        <w:rPr>
          <w:rFonts w:ascii="Times New Roman" w:hAnsi="Times New Roman" w:cs="Times New Roman"/>
          <w:sz w:val="24"/>
          <w:szCs w:val="24"/>
        </w:rPr>
        <w:t xml:space="preserve"> příloh</w:t>
      </w:r>
      <w:r w:rsidR="00D6017C">
        <w:rPr>
          <w:rFonts w:ascii="Times New Roman" w:hAnsi="Times New Roman" w:cs="Times New Roman"/>
          <w:sz w:val="24"/>
          <w:szCs w:val="24"/>
        </w:rPr>
        <w:t xml:space="preserve">; pokud bylo přílohou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B15C19">
        <w:rPr>
          <w:rFonts w:ascii="Times New Roman" w:hAnsi="Times New Roman" w:cs="Times New Roman"/>
          <w:sz w:val="24"/>
          <w:szCs w:val="24"/>
        </w:rPr>
        <w:t>y o </w:t>
      </w:r>
      <w:r w:rsidR="00D6017C">
        <w:rPr>
          <w:rFonts w:ascii="Times New Roman" w:hAnsi="Times New Roman" w:cs="Times New Roman"/>
          <w:sz w:val="24"/>
          <w:szCs w:val="24"/>
        </w:rPr>
        <w:t>získání práv pouze ocenění odhadce, přiloží vyvlastnitel také znalecký posudek oceňující předmět vyvlastnění,</w:t>
      </w:r>
    </w:p>
    <w:p w14:paraId="7AEF5C73" w14:textId="439FB0EC" w:rsidR="00172E0C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) doklad prokazující, že návrh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 byl vyvlastňovanému doručen, popřípadě doklad prokazující, že vyvlastňovaný odmítl návrh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 převzít; to neplatí při doručování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y o získání práv do ciziny,</w:t>
      </w:r>
    </w:p>
    <w:p w14:paraId="72C78E93" w14:textId="1FEE494A" w:rsidR="00F66C18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D6B16">
        <w:rPr>
          <w:rFonts w:ascii="Times New Roman" w:hAnsi="Times New Roman" w:cs="Times New Roman"/>
          <w:sz w:val="24"/>
          <w:szCs w:val="24"/>
        </w:rPr>
        <w:t xml:space="preserve">) doklad prokazující odeslání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 vyvlastňovanému, jestliže se návrh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y o získání práv doručuje do ciziny,</w:t>
      </w:r>
    </w:p>
    <w:p w14:paraId="6DD7BDDE" w14:textId="7C86DD22" w:rsidR="000B72E7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D6B16">
        <w:rPr>
          <w:rFonts w:ascii="Times New Roman" w:hAnsi="Times New Roman" w:cs="Times New Roman"/>
          <w:sz w:val="24"/>
          <w:szCs w:val="24"/>
        </w:rPr>
        <w:t>) doklad</w:t>
      </w:r>
      <w:r w:rsidR="000C37E6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prokazujíc</w:t>
      </w:r>
      <w:r w:rsidRPr="002D6B16">
        <w:rPr>
          <w:rFonts w:ascii="Times New Roman" w:hAnsi="Times New Roman" w:cs="Times New Roman"/>
          <w:sz w:val="24"/>
          <w:szCs w:val="24"/>
        </w:rPr>
        <w:t xml:space="preserve">í, že vyvlastnitel </w:t>
      </w:r>
      <w:r w:rsidR="00E05B8B" w:rsidRPr="002D6B16">
        <w:rPr>
          <w:rFonts w:ascii="Times New Roman" w:hAnsi="Times New Roman" w:cs="Times New Roman"/>
          <w:sz w:val="24"/>
          <w:szCs w:val="24"/>
        </w:rPr>
        <w:t xml:space="preserve">vyvíjel </w:t>
      </w:r>
      <w:r w:rsidRPr="002D6B16">
        <w:rPr>
          <w:rFonts w:ascii="Times New Roman" w:hAnsi="Times New Roman" w:cs="Times New Roman"/>
          <w:sz w:val="24"/>
          <w:szCs w:val="24"/>
        </w:rPr>
        <w:t xml:space="preserve">snahu, kterou po něm lze rozumně požadovat, o 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y o získání práv,</w:t>
      </w:r>
    </w:p>
    <w:p w14:paraId="0B25733C" w14:textId="7C8C2DD3" w:rsidR="00337FF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0B72E7" w:rsidRPr="002D6B16">
        <w:rPr>
          <w:rFonts w:ascii="Times New Roman" w:hAnsi="Times New Roman" w:cs="Times New Roman"/>
          <w:sz w:val="24"/>
          <w:szCs w:val="24"/>
        </w:rPr>
        <w:t xml:space="preserve">) v případě, že vyvlastňovaný na návrh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0B72E7" w:rsidRPr="002D6B16">
        <w:rPr>
          <w:rFonts w:ascii="Times New Roman" w:hAnsi="Times New Roman" w:cs="Times New Roman"/>
          <w:sz w:val="24"/>
          <w:szCs w:val="24"/>
        </w:rPr>
        <w:t xml:space="preserve">y o získání práv neodpověděl, čestné prohlášení vyvlastnitele, že se mu nepodařilo uzavřít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0B72E7" w:rsidRPr="002D6B16">
        <w:rPr>
          <w:rFonts w:ascii="Times New Roman" w:hAnsi="Times New Roman" w:cs="Times New Roman"/>
          <w:sz w:val="24"/>
          <w:szCs w:val="24"/>
        </w:rPr>
        <w:t xml:space="preserve">u o získání práv </w:t>
      </w:r>
      <w:r w:rsidR="00093CEE">
        <w:rPr>
          <w:rFonts w:ascii="Times New Roman" w:hAnsi="Times New Roman" w:cs="Times New Roman"/>
          <w:sz w:val="24"/>
          <w:szCs w:val="24"/>
        </w:rPr>
        <w:t>z tohoto důvodu</w:t>
      </w:r>
      <w:r w:rsidR="00D6017C">
        <w:rPr>
          <w:rFonts w:ascii="Times New Roman" w:hAnsi="Times New Roman" w:cs="Times New Roman"/>
          <w:sz w:val="24"/>
          <w:szCs w:val="24"/>
        </w:rPr>
        <w:t>.</w:t>
      </w:r>
    </w:p>
    <w:p w14:paraId="244B42E5" w14:textId="496F6968" w:rsidR="00337FF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4C0F81" w:rsidRPr="002D6B16">
        <w:rPr>
          <w:rFonts w:ascii="Times New Roman" w:hAnsi="Times New Roman" w:cs="Times New Roman"/>
          <w:sz w:val="24"/>
          <w:szCs w:val="24"/>
        </w:rPr>
        <w:t>4</w:t>
      </w:r>
      <w:r w:rsidR="00172E0C" w:rsidRPr="002D6B16">
        <w:rPr>
          <w:rFonts w:ascii="Times New Roman" w:hAnsi="Times New Roman" w:cs="Times New Roman"/>
          <w:sz w:val="24"/>
          <w:szCs w:val="24"/>
        </w:rPr>
        <w:t>)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A258CB" w:rsidRPr="002D6B16">
        <w:rPr>
          <w:rFonts w:ascii="Times New Roman" w:hAnsi="Times New Roman" w:cs="Times New Roman"/>
          <w:sz w:val="24"/>
          <w:szCs w:val="24"/>
        </w:rPr>
        <w:t xml:space="preserve">Vyvlastnitel </w:t>
      </w:r>
      <w:r w:rsidR="008B25A7">
        <w:rPr>
          <w:rFonts w:ascii="Times New Roman" w:hAnsi="Times New Roman" w:cs="Times New Roman"/>
          <w:sz w:val="24"/>
          <w:szCs w:val="24"/>
        </w:rPr>
        <w:t>k žádosti nepřikládá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55DD7" w:rsidRPr="002D6B16">
        <w:rPr>
          <w:rFonts w:ascii="Times New Roman" w:hAnsi="Times New Roman" w:cs="Times New Roman"/>
          <w:sz w:val="24"/>
          <w:szCs w:val="24"/>
        </w:rPr>
        <w:t>dokumenty</w:t>
      </w:r>
      <w:r w:rsidR="00656463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A258CB" w:rsidRPr="002D6B16">
        <w:rPr>
          <w:rFonts w:ascii="Times New Roman" w:hAnsi="Times New Roman" w:cs="Times New Roman"/>
          <w:sz w:val="24"/>
          <w:szCs w:val="24"/>
        </w:rPr>
        <w:t>podle odst</w:t>
      </w:r>
      <w:r w:rsidR="00DA539C" w:rsidRPr="002D6B16">
        <w:rPr>
          <w:rFonts w:ascii="Times New Roman" w:hAnsi="Times New Roman" w:cs="Times New Roman"/>
          <w:sz w:val="24"/>
          <w:szCs w:val="24"/>
        </w:rPr>
        <w:t>avce</w:t>
      </w:r>
      <w:r w:rsidR="00A258C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E05B8B" w:rsidRPr="002D6B16">
        <w:rPr>
          <w:rFonts w:ascii="Times New Roman" w:hAnsi="Times New Roman" w:cs="Times New Roman"/>
          <w:sz w:val="24"/>
          <w:szCs w:val="24"/>
        </w:rPr>
        <w:t>3</w:t>
      </w:r>
      <w:r w:rsidR="00A258CB" w:rsidRPr="002D6B16">
        <w:rPr>
          <w:rFonts w:ascii="Times New Roman" w:hAnsi="Times New Roman" w:cs="Times New Roman"/>
          <w:sz w:val="24"/>
          <w:szCs w:val="24"/>
        </w:rPr>
        <w:t xml:space="preserve"> písm. </w:t>
      </w:r>
      <w:r w:rsidR="00656463" w:rsidRPr="002D6B16">
        <w:rPr>
          <w:rFonts w:ascii="Times New Roman" w:hAnsi="Times New Roman" w:cs="Times New Roman"/>
          <w:sz w:val="24"/>
          <w:szCs w:val="24"/>
        </w:rPr>
        <w:t>c</w:t>
      </w:r>
      <w:r w:rsidR="00A258CB" w:rsidRPr="002D6B16">
        <w:rPr>
          <w:rFonts w:ascii="Times New Roman" w:hAnsi="Times New Roman" w:cs="Times New Roman"/>
          <w:sz w:val="24"/>
          <w:szCs w:val="24"/>
        </w:rPr>
        <w:t xml:space="preserve">) až </w:t>
      </w:r>
      <w:r w:rsidR="00F74A3E" w:rsidRPr="002D6B16">
        <w:rPr>
          <w:rFonts w:ascii="Times New Roman" w:hAnsi="Times New Roman" w:cs="Times New Roman"/>
          <w:sz w:val="24"/>
          <w:szCs w:val="24"/>
        </w:rPr>
        <w:t>g</w:t>
      </w:r>
      <w:r w:rsidR="00A258CB" w:rsidRPr="002D6B16">
        <w:rPr>
          <w:rFonts w:ascii="Times New Roman" w:hAnsi="Times New Roman" w:cs="Times New Roman"/>
          <w:sz w:val="24"/>
          <w:szCs w:val="24"/>
        </w:rPr>
        <w:t>), p</w:t>
      </w:r>
      <w:r w:rsidRPr="002D6B16">
        <w:rPr>
          <w:rFonts w:ascii="Times New Roman" w:hAnsi="Times New Roman" w:cs="Times New Roman"/>
          <w:sz w:val="24"/>
          <w:szCs w:val="24"/>
        </w:rPr>
        <w:t xml:space="preserve">okud </w:t>
      </w:r>
      <w:r w:rsidR="00B01A64" w:rsidRPr="002D6B16">
        <w:rPr>
          <w:rFonts w:ascii="Times New Roman" w:hAnsi="Times New Roman" w:cs="Times New Roman"/>
          <w:sz w:val="24"/>
          <w:szCs w:val="24"/>
        </w:rPr>
        <w:t>prokáže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="008674B8">
        <w:rPr>
          <w:rFonts w:ascii="Times New Roman" w:hAnsi="Times New Roman" w:cs="Times New Roman"/>
          <w:sz w:val="24"/>
          <w:szCs w:val="24"/>
        </w:rPr>
        <w:t>.</w:t>
      </w:r>
      <w:r w:rsidR="00093CEE">
        <w:rPr>
          <w:rFonts w:ascii="Times New Roman" w:hAnsi="Times New Roman" w:cs="Times New Roman"/>
          <w:sz w:val="24"/>
          <w:szCs w:val="24"/>
        </w:rPr>
        <w:t xml:space="preserve"> V takovém případě vyvlastnitel dále </w:t>
      </w:r>
      <w:r w:rsidRPr="002D6B16">
        <w:rPr>
          <w:rFonts w:ascii="Times New Roman" w:hAnsi="Times New Roman" w:cs="Times New Roman"/>
          <w:sz w:val="24"/>
          <w:szCs w:val="24"/>
        </w:rPr>
        <w:t xml:space="preserve">k žádosti </w:t>
      </w:r>
      <w:r w:rsidRPr="002D6B16">
        <w:rPr>
          <w:rFonts w:ascii="Times New Roman" w:hAnsi="Times New Roman" w:cs="Times New Roman"/>
          <w:sz w:val="24"/>
          <w:szCs w:val="24"/>
        </w:rPr>
        <w:t>přiloží</w:t>
      </w:r>
      <w:r w:rsidR="00E05B8B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8E017" w14:textId="58B37EFC" w:rsidR="00337FF6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znalecký posudek oceňující předmět vyvlastnění,</w:t>
      </w:r>
      <w:r w:rsidR="00B12B5D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78C4413" w14:textId="1798BB53" w:rsidR="00337FF6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D6B16">
        <w:rPr>
          <w:rFonts w:ascii="Times New Roman" w:hAnsi="Times New Roman" w:cs="Times New Roman"/>
          <w:sz w:val="24"/>
          <w:szCs w:val="24"/>
        </w:rPr>
        <w:t xml:space="preserve">) geometrický plán, který vymezuje část </w:t>
      </w:r>
      <w:r w:rsidR="008674B8">
        <w:rPr>
          <w:rFonts w:ascii="Times New Roman" w:hAnsi="Times New Roman" w:cs="Times New Roman"/>
          <w:sz w:val="24"/>
          <w:szCs w:val="24"/>
        </w:rPr>
        <w:t>pozemku</w:t>
      </w:r>
      <w:r w:rsidRPr="002D6B16">
        <w:rPr>
          <w:rFonts w:ascii="Times New Roman" w:hAnsi="Times New Roman" w:cs="Times New Roman"/>
          <w:sz w:val="24"/>
          <w:szCs w:val="24"/>
        </w:rPr>
        <w:t>, kter</w:t>
      </w:r>
      <w:r w:rsidR="008674B8">
        <w:rPr>
          <w:rFonts w:ascii="Times New Roman" w:hAnsi="Times New Roman" w:cs="Times New Roman"/>
          <w:sz w:val="24"/>
          <w:szCs w:val="24"/>
        </w:rPr>
        <w:t>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je předmětem vyvlastnění, je-li předmětem vyvlastnění pouze část </w:t>
      </w:r>
      <w:r w:rsidR="008674B8">
        <w:rPr>
          <w:rFonts w:ascii="Times New Roman" w:hAnsi="Times New Roman" w:cs="Times New Roman"/>
          <w:sz w:val="24"/>
          <w:szCs w:val="24"/>
        </w:rPr>
        <w:t>pozemku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F188A99" w14:textId="7B89EEF6" w:rsidR="00940058" w:rsidRPr="002D6B16" w:rsidRDefault="00940058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A5BF" w14:textId="59570D3B" w:rsidR="000C1E72" w:rsidRPr="002D6B16" w:rsidRDefault="00070F21" w:rsidP="00B15C19">
      <w:pPr>
        <w:spacing w:after="120" w:line="240" w:lineRule="auto"/>
        <w:jc w:val="center"/>
        <w:rPr>
          <w:rFonts w:ascii="Times New Roman" w:hAnsi="Times New Roman"/>
          <w:sz w:val="24"/>
        </w:rPr>
      </w:pPr>
      <w:bookmarkStart w:id="13" w:name="_Hlk94603280"/>
      <w:r w:rsidRPr="002D6B16">
        <w:rPr>
          <w:rFonts w:ascii="Times New Roman" w:hAnsi="Times New Roman"/>
          <w:sz w:val="24"/>
        </w:rPr>
        <w:t>§ 2</w:t>
      </w:r>
      <w:r w:rsidR="00727FF8">
        <w:rPr>
          <w:rFonts w:ascii="Times New Roman" w:hAnsi="Times New Roman"/>
          <w:sz w:val="24"/>
        </w:rPr>
        <w:t>1</w:t>
      </w:r>
    </w:p>
    <w:p w14:paraId="27E25ACB" w14:textId="77777777" w:rsidR="000C1E72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Účinky zahájení vyvlastňovacího řízení</w:t>
      </w:r>
    </w:p>
    <w:p w14:paraId="31C1DF62" w14:textId="2D0E80FF" w:rsidR="000C1E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B970B6">
        <w:rPr>
          <w:rFonts w:ascii="Times New Roman" w:hAnsi="Times New Roman" w:cs="Times New Roman"/>
          <w:sz w:val="24"/>
          <w:szCs w:val="24"/>
        </w:rPr>
        <w:t xml:space="preserve">Od zahájení vyvlastňovacího řízení do </w:t>
      </w:r>
      <w:r w:rsidR="00FE3AA9">
        <w:rPr>
          <w:rFonts w:ascii="Times New Roman" w:hAnsi="Times New Roman" w:cs="Times New Roman"/>
          <w:sz w:val="24"/>
          <w:szCs w:val="24"/>
        </w:rPr>
        <w:t xml:space="preserve">nabytí </w:t>
      </w:r>
      <w:r w:rsidR="00B970B6">
        <w:rPr>
          <w:rFonts w:ascii="Times New Roman" w:hAnsi="Times New Roman" w:cs="Times New Roman"/>
          <w:sz w:val="24"/>
          <w:szCs w:val="24"/>
        </w:rPr>
        <w:t>právních účinků výroku o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staví běh doby platnosti povolení záměru, na jehož základě je vyvlastnitel oprávněn uskutečnit záměr, kterým se naplňuje účel vyvlastnění.</w:t>
      </w:r>
    </w:p>
    <w:p w14:paraId="75A390EF" w14:textId="5A0643D6" w:rsidR="000C1E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Po doručení 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zahájení vyvlastňovacího řízení </w:t>
      </w:r>
      <w:r w:rsidR="00A3368B">
        <w:rPr>
          <w:rFonts w:ascii="Times New Roman" w:hAnsi="Times New Roman" w:cs="Times New Roman"/>
          <w:sz w:val="24"/>
          <w:szCs w:val="24"/>
        </w:rPr>
        <w:t>do právní moci rozhodnutí o</w:t>
      </w:r>
      <w:r w:rsidR="00F666C9">
        <w:rPr>
          <w:rFonts w:ascii="Times New Roman" w:hAnsi="Times New Roman" w:cs="Times New Roman"/>
          <w:sz w:val="24"/>
          <w:szCs w:val="24"/>
        </w:rPr>
        <w:t> </w:t>
      </w:r>
      <w:r w:rsidR="00A3368B">
        <w:rPr>
          <w:rFonts w:ascii="Times New Roman" w:hAnsi="Times New Roman" w:cs="Times New Roman"/>
          <w:sz w:val="24"/>
          <w:szCs w:val="24"/>
        </w:rPr>
        <w:t xml:space="preserve">vyvlastnění </w:t>
      </w:r>
      <w:r w:rsidRPr="002D6B16">
        <w:rPr>
          <w:rFonts w:ascii="Times New Roman" w:hAnsi="Times New Roman" w:cs="Times New Roman"/>
          <w:sz w:val="24"/>
          <w:szCs w:val="24"/>
        </w:rPr>
        <w:t>nesmí vyvlastňovaný nakládat s předmětem vyvlastnění</w:t>
      </w:r>
      <w:r w:rsidR="007E1728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nejde-li o právní jednání </w:t>
      </w:r>
      <w:r w:rsidR="00AB6923">
        <w:rPr>
          <w:rFonts w:ascii="Times New Roman" w:hAnsi="Times New Roman" w:cs="Times New Roman"/>
          <w:sz w:val="24"/>
          <w:szCs w:val="24"/>
        </w:rPr>
        <w:t>uložená mu</w:t>
      </w:r>
      <w:r w:rsidR="00272996">
        <w:rPr>
          <w:rFonts w:ascii="Times New Roman" w:hAnsi="Times New Roman" w:cs="Times New Roman"/>
          <w:sz w:val="24"/>
          <w:szCs w:val="24"/>
        </w:rPr>
        <w:t xml:space="preserve"> zákon</w:t>
      </w:r>
      <w:r w:rsidR="00AB6923">
        <w:rPr>
          <w:rFonts w:ascii="Times New Roman" w:hAnsi="Times New Roman" w:cs="Times New Roman"/>
          <w:sz w:val="24"/>
          <w:szCs w:val="24"/>
        </w:rPr>
        <w:t>em</w:t>
      </w:r>
      <w:r w:rsidR="00272996">
        <w:rPr>
          <w:rFonts w:ascii="Times New Roman" w:hAnsi="Times New Roman" w:cs="Times New Roman"/>
          <w:sz w:val="24"/>
          <w:szCs w:val="24"/>
        </w:rPr>
        <w:t>, rozhodnutí</w:t>
      </w:r>
      <w:r w:rsidR="00AB6923">
        <w:rPr>
          <w:rFonts w:ascii="Times New Roman" w:hAnsi="Times New Roman" w:cs="Times New Roman"/>
          <w:sz w:val="24"/>
          <w:szCs w:val="24"/>
        </w:rPr>
        <w:t>m</w:t>
      </w:r>
      <w:r w:rsidR="00272996">
        <w:rPr>
          <w:rFonts w:ascii="Times New Roman" w:hAnsi="Times New Roman" w:cs="Times New Roman"/>
          <w:sz w:val="24"/>
          <w:szCs w:val="24"/>
        </w:rPr>
        <w:t xml:space="preserve"> orgánu veřejné moci nebo </w:t>
      </w:r>
      <w:r w:rsidR="00AB6923">
        <w:rPr>
          <w:rFonts w:ascii="Times New Roman" w:hAnsi="Times New Roman" w:cs="Times New Roman"/>
          <w:sz w:val="24"/>
          <w:szCs w:val="24"/>
        </w:rPr>
        <w:t xml:space="preserve">učiněná </w:t>
      </w:r>
      <w:r w:rsidR="006B40BE" w:rsidRPr="002D6B16">
        <w:rPr>
          <w:rFonts w:ascii="Times New Roman" w:hAnsi="Times New Roman" w:cs="Times New Roman"/>
          <w:sz w:val="24"/>
          <w:szCs w:val="24"/>
        </w:rPr>
        <w:t xml:space="preserve">se souhlasem </w:t>
      </w:r>
      <w:r w:rsidR="006B40BE" w:rsidRPr="002D6B16">
        <w:rPr>
          <w:rFonts w:ascii="Times New Roman" w:hAnsi="Times New Roman" w:cs="Times New Roman"/>
          <w:sz w:val="24"/>
          <w:szCs w:val="24"/>
        </w:rPr>
        <w:lastRenderedPageBreak/>
        <w:t>vyvlastnitele</w:t>
      </w:r>
      <w:r w:rsidRPr="002D6B16">
        <w:rPr>
          <w:rFonts w:ascii="Times New Roman" w:hAnsi="Times New Roman" w:cs="Times New Roman"/>
          <w:sz w:val="24"/>
          <w:szCs w:val="24"/>
        </w:rPr>
        <w:t>. K neplat</w:t>
      </w:r>
      <w:r w:rsidRPr="002D6B16">
        <w:rPr>
          <w:rFonts w:ascii="Times New Roman" w:hAnsi="Times New Roman" w:cs="Times New Roman"/>
          <w:sz w:val="24"/>
          <w:szCs w:val="24"/>
        </w:rPr>
        <w:t xml:space="preserve">nosti právních jednání učiněných v rozporu s větou první přihlédne soud i bez návrhu. </w:t>
      </w:r>
    </w:p>
    <w:p w14:paraId="7900ECC5" w14:textId="77777777" w:rsidR="000C1E72" w:rsidRPr="002D6B16" w:rsidRDefault="000C1E72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75A15C55" w14:textId="7BA38578" w:rsidR="0094005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E70A70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2</w:t>
      </w:r>
    </w:p>
    <w:p w14:paraId="0A86614C" w14:textId="2321D4BB" w:rsidR="0094005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Vyrozumění </w:t>
      </w:r>
      <w:r w:rsidR="00112E8E" w:rsidRPr="002D6B16">
        <w:rPr>
          <w:rFonts w:ascii="Times New Roman" w:hAnsi="Times New Roman" w:cs="Times New Roman"/>
          <w:b/>
          <w:bCs/>
          <w:sz w:val="24"/>
          <w:szCs w:val="24"/>
        </w:rPr>
        <w:t>o zahájení řízení</w:t>
      </w:r>
    </w:p>
    <w:p w14:paraId="34BE18CE" w14:textId="5A852246" w:rsidR="00EC662C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7B64BE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B82E7C" w:rsidRPr="002D6B16">
        <w:rPr>
          <w:rFonts w:ascii="Times New Roman" w:hAnsi="Times New Roman" w:cs="Times New Roman"/>
          <w:sz w:val="24"/>
          <w:szCs w:val="24"/>
        </w:rPr>
        <w:t xml:space="preserve">Vyrozumění </w:t>
      </w:r>
      <w:r w:rsidRPr="002D6B16">
        <w:rPr>
          <w:rFonts w:ascii="Times New Roman" w:hAnsi="Times New Roman" w:cs="Times New Roman"/>
          <w:sz w:val="24"/>
          <w:szCs w:val="24"/>
        </w:rPr>
        <w:t>o zahájení řízení se doručuje účastníkům do vlastních rukou.</w:t>
      </w:r>
    </w:p>
    <w:p w14:paraId="6F2E4296" w14:textId="689E7C1A" w:rsidR="00684D33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5816142"/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EA1124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B82E7C" w:rsidRPr="002D6B16">
        <w:rPr>
          <w:rFonts w:ascii="Times New Roman" w:hAnsi="Times New Roman" w:cs="Times New Roman"/>
          <w:sz w:val="24"/>
          <w:szCs w:val="24"/>
        </w:rPr>
        <w:t xml:space="preserve">Vyrozumění </w:t>
      </w:r>
      <w:r w:rsidR="00B01A64" w:rsidRPr="002D6B16">
        <w:rPr>
          <w:rFonts w:ascii="Times New Roman" w:hAnsi="Times New Roman" w:cs="Times New Roman"/>
          <w:sz w:val="24"/>
          <w:szCs w:val="24"/>
        </w:rPr>
        <w:t>o</w:t>
      </w:r>
      <w:r w:rsidRPr="002D6B16">
        <w:rPr>
          <w:rFonts w:ascii="Times New Roman" w:hAnsi="Times New Roman" w:cs="Times New Roman"/>
          <w:sz w:val="24"/>
          <w:szCs w:val="24"/>
        </w:rPr>
        <w:t xml:space="preserve"> zahájení řízení </w:t>
      </w:r>
      <w:r w:rsidR="00B01A64" w:rsidRPr="002D6B16">
        <w:rPr>
          <w:rFonts w:ascii="Times New Roman" w:hAnsi="Times New Roman" w:cs="Times New Roman"/>
          <w:sz w:val="24"/>
          <w:szCs w:val="24"/>
        </w:rPr>
        <w:t xml:space="preserve">doručí </w:t>
      </w:r>
      <w:r w:rsidRPr="002D6B16">
        <w:rPr>
          <w:rFonts w:ascii="Times New Roman" w:hAnsi="Times New Roman" w:cs="Times New Roman"/>
          <w:sz w:val="24"/>
          <w:szCs w:val="24"/>
        </w:rPr>
        <w:t>vyvlastňovací úřad</w:t>
      </w:r>
      <w:r w:rsidRPr="002D6B16">
        <w:rPr>
          <w:rFonts w:ascii="Times New Roman" w:hAnsi="Times New Roman" w:cs="Times New Roman"/>
          <w:sz w:val="24"/>
          <w:szCs w:val="24"/>
        </w:rPr>
        <w:t xml:space="preserve"> též příslušn</w:t>
      </w:r>
      <w:r w:rsidR="00B01A64" w:rsidRPr="002D6B16">
        <w:rPr>
          <w:rFonts w:ascii="Times New Roman" w:hAnsi="Times New Roman" w:cs="Times New Roman"/>
          <w:sz w:val="24"/>
          <w:szCs w:val="24"/>
        </w:rPr>
        <w:t>ému</w:t>
      </w:r>
      <w:r w:rsidRPr="002D6B16">
        <w:rPr>
          <w:rFonts w:ascii="Times New Roman" w:hAnsi="Times New Roman" w:cs="Times New Roman"/>
          <w:sz w:val="24"/>
          <w:szCs w:val="24"/>
        </w:rPr>
        <w:t xml:space="preserve"> katastrální</w:t>
      </w:r>
      <w:r w:rsidR="00B01A64" w:rsidRPr="002D6B16">
        <w:rPr>
          <w:rFonts w:ascii="Times New Roman" w:hAnsi="Times New Roman" w:cs="Times New Roman"/>
          <w:sz w:val="24"/>
          <w:szCs w:val="24"/>
        </w:rPr>
        <w:t>mu</w:t>
      </w:r>
      <w:r w:rsidRPr="002D6B16">
        <w:rPr>
          <w:rFonts w:ascii="Times New Roman" w:hAnsi="Times New Roman" w:cs="Times New Roman"/>
          <w:sz w:val="24"/>
          <w:szCs w:val="24"/>
        </w:rPr>
        <w:t xml:space="preserve"> úřad</w:t>
      </w:r>
      <w:r w:rsidR="00B01A64" w:rsidRPr="002D6B16">
        <w:rPr>
          <w:rFonts w:ascii="Times New Roman" w:hAnsi="Times New Roman" w:cs="Times New Roman"/>
          <w:sz w:val="24"/>
          <w:szCs w:val="24"/>
        </w:rPr>
        <w:t>u</w:t>
      </w:r>
      <w:r w:rsidR="00F27C04" w:rsidRPr="002D6B16">
        <w:rPr>
          <w:rFonts w:ascii="Times New Roman" w:hAnsi="Times New Roman" w:cs="Times New Roman"/>
          <w:sz w:val="24"/>
          <w:szCs w:val="24"/>
        </w:rPr>
        <w:t xml:space="preserve"> k zápisu poznámky o zahájeném vyvlastňovacím řízení, jestliže je předmět vyvlastnění evidován v katastru nemovitostí.</w:t>
      </w:r>
      <w:bookmarkEnd w:id="14"/>
    </w:p>
    <w:p w14:paraId="7F96E73E" w14:textId="09CCFF9C" w:rsidR="00112E8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EA1124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="00867A52" w:rsidRPr="002D6B16">
        <w:rPr>
          <w:rFonts w:ascii="Times New Roman" w:hAnsi="Times New Roman" w:cs="Times New Roman"/>
          <w:sz w:val="24"/>
          <w:szCs w:val="24"/>
        </w:rPr>
        <w:t xml:space="preserve"> o zahájení řízení </w:t>
      </w:r>
      <w:r w:rsidRPr="002D6B16">
        <w:rPr>
          <w:rFonts w:ascii="Times New Roman" w:hAnsi="Times New Roman" w:cs="Times New Roman"/>
          <w:sz w:val="24"/>
          <w:szCs w:val="24"/>
        </w:rPr>
        <w:t>obsahuje poučení, že</w:t>
      </w:r>
    </w:p>
    <w:p w14:paraId="127D5037" w14:textId="282E212A" w:rsidR="00112E8E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vyvlastňovaný nesmí</w:t>
      </w:r>
      <w:r w:rsidR="003D4B53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F5398">
        <w:rPr>
          <w:rFonts w:ascii="Times New Roman" w:hAnsi="Times New Roman" w:cs="Times New Roman"/>
          <w:sz w:val="24"/>
          <w:szCs w:val="24"/>
        </w:rPr>
        <w:t>od zahájení vyvlastňovacího říz</w:t>
      </w:r>
      <w:r w:rsidR="00B15C19">
        <w:rPr>
          <w:rFonts w:ascii="Times New Roman" w:hAnsi="Times New Roman" w:cs="Times New Roman"/>
          <w:sz w:val="24"/>
          <w:szCs w:val="24"/>
        </w:rPr>
        <w:t>ení do právních účinků výroku o </w:t>
      </w:r>
      <w:r w:rsidR="007F5398">
        <w:rPr>
          <w:rFonts w:ascii="Times New Roman" w:hAnsi="Times New Roman" w:cs="Times New Roman"/>
          <w:sz w:val="24"/>
          <w:szCs w:val="24"/>
        </w:rPr>
        <w:t>vyvlastnění</w:t>
      </w:r>
      <w:r w:rsidR="007F5398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D4B53" w:rsidRPr="002D6B16">
        <w:rPr>
          <w:rFonts w:ascii="Times New Roman" w:hAnsi="Times New Roman" w:cs="Times New Roman"/>
          <w:sz w:val="24"/>
          <w:szCs w:val="24"/>
        </w:rPr>
        <w:t>nakládat s předmětem vyvlastnění</w:t>
      </w:r>
      <w:r w:rsidR="00DE6C4D"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7E1728" w:rsidRPr="002D6B16">
        <w:rPr>
          <w:rFonts w:ascii="Times New Roman" w:hAnsi="Times New Roman" w:cs="Times New Roman"/>
          <w:sz w:val="24"/>
          <w:szCs w:val="24"/>
        </w:rPr>
        <w:t xml:space="preserve">nejde-li o právní jednání </w:t>
      </w:r>
      <w:r w:rsidR="007E1728">
        <w:rPr>
          <w:rFonts w:ascii="Times New Roman" w:hAnsi="Times New Roman" w:cs="Times New Roman"/>
          <w:sz w:val="24"/>
          <w:szCs w:val="24"/>
        </w:rPr>
        <w:t xml:space="preserve">uložená mu zákonem, rozhodnutím orgánu veřejné moci nebo učiněná </w:t>
      </w:r>
      <w:r w:rsidR="007E1728" w:rsidRPr="002D6B16">
        <w:rPr>
          <w:rFonts w:ascii="Times New Roman" w:hAnsi="Times New Roman" w:cs="Times New Roman"/>
          <w:sz w:val="24"/>
          <w:szCs w:val="24"/>
        </w:rPr>
        <w:t>se souhlasem vyvlastnitele</w:t>
      </w:r>
      <w:r w:rsidR="00EC662C" w:rsidRPr="002D6B16">
        <w:rPr>
          <w:rFonts w:ascii="Times New Roman" w:hAnsi="Times New Roman" w:cs="Times New Roman"/>
          <w:sz w:val="24"/>
          <w:szCs w:val="24"/>
        </w:rPr>
        <w:t>,</w:t>
      </w:r>
      <w:r w:rsidR="009F68F2">
        <w:rPr>
          <w:rFonts w:ascii="Times New Roman" w:hAnsi="Times New Roman" w:cs="Times New Roman"/>
          <w:sz w:val="24"/>
          <w:szCs w:val="24"/>
        </w:rPr>
        <w:t xml:space="preserve"> a že k neplatnosti právních jednání uskutečněných v rozporu s tímto zákazem přihlédne soud i bez návrhu, a</w:t>
      </w:r>
    </w:p>
    <w:p w14:paraId="427380BB" w14:textId="3D65444E" w:rsidR="003D4B53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2E8E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C879A9" w:rsidRPr="002D6B16">
        <w:rPr>
          <w:rFonts w:ascii="Times New Roman" w:hAnsi="Times New Roman" w:cs="Times New Roman"/>
          <w:sz w:val="24"/>
          <w:szCs w:val="24"/>
        </w:rPr>
        <w:t xml:space="preserve">námitky proti vyvlastnění </w:t>
      </w:r>
      <w:r w:rsidR="00E611AC" w:rsidRPr="002D6B16">
        <w:rPr>
          <w:rFonts w:ascii="Times New Roman" w:hAnsi="Times New Roman" w:cs="Times New Roman"/>
          <w:sz w:val="24"/>
          <w:szCs w:val="24"/>
        </w:rPr>
        <w:t xml:space="preserve">nebo </w:t>
      </w:r>
      <w:r w:rsidR="00C879A9" w:rsidRPr="002D6B16">
        <w:rPr>
          <w:rFonts w:ascii="Times New Roman" w:hAnsi="Times New Roman" w:cs="Times New Roman"/>
          <w:sz w:val="24"/>
          <w:szCs w:val="24"/>
        </w:rPr>
        <w:t xml:space="preserve">důkazy k jejich prokázání mohou být uplatněny nejpozději při </w:t>
      </w:r>
      <w:r w:rsidR="004A2BC0" w:rsidRPr="002D6B16">
        <w:rPr>
          <w:rFonts w:ascii="Times New Roman" w:hAnsi="Times New Roman" w:cs="Times New Roman"/>
          <w:sz w:val="24"/>
          <w:szCs w:val="24"/>
        </w:rPr>
        <w:t xml:space="preserve">posledním </w:t>
      </w:r>
      <w:r w:rsidR="00C879A9" w:rsidRPr="002D6B16">
        <w:rPr>
          <w:rFonts w:ascii="Times New Roman" w:hAnsi="Times New Roman" w:cs="Times New Roman"/>
          <w:sz w:val="24"/>
          <w:szCs w:val="24"/>
        </w:rPr>
        <w:t>ústním jednání</w:t>
      </w:r>
      <w:r w:rsidR="00E611AC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C879A9" w:rsidRPr="002D6B16">
        <w:rPr>
          <w:rFonts w:ascii="Times New Roman" w:hAnsi="Times New Roman" w:cs="Times New Roman"/>
          <w:sz w:val="24"/>
          <w:szCs w:val="24"/>
        </w:rPr>
        <w:t xml:space="preserve">a </w:t>
      </w:r>
      <w:r w:rsidR="00792891" w:rsidRPr="002D6B16">
        <w:rPr>
          <w:rFonts w:ascii="Times New Roman" w:hAnsi="Times New Roman" w:cs="Times New Roman"/>
          <w:sz w:val="24"/>
          <w:szCs w:val="24"/>
        </w:rPr>
        <w:t xml:space="preserve">že </w:t>
      </w:r>
      <w:r w:rsidR="00C879A9" w:rsidRPr="002D6B16">
        <w:rPr>
          <w:rFonts w:ascii="Times New Roman" w:hAnsi="Times New Roman" w:cs="Times New Roman"/>
          <w:sz w:val="24"/>
          <w:szCs w:val="24"/>
        </w:rPr>
        <w:t xml:space="preserve">zmeškání lhůty pro </w:t>
      </w:r>
      <w:r w:rsidR="00792891" w:rsidRPr="002D6B16">
        <w:rPr>
          <w:rFonts w:ascii="Times New Roman" w:hAnsi="Times New Roman" w:cs="Times New Roman"/>
          <w:sz w:val="24"/>
          <w:szCs w:val="24"/>
        </w:rPr>
        <w:t xml:space="preserve">jejich </w:t>
      </w:r>
      <w:r w:rsidR="00C879A9" w:rsidRPr="002D6B16">
        <w:rPr>
          <w:rFonts w:ascii="Times New Roman" w:hAnsi="Times New Roman" w:cs="Times New Roman"/>
          <w:sz w:val="24"/>
          <w:szCs w:val="24"/>
        </w:rPr>
        <w:t>podání nelze prominout</w:t>
      </w:r>
      <w:r w:rsidR="00D91C76" w:rsidRPr="002D6B16">
        <w:rPr>
          <w:rFonts w:ascii="Times New Roman" w:hAnsi="Times New Roman" w:cs="Times New Roman"/>
          <w:sz w:val="24"/>
          <w:szCs w:val="24"/>
        </w:rPr>
        <w:t>, nejde-li o takové námitky a důkazy, které nemohly být uplatněny dříve</w:t>
      </w:r>
      <w:r w:rsidR="0089375E">
        <w:rPr>
          <w:rFonts w:ascii="Times New Roman" w:hAnsi="Times New Roman" w:cs="Times New Roman"/>
          <w:sz w:val="24"/>
          <w:szCs w:val="24"/>
        </w:rPr>
        <w:t>.</w:t>
      </w:r>
      <w:r w:rsidR="00C879A9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305A6" w14:textId="5AF1DE1B" w:rsidR="0088656B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EA1124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8E57BB" w:rsidRPr="002D6B16">
        <w:rPr>
          <w:rFonts w:ascii="Times New Roman" w:hAnsi="Times New Roman" w:cs="Times New Roman"/>
          <w:sz w:val="24"/>
          <w:szCs w:val="24"/>
        </w:rPr>
        <w:t>V</w:t>
      </w:r>
      <w:r w:rsidR="00B82E7C" w:rsidRPr="002D6B16">
        <w:rPr>
          <w:rFonts w:ascii="Times New Roman" w:hAnsi="Times New Roman" w:cs="Times New Roman"/>
          <w:sz w:val="24"/>
          <w:szCs w:val="24"/>
        </w:rPr>
        <w:t>e</w:t>
      </w:r>
      <w:r w:rsidR="00792891" w:rsidRPr="002D6B16">
        <w:rPr>
          <w:rFonts w:ascii="Times New Roman" w:hAnsi="Times New Roman" w:cs="Times New Roman"/>
          <w:sz w:val="24"/>
          <w:szCs w:val="24"/>
        </w:rPr>
        <w:t> 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="00792891" w:rsidRPr="002D6B16">
        <w:rPr>
          <w:rFonts w:ascii="Times New Roman" w:hAnsi="Times New Roman" w:cs="Times New Roman"/>
          <w:sz w:val="24"/>
          <w:szCs w:val="24"/>
        </w:rPr>
        <w:t xml:space="preserve"> o zahájení řízení</w:t>
      </w:r>
      <w:r w:rsidR="008E57BB" w:rsidRPr="002D6B16">
        <w:rPr>
          <w:rFonts w:ascii="Times New Roman" w:hAnsi="Times New Roman" w:cs="Times New Roman"/>
          <w:sz w:val="24"/>
          <w:szCs w:val="24"/>
        </w:rPr>
        <w:t xml:space="preserve"> vyvlastňovací úřad stanoví </w:t>
      </w:r>
      <w:r w:rsidR="00666DA6" w:rsidRPr="002D6B16">
        <w:rPr>
          <w:rFonts w:ascii="Times New Roman" w:hAnsi="Times New Roman" w:cs="Times New Roman"/>
          <w:sz w:val="24"/>
          <w:szCs w:val="24"/>
        </w:rPr>
        <w:t xml:space="preserve">přiměřenou </w:t>
      </w:r>
      <w:r w:rsidR="008E57BB" w:rsidRPr="002D6B16">
        <w:rPr>
          <w:rFonts w:ascii="Times New Roman" w:hAnsi="Times New Roman" w:cs="Times New Roman"/>
          <w:sz w:val="24"/>
          <w:szCs w:val="24"/>
        </w:rPr>
        <w:t>lhůtu</w:t>
      </w:r>
      <w:r w:rsidR="00666DA6" w:rsidRPr="002D6B16">
        <w:rPr>
          <w:rFonts w:ascii="Times New Roman" w:hAnsi="Times New Roman" w:cs="Times New Roman"/>
          <w:sz w:val="24"/>
          <w:szCs w:val="24"/>
        </w:rPr>
        <w:t>, ve které může vyvlastňovaný předložit</w:t>
      </w:r>
      <w:r w:rsidR="008E57BB" w:rsidRPr="002D6B16">
        <w:rPr>
          <w:rFonts w:ascii="Times New Roman" w:hAnsi="Times New Roman" w:cs="Times New Roman"/>
          <w:sz w:val="24"/>
          <w:szCs w:val="24"/>
        </w:rPr>
        <w:t xml:space="preserve"> znaleck</w:t>
      </w:r>
      <w:r w:rsidR="007E3A61" w:rsidRPr="002D6B16">
        <w:rPr>
          <w:rFonts w:ascii="Times New Roman" w:hAnsi="Times New Roman" w:cs="Times New Roman"/>
          <w:sz w:val="24"/>
          <w:szCs w:val="24"/>
        </w:rPr>
        <w:t>ý</w:t>
      </w:r>
      <w:r w:rsidR="008E57BB" w:rsidRPr="002D6B16">
        <w:rPr>
          <w:rFonts w:ascii="Times New Roman" w:hAnsi="Times New Roman" w:cs="Times New Roman"/>
          <w:sz w:val="24"/>
          <w:szCs w:val="24"/>
        </w:rPr>
        <w:t xml:space="preserve"> posud</w:t>
      </w:r>
      <w:r w:rsidR="007E3A61" w:rsidRPr="002D6B16">
        <w:rPr>
          <w:rFonts w:ascii="Times New Roman" w:hAnsi="Times New Roman" w:cs="Times New Roman"/>
          <w:sz w:val="24"/>
          <w:szCs w:val="24"/>
        </w:rPr>
        <w:t>ek</w:t>
      </w:r>
      <w:r w:rsidR="0054456B" w:rsidRPr="002D6B16">
        <w:rPr>
          <w:rFonts w:ascii="Times New Roman" w:hAnsi="Times New Roman" w:cs="Times New Roman"/>
          <w:sz w:val="24"/>
          <w:szCs w:val="24"/>
        </w:rPr>
        <w:t xml:space="preserve"> oceňující předmět vyvlastnění</w:t>
      </w:r>
      <w:r w:rsidR="00662187" w:rsidRPr="002D6B16">
        <w:rPr>
          <w:rFonts w:ascii="Times New Roman" w:hAnsi="Times New Roman" w:cs="Times New Roman"/>
          <w:sz w:val="24"/>
          <w:szCs w:val="24"/>
        </w:rPr>
        <w:t>.</w:t>
      </w:r>
      <w:r w:rsidR="008E57BB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3CC0C" w14:textId="77777777" w:rsidR="00FD694A" w:rsidRPr="002D6B16" w:rsidRDefault="00FD694A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55449108" w14:textId="5210C3F7" w:rsidR="00FD694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HLAVA II</w:t>
      </w:r>
    </w:p>
    <w:p w14:paraId="13309EC2" w14:textId="4EEC4AC1" w:rsidR="00B12AC6" w:rsidRPr="002D6B16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ZNALECK</w:t>
      </w:r>
      <w:r w:rsidR="006B40BE" w:rsidRPr="002D6B16">
        <w:rPr>
          <w:rFonts w:ascii="Times New Roman" w:hAnsi="Times New Roman" w:cs="Times New Roman"/>
          <w:sz w:val="24"/>
          <w:szCs w:val="24"/>
        </w:rPr>
        <w:t>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POSU</w:t>
      </w:r>
      <w:r w:rsidR="006B40BE" w:rsidRPr="002D6B16">
        <w:rPr>
          <w:rFonts w:ascii="Times New Roman" w:hAnsi="Times New Roman" w:cs="Times New Roman"/>
          <w:sz w:val="24"/>
          <w:szCs w:val="24"/>
        </w:rPr>
        <w:t>DE</w:t>
      </w:r>
      <w:r w:rsidR="00AB3607">
        <w:rPr>
          <w:rFonts w:ascii="Times New Roman" w:hAnsi="Times New Roman" w:cs="Times New Roman"/>
          <w:sz w:val="24"/>
          <w:szCs w:val="24"/>
        </w:rPr>
        <w:t>K</w:t>
      </w:r>
    </w:p>
    <w:p w14:paraId="0A467F26" w14:textId="7B521B3E" w:rsidR="00B12AC6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0C1758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3</w:t>
      </w:r>
    </w:p>
    <w:p w14:paraId="2D8F7568" w14:textId="55340274" w:rsidR="00B12AC6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Určení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3B7">
        <w:rPr>
          <w:rFonts w:ascii="Times New Roman" w:hAnsi="Times New Roman" w:cs="Times New Roman"/>
          <w:b/>
          <w:bCs/>
          <w:sz w:val="24"/>
          <w:szCs w:val="24"/>
        </w:rPr>
        <w:t>hodnot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y ve znaleckém posudku</w:t>
      </w:r>
    </w:p>
    <w:p w14:paraId="6482EDA7" w14:textId="0B5B7CE4" w:rsidR="00434033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 w:rsidR="00B12AC6" w:rsidRPr="002D6B16">
        <w:rPr>
          <w:rFonts w:ascii="Times New Roman" w:hAnsi="Times New Roman" w:cs="Times New Roman"/>
          <w:sz w:val="24"/>
          <w:szCs w:val="24"/>
        </w:rPr>
        <w:t xml:space="preserve">a předmětu vyvlastnění se </w:t>
      </w:r>
      <w:r w:rsidR="003A29DE">
        <w:rPr>
          <w:rFonts w:ascii="Times New Roman" w:hAnsi="Times New Roman" w:cs="Times New Roman"/>
          <w:sz w:val="24"/>
          <w:szCs w:val="24"/>
        </w:rPr>
        <w:t>určí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12AC6" w:rsidRPr="002D6B16">
        <w:rPr>
          <w:rFonts w:ascii="Times New Roman" w:hAnsi="Times New Roman" w:cs="Times New Roman"/>
          <w:sz w:val="24"/>
          <w:szCs w:val="24"/>
        </w:rPr>
        <w:t>ve znaleckém posudku</w:t>
      </w:r>
      <w:r w:rsidR="00EA2A8E">
        <w:rPr>
          <w:rFonts w:ascii="Times New Roman" w:hAnsi="Times New Roman" w:cs="Times New Roman"/>
          <w:sz w:val="24"/>
          <w:szCs w:val="24"/>
        </w:rPr>
        <w:t xml:space="preserve">, ze kterého vyvlastňovací úřad vychází při stanovení </w:t>
      </w:r>
      <w:r w:rsidR="0089375E">
        <w:rPr>
          <w:rFonts w:ascii="Times New Roman" w:hAnsi="Times New Roman" w:cs="Times New Roman"/>
          <w:sz w:val="24"/>
          <w:szCs w:val="24"/>
        </w:rPr>
        <w:t xml:space="preserve">výše </w:t>
      </w:r>
      <w:r w:rsidR="00EA2A8E">
        <w:rPr>
          <w:rFonts w:ascii="Times New Roman" w:hAnsi="Times New Roman" w:cs="Times New Roman"/>
          <w:sz w:val="24"/>
          <w:szCs w:val="24"/>
        </w:rPr>
        <w:t>náhrady za vyvlastnění,</w:t>
      </w:r>
      <w:r w:rsidR="00B12AC6" w:rsidRPr="002D6B16">
        <w:rPr>
          <w:rFonts w:ascii="Times New Roman" w:hAnsi="Times New Roman" w:cs="Times New Roman"/>
          <w:sz w:val="24"/>
          <w:szCs w:val="24"/>
        </w:rPr>
        <w:t xml:space="preserve"> podle skutečného stavu</w:t>
      </w:r>
      <w:r w:rsidR="00EA2A8E">
        <w:rPr>
          <w:rFonts w:ascii="Times New Roman" w:hAnsi="Times New Roman" w:cs="Times New Roman"/>
          <w:sz w:val="24"/>
          <w:szCs w:val="24"/>
        </w:rPr>
        <w:t xml:space="preserve"> předmětu vyvlastnění</w:t>
      </w:r>
      <w:r w:rsidR="00B12AC6" w:rsidRPr="002D6B16">
        <w:rPr>
          <w:rFonts w:ascii="Times New Roman" w:hAnsi="Times New Roman" w:cs="Times New Roman"/>
          <w:sz w:val="24"/>
          <w:szCs w:val="24"/>
        </w:rPr>
        <w:t xml:space="preserve"> ke dni podání žádosti o vyvlastnění. </w:t>
      </w:r>
    </w:p>
    <w:p w14:paraId="7339A599" w14:textId="64161F24" w:rsidR="00B12AC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D6B16">
        <w:rPr>
          <w:rFonts w:ascii="Times New Roman" w:hAnsi="Times New Roman" w:cs="Times New Roman"/>
          <w:sz w:val="24"/>
          <w:szCs w:val="24"/>
        </w:rPr>
        <w:t xml:space="preserve">Ke zhodnocení nebo znehodnocení předmětu vyvlastnění v souvislosti s uskutečněním záměru, kterým se naplňuje účel vyvlastnění, </w:t>
      </w:r>
      <w:r w:rsidR="006867C9">
        <w:rPr>
          <w:rFonts w:ascii="Times New Roman" w:hAnsi="Times New Roman" w:cs="Times New Roman"/>
          <w:sz w:val="24"/>
          <w:szCs w:val="24"/>
        </w:rPr>
        <w:t>a k navýšení hodnoty jiné nemovité věci, ke kterému došlo v rámci uzavírání smlouvy o získání práv,</w:t>
      </w:r>
      <w:r w:rsidR="006867C9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při určení </w:t>
      </w:r>
      <w:r w:rsidR="009433B7">
        <w:rPr>
          <w:rFonts w:ascii="Times New Roman" w:hAnsi="Times New Roman" w:cs="Times New Roman"/>
          <w:sz w:val="24"/>
          <w:szCs w:val="24"/>
        </w:rPr>
        <w:t>hodnot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6867C9">
        <w:rPr>
          <w:rFonts w:ascii="Times New Roman" w:hAnsi="Times New Roman" w:cs="Times New Roman"/>
          <w:sz w:val="24"/>
          <w:szCs w:val="24"/>
        </w:rPr>
        <w:t xml:space="preserve">předmětu vyvlastnění </w:t>
      </w:r>
      <w:r>
        <w:rPr>
          <w:rFonts w:ascii="Times New Roman" w:hAnsi="Times New Roman" w:cs="Times New Roman"/>
          <w:sz w:val="24"/>
          <w:szCs w:val="24"/>
        </w:rPr>
        <w:t>ve znaleckém posudku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nepřihlédne</w:t>
      </w:r>
      <w:r w:rsidR="006867C9">
        <w:rPr>
          <w:rFonts w:ascii="Times New Roman" w:hAnsi="Times New Roman" w:cs="Times New Roman"/>
          <w:sz w:val="24"/>
          <w:szCs w:val="24"/>
        </w:rPr>
        <w:t>.</w:t>
      </w:r>
      <w:r w:rsidR="00023B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DF32" w14:textId="567552D9" w:rsidR="00B14493" w:rsidRPr="002D6B16" w:rsidRDefault="00B14493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4603322"/>
    </w:p>
    <w:bookmarkEnd w:id="15"/>
    <w:p w14:paraId="1E71719B" w14:textId="1646721F" w:rsidR="0088656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E70A70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4</w:t>
      </w:r>
    </w:p>
    <w:p w14:paraId="6D3CC868" w14:textId="1436F91B" w:rsidR="00112E8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Předložení znaleckého posudku</w:t>
      </w:r>
    </w:p>
    <w:p w14:paraId="695DAEC3" w14:textId="7C41D501" w:rsidR="00B471F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8E57BB" w:rsidRPr="002D6B16">
        <w:rPr>
          <w:rFonts w:ascii="Times New Roman" w:hAnsi="Times New Roman" w:cs="Times New Roman"/>
          <w:sz w:val="24"/>
          <w:szCs w:val="24"/>
        </w:rPr>
        <w:t xml:space="preserve">Vyvlastňovaný </w:t>
      </w:r>
      <w:r w:rsidRPr="002D6B16">
        <w:rPr>
          <w:rFonts w:ascii="Times New Roman" w:hAnsi="Times New Roman" w:cs="Times New Roman"/>
          <w:sz w:val="24"/>
          <w:szCs w:val="24"/>
        </w:rPr>
        <w:t>je</w:t>
      </w:r>
      <w:r w:rsidR="0007317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oprávněn předložit ve lhůtě stanovené vyvlastňovacím úřadem </w:t>
      </w:r>
      <w:r w:rsidRPr="002D6B16">
        <w:rPr>
          <w:rFonts w:ascii="Times New Roman" w:hAnsi="Times New Roman" w:cs="Times New Roman"/>
          <w:sz w:val="24"/>
          <w:szCs w:val="24"/>
        </w:rPr>
        <w:t>znalecký posudek</w:t>
      </w:r>
      <w:r w:rsidR="004B13DB" w:rsidRPr="002D6B16">
        <w:rPr>
          <w:rFonts w:ascii="Times New Roman" w:hAnsi="Times New Roman" w:cs="Times New Roman"/>
          <w:sz w:val="24"/>
          <w:szCs w:val="24"/>
        </w:rPr>
        <w:t xml:space="preserve"> oceňující předmět vyvlastnění</w:t>
      </w:r>
      <w:r w:rsidR="00EF1DB2" w:rsidRPr="002D6B16">
        <w:rPr>
          <w:rFonts w:ascii="Times New Roman" w:hAnsi="Times New Roman" w:cs="Times New Roman"/>
          <w:sz w:val="24"/>
          <w:szCs w:val="24"/>
        </w:rPr>
        <w:t xml:space="preserve">, z něhož </w:t>
      </w:r>
      <w:r w:rsidR="00D52B5C">
        <w:rPr>
          <w:rFonts w:ascii="Times New Roman" w:hAnsi="Times New Roman" w:cs="Times New Roman"/>
          <w:sz w:val="24"/>
          <w:szCs w:val="24"/>
        </w:rPr>
        <w:t xml:space="preserve">bude </w:t>
      </w:r>
      <w:r w:rsidR="00EF1DB2" w:rsidRPr="002D6B16">
        <w:rPr>
          <w:rFonts w:ascii="Times New Roman" w:hAnsi="Times New Roman" w:cs="Times New Roman"/>
          <w:sz w:val="24"/>
          <w:szCs w:val="24"/>
        </w:rPr>
        <w:t xml:space="preserve">vyvlastňovací úřad </w:t>
      </w:r>
      <w:r w:rsidR="00445145">
        <w:rPr>
          <w:rFonts w:ascii="Times New Roman" w:hAnsi="Times New Roman" w:cs="Times New Roman"/>
          <w:sz w:val="24"/>
          <w:szCs w:val="24"/>
        </w:rPr>
        <w:t>vycházet</w:t>
      </w:r>
      <w:r w:rsidR="0044514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52B5C" w:rsidRPr="002D6B16">
        <w:rPr>
          <w:rFonts w:ascii="Times New Roman" w:hAnsi="Times New Roman" w:cs="Times New Roman"/>
          <w:sz w:val="24"/>
          <w:szCs w:val="24"/>
        </w:rPr>
        <w:t>p</w:t>
      </w:r>
      <w:r w:rsidR="00D52B5C">
        <w:rPr>
          <w:rFonts w:ascii="Times New Roman" w:hAnsi="Times New Roman" w:cs="Times New Roman"/>
          <w:sz w:val="24"/>
          <w:szCs w:val="24"/>
        </w:rPr>
        <w:t>ři</w:t>
      </w:r>
      <w:r w:rsidR="00D52B5C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91C76" w:rsidRPr="002D6B16">
        <w:rPr>
          <w:rFonts w:ascii="Times New Roman" w:hAnsi="Times New Roman" w:cs="Times New Roman"/>
          <w:sz w:val="24"/>
          <w:szCs w:val="24"/>
        </w:rPr>
        <w:t>určení</w:t>
      </w:r>
      <w:r w:rsidR="00EF1DB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445145">
        <w:rPr>
          <w:rFonts w:ascii="Times New Roman" w:hAnsi="Times New Roman" w:cs="Times New Roman"/>
          <w:sz w:val="24"/>
          <w:szCs w:val="24"/>
        </w:rPr>
        <w:t xml:space="preserve">výše </w:t>
      </w:r>
      <w:r w:rsidR="00EF1DB2" w:rsidRPr="002D6B16">
        <w:rPr>
          <w:rFonts w:ascii="Times New Roman" w:hAnsi="Times New Roman" w:cs="Times New Roman"/>
          <w:sz w:val="24"/>
          <w:szCs w:val="24"/>
        </w:rPr>
        <w:t>náhrady za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1A619E" w:rsidRPr="002D6B16">
        <w:rPr>
          <w:rFonts w:ascii="Times New Roman" w:hAnsi="Times New Roman" w:cs="Times New Roman"/>
          <w:sz w:val="24"/>
          <w:szCs w:val="24"/>
        </w:rPr>
        <w:t xml:space="preserve"> Vyvlastňovaný se může práva předložit znalecký posudek vzdát.</w:t>
      </w:r>
    </w:p>
    <w:p w14:paraId="4B59975B" w14:textId="2E24F919" w:rsidR="0036351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) Nepředloží-li vyvlastňovaný znalecký posudek</w:t>
      </w:r>
      <w:r w:rsidR="004B13D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ve stanovené </w:t>
      </w:r>
      <w:r w:rsidRPr="002D6B16">
        <w:rPr>
          <w:rFonts w:ascii="Times New Roman" w:hAnsi="Times New Roman" w:cs="Times New Roman"/>
          <w:sz w:val="24"/>
          <w:szCs w:val="24"/>
        </w:rPr>
        <w:t>lhůtě</w:t>
      </w:r>
      <w:r w:rsidR="001A619E" w:rsidRPr="002D6B16">
        <w:rPr>
          <w:rFonts w:ascii="Times New Roman" w:hAnsi="Times New Roman" w:cs="Times New Roman"/>
          <w:sz w:val="24"/>
          <w:szCs w:val="24"/>
        </w:rPr>
        <w:t>, nebo vzdá-li se práva předložit znalecký posudek</w:t>
      </w:r>
      <w:r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B66837" w:rsidRPr="002D6B16">
        <w:rPr>
          <w:rFonts w:ascii="Times New Roman" w:hAnsi="Times New Roman" w:cs="Times New Roman"/>
          <w:sz w:val="24"/>
          <w:szCs w:val="24"/>
        </w:rPr>
        <w:t xml:space="preserve">vychází </w:t>
      </w:r>
      <w:r w:rsidR="00EF01C2" w:rsidRPr="002D6B16">
        <w:rPr>
          <w:rFonts w:ascii="Times New Roman" w:hAnsi="Times New Roman" w:cs="Times New Roman"/>
          <w:sz w:val="24"/>
          <w:szCs w:val="24"/>
        </w:rPr>
        <w:t xml:space="preserve">vyvlastňovací úřad pro stanovení </w:t>
      </w:r>
      <w:r w:rsidR="00445145">
        <w:rPr>
          <w:rFonts w:ascii="Times New Roman" w:hAnsi="Times New Roman" w:cs="Times New Roman"/>
          <w:sz w:val="24"/>
          <w:szCs w:val="24"/>
        </w:rPr>
        <w:t xml:space="preserve">výše </w:t>
      </w:r>
      <w:r w:rsidR="00EF01C2" w:rsidRPr="002D6B16">
        <w:rPr>
          <w:rFonts w:ascii="Times New Roman" w:hAnsi="Times New Roman" w:cs="Times New Roman"/>
          <w:sz w:val="24"/>
          <w:szCs w:val="24"/>
        </w:rPr>
        <w:t xml:space="preserve">náhrady za vyvlastnění </w:t>
      </w:r>
      <w:r w:rsidR="00B66837" w:rsidRPr="002D6B16">
        <w:rPr>
          <w:rFonts w:ascii="Times New Roman" w:hAnsi="Times New Roman" w:cs="Times New Roman"/>
          <w:sz w:val="24"/>
          <w:szCs w:val="24"/>
        </w:rPr>
        <w:t xml:space="preserve">ze </w:t>
      </w:r>
      <w:r w:rsidR="00EF01C2" w:rsidRPr="002D6B16">
        <w:rPr>
          <w:rFonts w:ascii="Times New Roman" w:hAnsi="Times New Roman" w:cs="Times New Roman"/>
          <w:sz w:val="24"/>
          <w:szCs w:val="24"/>
        </w:rPr>
        <w:t>znaleck</w:t>
      </w:r>
      <w:r w:rsidR="00B66837" w:rsidRPr="002D6B16">
        <w:rPr>
          <w:rFonts w:ascii="Times New Roman" w:hAnsi="Times New Roman" w:cs="Times New Roman"/>
          <w:sz w:val="24"/>
          <w:szCs w:val="24"/>
        </w:rPr>
        <w:t>ého</w:t>
      </w:r>
      <w:r w:rsidR="00EF01C2" w:rsidRPr="002D6B16">
        <w:rPr>
          <w:rFonts w:ascii="Times New Roman" w:hAnsi="Times New Roman" w:cs="Times New Roman"/>
          <w:sz w:val="24"/>
          <w:szCs w:val="24"/>
        </w:rPr>
        <w:t xml:space="preserve"> posud</w:t>
      </w:r>
      <w:r w:rsidR="00B66837" w:rsidRPr="002D6B16">
        <w:rPr>
          <w:rFonts w:ascii="Times New Roman" w:hAnsi="Times New Roman" w:cs="Times New Roman"/>
          <w:sz w:val="24"/>
          <w:szCs w:val="24"/>
        </w:rPr>
        <w:t>ku</w:t>
      </w:r>
      <w:r w:rsidR="00EF01C2" w:rsidRPr="002D6B16">
        <w:rPr>
          <w:rFonts w:ascii="Times New Roman" w:hAnsi="Times New Roman" w:cs="Times New Roman"/>
          <w:sz w:val="24"/>
          <w:szCs w:val="24"/>
        </w:rPr>
        <w:t xml:space="preserve">, který </w:t>
      </w:r>
      <w:r w:rsidR="004B13DB" w:rsidRPr="002D6B16">
        <w:rPr>
          <w:rFonts w:ascii="Times New Roman" w:hAnsi="Times New Roman" w:cs="Times New Roman"/>
          <w:sz w:val="24"/>
          <w:szCs w:val="24"/>
        </w:rPr>
        <w:t>vyvlastnitel přiložil k žádosti o vyvlastnění</w:t>
      </w:r>
      <w:r w:rsidR="00EF01C2"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1674A" w14:textId="05E56479" w:rsidR="00346FCA" w:rsidRPr="002D6B16" w:rsidRDefault="00346FCA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4E82E50" w14:textId="2794CCEE" w:rsidR="00346FC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5</w:t>
      </w:r>
    </w:p>
    <w:p w14:paraId="5A456351" w14:textId="290DA2F7" w:rsidR="00346FC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Námitk</w:t>
      </w:r>
      <w:r w:rsidR="006B40BE" w:rsidRPr="002D6B1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proti znaleck</w:t>
      </w:r>
      <w:r w:rsidR="006B40BE" w:rsidRPr="002D6B16">
        <w:rPr>
          <w:rFonts w:ascii="Times New Roman" w:hAnsi="Times New Roman" w:cs="Times New Roman"/>
          <w:b/>
          <w:bCs/>
          <w:sz w:val="24"/>
          <w:szCs w:val="24"/>
        </w:rPr>
        <w:t>ému</w:t>
      </w:r>
      <w:r w:rsidR="00B91186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posudk</w:t>
      </w:r>
      <w:r w:rsidR="006B40BE" w:rsidRPr="002D6B1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3D8D58EC" w14:textId="0B4B1ACD" w:rsidR="00107DD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Námitk</w:t>
      </w:r>
      <w:r w:rsidR="006B40BE" w:rsidRPr="002D6B16">
        <w:rPr>
          <w:rFonts w:ascii="Times New Roman" w:hAnsi="Times New Roman" w:cs="Times New Roman"/>
          <w:sz w:val="24"/>
          <w:szCs w:val="24"/>
        </w:rPr>
        <w:t>u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proti znaleckému posudku oceňujícímu předmět vyvlastnění může vzn</w:t>
      </w:r>
      <w:r w:rsidR="006B40BE" w:rsidRPr="002D6B16">
        <w:rPr>
          <w:rFonts w:ascii="Times New Roman" w:hAnsi="Times New Roman" w:cs="Times New Roman"/>
          <w:sz w:val="24"/>
          <w:szCs w:val="24"/>
        </w:rPr>
        <w:t>ést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vyvlastňovaný nebo vyvlastnitel.</w:t>
      </w:r>
      <w:r w:rsidR="00046FCF" w:rsidRPr="002D6B16">
        <w:rPr>
          <w:rFonts w:ascii="Times New Roman" w:hAnsi="Times New Roman" w:cs="Times New Roman"/>
          <w:sz w:val="24"/>
          <w:szCs w:val="24"/>
        </w:rPr>
        <w:t xml:space="preserve"> Vyvlastňovaný ani vyvlastnitel nemohou </w:t>
      </w:r>
      <w:r w:rsidR="006B40BE" w:rsidRPr="002D6B16">
        <w:rPr>
          <w:rFonts w:ascii="Times New Roman" w:hAnsi="Times New Roman" w:cs="Times New Roman"/>
          <w:sz w:val="24"/>
          <w:szCs w:val="24"/>
        </w:rPr>
        <w:t>vznést</w:t>
      </w:r>
      <w:r w:rsidR="00046FCF" w:rsidRPr="002D6B16">
        <w:rPr>
          <w:rFonts w:ascii="Times New Roman" w:hAnsi="Times New Roman" w:cs="Times New Roman"/>
          <w:sz w:val="24"/>
          <w:szCs w:val="24"/>
        </w:rPr>
        <w:t xml:space="preserve"> námitk</w:t>
      </w:r>
      <w:r w:rsidR="006B40BE" w:rsidRPr="002D6B16">
        <w:rPr>
          <w:rFonts w:ascii="Times New Roman" w:hAnsi="Times New Roman" w:cs="Times New Roman"/>
          <w:sz w:val="24"/>
          <w:szCs w:val="24"/>
        </w:rPr>
        <w:t>u</w:t>
      </w:r>
      <w:r w:rsidR="00046FCF" w:rsidRPr="002D6B16">
        <w:rPr>
          <w:rFonts w:ascii="Times New Roman" w:hAnsi="Times New Roman" w:cs="Times New Roman"/>
          <w:sz w:val="24"/>
          <w:szCs w:val="24"/>
        </w:rPr>
        <w:t xml:space="preserve"> proti znaleckému posudku, který sami předložili</w:t>
      </w:r>
      <w:r w:rsidR="00690873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F44CA4E" w14:textId="5B75072D" w:rsidR="00107DD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(2) Námitk</w:t>
      </w:r>
      <w:r w:rsidR="006B40BE" w:rsidRPr="002D6B16">
        <w:rPr>
          <w:rFonts w:ascii="Times New Roman" w:hAnsi="Times New Roman" w:cs="Times New Roman"/>
          <w:sz w:val="24"/>
          <w:szCs w:val="24"/>
        </w:rPr>
        <w:t>u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proti znaleckému posudku </w:t>
      </w:r>
      <w:r w:rsidR="00B91186" w:rsidRPr="002D6B16">
        <w:rPr>
          <w:rFonts w:ascii="Times New Roman" w:hAnsi="Times New Roman" w:cs="Times New Roman"/>
          <w:sz w:val="24"/>
          <w:szCs w:val="24"/>
        </w:rPr>
        <w:t xml:space="preserve">oceňujícímu zanikající nebo omezované věcné právo </w:t>
      </w:r>
      <w:r w:rsidR="001560EB" w:rsidRPr="002D6B16">
        <w:rPr>
          <w:rFonts w:ascii="Times New Roman" w:hAnsi="Times New Roman" w:cs="Times New Roman"/>
          <w:sz w:val="24"/>
          <w:szCs w:val="24"/>
        </w:rPr>
        <w:t>váznoucí na předmětu vyvlastnění</w:t>
      </w:r>
      <w:r w:rsidR="00A92A7A" w:rsidRPr="002D6B16">
        <w:rPr>
          <w:rFonts w:ascii="Times New Roman" w:hAnsi="Times New Roman" w:cs="Times New Roman"/>
          <w:sz w:val="24"/>
          <w:szCs w:val="24"/>
        </w:rPr>
        <w:t>, který není revizním posudkem,</w:t>
      </w:r>
      <w:r w:rsidR="001560E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91186" w:rsidRPr="002D6B16">
        <w:rPr>
          <w:rFonts w:ascii="Times New Roman" w:hAnsi="Times New Roman" w:cs="Times New Roman"/>
          <w:sz w:val="24"/>
          <w:szCs w:val="24"/>
        </w:rPr>
        <w:t xml:space="preserve">může </w:t>
      </w:r>
      <w:r w:rsidR="00A85CCD" w:rsidRPr="002D6B16">
        <w:rPr>
          <w:rFonts w:ascii="Times New Roman" w:hAnsi="Times New Roman" w:cs="Times New Roman"/>
          <w:sz w:val="24"/>
          <w:szCs w:val="24"/>
        </w:rPr>
        <w:t>vzn</w:t>
      </w:r>
      <w:r w:rsidR="00A85CCD">
        <w:rPr>
          <w:rFonts w:ascii="Times New Roman" w:hAnsi="Times New Roman" w:cs="Times New Roman"/>
          <w:sz w:val="24"/>
          <w:szCs w:val="24"/>
        </w:rPr>
        <w:t>ést</w:t>
      </w:r>
      <w:r w:rsidR="00A85CCD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91186" w:rsidRPr="002D6B16">
        <w:rPr>
          <w:rFonts w:ascii="Times New Roman" w:hAnsi="Times New Roman" w:cs="Times New Roman"/>
          <w:sz w:val="24"/>
          <w:szCs w:val="24"/>
        </w:rPr>
        <w:t>pouze oprávněný z tohoto věcného práva.</w:t>
      </w:r>
      <w:r w:rsidR="000815DA">
        <w:rPr>
          <w:rFonts w:ascii="Times New Roman" w:hAnsi="Times New Roman" w:cs="Times New Roman"/>
          <w:sz w:val="24"/>
          <w:szCs w:val="24"/>
        </w:rPr>
        <w:t xml:space="preserve"> Proti reviznímu posudku může vznést námitku oprávněný ze zanikajícího nebo omezovaného věcného práva váznoucího na předmětu vyvlastnění nebo vyvlastnitel.</w:t>
      </w:r>
    </w:p>
    <w:p w14:paraId="742A1460" w14:textId="7B39F7E4" w:rsidR="00346FCA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</w:t>
      </w:r>
      <w:r w:rsidR="006B40BE" w:rsidRPr="002D6B16">
        <w:rPr>
          <w:rFonts w:ascii="Times New Roman" w:hAnsi="Times New Roman" w:cs="Times New Roman"/>
          <w:sz w:val="24"/>
          <w:szCs w:val="24"/>
        </w:rPr>
        <w:t>P</w:t>
      </w:r>
      <w:r w:rsidR="007371CA" w:rsidRPr="002D6B16">
        <w:rPr>
          <w:rFonts w:ascii="Times New Roman" w:hAnsi="Times New Roman" w:cs="Times New Roman"/>
          <w:sz w:val="24"/>
          <w:szCs w:val="24"/>
        </w:rPr>
        <w:t xml:space="preserve">osoudí-li vyvlastňovací úřad </w:t>
      </w:r>
      <w:r w:rsidR="00662187" w:rsidRPr="002D6B16">
        <w:rPr>
          <w:rFonts w:ascii="Times New Roman" w:hAnsi="Times New Roman" w:cs="Times New Roman"/>
          <w:sz w:val="24"/>
          <w:szCs w:val="24"/>
        </w:rPr>
        <w:t>námitk</w:t>
      </w:r>
      <w:r w:rsidRPr="002D6B16">
        <w:rPr>
          <w:rFonts w:ascii="Times New Roman" w:hAnsi="Times New Roman" w:cs="Times New Roman"/>
          <w:sz w:val="24"/>
          <w:szCs w:val="24"/>
        </w:rPr>
        <w:t>u</w:t>
      </w:r>
      <w:r w:rsidR="0099220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371CA" w:rsidRPr="002D6B16">
        <w:rPr>
          <w:rFonts w:ascii="Times New Roman" w:hAnsi="Times New Roman" w:cs="Times New Roman"/>
          <w:sz w:val="24"/>
          <w:szCs w:val="24"/>
        </w:rPr>
        <w:t xml:space="preserve">jako </w:t>
      </w:r>
      <w:r w:rsidR="00992200" w:rsidRPr="002D6B16">
        <w:rPr>
          <w:rFonts w:ascii="Times New Roman" w:hAnsi="Times New Roman" w:cs="Times New Roman"/>
          <w:sz w:val="24"/>
          <w:szCs w:val="24"/>
        </w:rPr>
        <w:t>důvodn</w:t>
      </w:r>
      <w:r w:rsidRPr="002D6B16">
        <w:rPr>
          <w:rFonts w:ascii="Times New Roman" w:hAnsi="Times New Roman" w:cs="Times New Roman"/>
          <w:sz w:val="24"/>
          <w:szCs w:val="24"/>
        </w:rPr>
        <w:t>ou</w:t>
      </w:r>
      <w:r w:rsidR="00992200" w:rsidRPr="002D6B16">
        <w:rPr>
          <w:rFonts w:ascii="Times New Roman" w:hAnsi="Times New Roman" w:cs="Times New Roman"/>
          <w:sz w:val="24"/>
          <w:szCs w:val="24"/>
        </w:rPr>
        <w:t>,</w:t>
      </w:r>
      <w:r w:rsidR="006507E1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171187">
        <w:rPr>
          <w:rFonts w:ascii="Times New Roman" w:hAnsi="Times New Roman" w:cs="Times New Roman"/>
          <w:sz w:val="24"/>
          <w:szCs w:val="24"/>
        </w:rPr>
        <w:t xml:space="preserve">ustanoví znalce a zajistí </w:t>
      </w:r>
      <w:r w:rsidR="00662187" w:rsidRPr="002D6B16">
        <w:rPr>
          <w:rFonts w:ascii="Times New Roman" w:hAnsi="Times New Roman" w:cs="Times New Roman"/>
          <w:sz w:val="24"/>
          <w:szCs w:val="24"/>
        </w:rPr>
        <w:t xml:space="preserve">zpracování revizního </w:t>
      </w:r>
      <w:r w:rsidR="00EC0AD3" w:rsidRPr="002D6B16">
        <w:rPr>
          <w:rFonts w:ascii="Times New Roman" w:hAnsi="Times New Roman" w:cs="Times New Roman"/>
          <w:sz w:val="24"/>
          <w:szCs w:val="24"/>
        </w:rPr>
        <w:t>posud</w:t>
      </w:r>
      <w:r w:rsidR="00F5213A" w:rsidRPr="002D6B16">
        <w:rPr>
          <w:rFonts w:ascii="Times New Roman" w:hAnsi="Times New Roman" w:cs="Times New Roman"/>
          <w:sz w:val="24"/>
          <w:szCs w:val="24"/>
        </w:rPr>
        <w:t>ku</w:t>
      </w:r>
      <w:r w:rsidR="006507E1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79E7EBF2" w14:textId="77777777" w:rsidR="0056455C" w:rsidRPr="002D6B16" w:rsidRDefault="0056455C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612868C" w14:textId="12868CBF" w:rsidR="0017118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2</w:t>
      </w:r>
      <w:r w:rsidR="00727FF8">
        <w:rPr>
          <w:rFonts w:ascii="Times New Roman" w:hAnsi="Times New Roman" w:cs="Times New Roman"/>
          <w:sz w:val="24"/>
          <w:szCs w:val="24"/>
        </w:rPr>
        <w:t>6</w:t>
      </w:r>
    </w:p>
    <w:p w14:paraId="0FC06D6C" w14:textId="7B626D26" w:rsidR="0017118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Součinnost k vyhotovení </w:t>
      </w:r>
      <w:r w:rsidR="00637709">
        <w:rPr>
          <w:rFonts w:ascii="Times New Roman" w:hAnsi="Times New Roman" w:cs="Times New Roman"/>
          <w:b/>
          <w:bCs/>
          <w:sz w:val="24"/>
          <w:szCs w:val="24"/>
        </w:rPr>
        <w:t>revizního</w:t>
      </w:r>
      <w:r w:rsidR="00637709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posudku</w:t>
      </w:r>
    </w:p>
    <w:p w14:paraId="6432836D" w14:textId="4ED23D66" w:rsidR="0017118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Vyvlastňovaný a každý, kdo předmět vyvlastnění užívá, je povinen poskytnout znalci ustanovenému vyvlastňovacím úřadem součinnost a umožnit mu prohlídku předmětu vyvlastnění potřebnou </w:t>
      </w:r>
      <w:r w:rsidRPr="002D6B16">
        <w:rPr>
          <w:rFonts w:ascii="Times New Roman" w:hAnsi="Times New Roman" w:cs="Times New Roman"/>
          <w:sz w:val="24"/>
          <w:szCs w:val="24"/>
        </w:rPr>
        <w:t>k vypracování znaleckého posudku oceňujícího předmět vyvlastnění</w:t>
      </w:r>
      <w:r w:rsidR="00C87DD5">
        <w:rPr>
          <w:rFonts w:ascii="Times New Roman" w:hAnsi="Times New Roman" w:cs="Times New Roman"/>
          <w:sz w:val="24"/>
          <w:szCs w:val="24"/>
        </w:rPr>
        <w:t xml:space="preserve"> nebo zanikající nebo omezované věcné právo váznoucí na předmětu vyvlast</w:t>
      </w:r>
      <w:r w:rsidR="0061020D">
        <w:rPr>
          <w:rFonts w:ascii="Times New Roman" w:hAnsi="Times New Roman" w:cs="Times New Roman"/>
          <w:sz w:val="24"/>
          <w:szCs w:val="24"/>
        </w:rPr>
        <w:t>n</w:t>
      </w:r>
      <w:r w:rsidR="00C87DD5">
        <w:rPr>
          <w:rFonts w:ascii="Times New Roman" w:hAnsi="Times New Roman" w:cs="Times New Roman"/>
          <w:sz w:val="24"/>
          <w:szCs w:val="24"/>
        </w:rPr>
        <w:t>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jestliže mu znalec ustanovený vyvlastňovacím úřadem prokazatelně oznámil dobu prohlídky alespoň </w:t>
      </w:r>
      <w:r w:rsidR="002A0BB4">
        <w:rPr>
          <w:rFonts w:ascii="Times New Roman" w:hAnsi="Times New Roman" w:cs="Times New Roman"/>
          <w:sz w:val="24"/>
          <w:szCs w:val="24"/>
        </w:rPr>
        <w:t>21</w:t>
      </w:r>
      <w:r w:rsidR="002A0BB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dnů předem.</w:t>
      </w:r>
    </w:p>
    <w:p w14:paraId="5CE4EE61" w14:textId="59E91889" w:rsidR="00BE26B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Je-li součinnost odepřena, </w:t>
      </w:r>
      <w:r w:rsidR="005843E8">
        <w:rPr>
          <w:rFonts w:ascii="Times New Roman" w:hAnsi="Times New Roman" w:cs="Times New Roman"/>
          <w:sz w:val="24"/>
          <w:szCs w:val="24"/>
        </w:rPr>
        <w:t xml:space="preserve">vypracuje </w:t>
      </w:r>
      <w:r w:rsidRPr="002D6B16">
        <w:rPr>
          <w:rFonts w:ascii="Times New Roman" w:hAnsi="Times New Roman" w:cs="Times New Roman"/>
          <w:sz w:val="24"/>
          <w:szCs w:val="24"/>
        </w:rPr>
        <w:t xml:space="preserve">znalec ustanovený vyvlastňovacím úřadem znalecký posudek podle údajů, které lze opatřit jinak. Jestliže byla odepřena součinnost, nemůže </w:t>
      </w:r>
      <w:r w:rsidR="0061020D">
        <w:rPr>
          <w:rFonts w:ascii="Times New Roman" w:hAnsi="Times New Roman" w:cs="Times New Roman"/>
          <w:sz w:val="24"/>
          <w:szCs w:val="24"/>
        </w:rPr>
        <w:t xml:space="preserve">osoba, která </w:t>
      </w:r>
      <w:r w:rsidR="00972D17">
        <w:rPr>
          <w:rFonts w:ascii="Times New Roman" w:hAnsi="Times New Roman" w:cs="Times New Roman"/>
          <w:sz w:val="24"/>
          <w:szCs w:val="24"/>
        </w:rPr>
        <w:t xml:space="preserve">její </w:t>
      </w:r>
      <w:r w:rsidR="0061020D">
        <w:rPr>
          <w:rFonts w:ascii="Times New Roman" w:hAnsi="Times New Roman" w:cs="Times New Roman"/>
          <w:sz w:val="24"/>
          <w:szCs w:val="24"/>
        </w:rPr>
        <w:t>poskytnutí odepřela,</w:t>
      </w:r>
      <w:r w:rsidR="0061020D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vznášet námitky proti ocenění uvedenému</w:t>
      </w:r>
      <w:r w:rsidRPr="002D6B16">
        <w:rPr>
          <w:rFonts w:ascii="Times New Roman" w:hAnsi="Times New Roman" w:cs="Times New Roman"/>
          <w:sz w:val="24"/>
          <w:szCs w:val="24"/>
        </w:rPr>
        <w:t xml:space="preserve"> ve znaleckém posudku</w:t>
      </w:r>
      <w:r w:rsidR="0061020D">
        <w:rPr>
          <w:rFonts w:ascii="Times New Roman" w:hAnsi="Times New Roman" w:cs="Times New Roman"/>
          <w:sz w:val="24"/>
          <w:szCs w:val="24"/>
        </w:rPr>
        <w:t>, pokud je k tomu jinak oprávněna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09D4CB37" w14:textId="022B4FE1" w:rsidR="006507E1" w:rsidRPr="002D6B16" w:rsidRDefault="006507E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63E176CE" w14:textId="728A4CDD" w:rsidR="006507E1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7</w:t>
      </w:r>
    </w:p>
    <w:p w14:paraId="5B979CE5" w14:textId="0E23D856" w:rsidR="006507E1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Hrazení nákladů na znaleck</w:t>
      </w:r>
      <w:r w:rsidR="006B40BE" w:rsidRPr="002D6B16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posud</w:t>
      </w:r>
      <w:r w:rsidR="006B40BE" w:rsidRPr="002D6B16">
        <w:rPr>
          <w:rFonts w:ascii="Times New Roman" w:hAnsi="Times New Roman" w:cs="Times New Roman"/>
          <w:b/>
          <w:bCs/>
          <w:sz w:val="24"/>
          <w:szCs w:val="24"/>
        </w:rPr>
        <w:t>ek</w:t>
      </w:r>
    </w:p>
    <w:p w14:paraId="52A419B8" w14:textId="503C90AE" w:rsidR="006507E1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Náklady spojené s vyhotovením </w:t>
      </w:r>
      <w:r w:rsidR="00690873" w:rsidRPr="002D6B16">
        <w:rPr>
          <w:rFonts w:ascii="Times New Roman" w:hAnsi="Times New Roman" w:cs="Times New Roman"/>
          <w:sz w:val="24"/>
          <w:szCs w:val="24"/>
        </w:rPr>
        <w:t xml:space="preserve">a přezkoumáním </w:t>
      </w:r>
      <w:r w:rsidR="00116022" w:rsidRPr="002D6B16">
        <w:rPr>
          <w:rFonts w:ascii="Times New Roman" w:hAnsi="Times New Roman" w:cs="Times New Roman"/>
          <w:sz w:val="24"/>
          <w:szCs w:val="24"/>
        </w:rPr>
        <w:t>znaleck</w:t>
      </w:r>
      <w:r w:rsidR="00DE009A" w:rsidRPr="002D6B16">
        <w:rPr>
          <w:rFonts w:ascii="Times New Roman" w:hAnsi="Times New Roman" w:cs="Times New Roman"/>
          <w:sz w:val="24"/>
          <w:szCs w:val="24"/>
        </w:rPr>
        <w:t>ého</w:t>
      </w:r>
      <w:r w:rsidR="00116022" w:rsidRPr="002D6B16">
        <w:rPr>
          <w:rFonts w:ascii="Times New Roman" w:hAnsi="Times New Roman" w:cs="Times New Roman"/>
          <w:sz w:val="24"/>
          <w:szCs w:val="24"/>
        </w:rPr>
        <w:t xml:space="preserve"> posudk</w:t>
      </w:r>
      <w:r w:rsidR="00DE009A" w:rsidRPr="002D6B16">
        <w:rPr>
          <w:rFonts w:ascii="Times New Roman" w:hAnsi="Times New Roman" w:cs="Times New Roman"/>
          <w:sz w:val="24"/>
          <w:szCs w:val="24"/>
        </w:rPr>
        <w:t>u</w:t>
      </w:r>
      <w:r w:rsidRPr="002D6B16">
        <w:rPr>
          <w:rFonts w:ascii="Times New Roman" w:hAnsi="Times New Roman" w:cs="Times New Roman"/>
          <w:sz w:val="24"/>
          <w:szCs w:val="24"/>
        </w:rPr>
        <w:t xml:space="preserve"> hradí vyvlastnitel.</w:t>
      </w:r>
    </w:p>
    <w:p w14:paraId="7F1D7608" w14:textId="3E873449" w:rsidR="00F5213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="009C09C9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Náklady spojené s přezkoumáním znaleckého posudku </w:t>
      </w:r>
      <w:r w:rsidR="0064405B" w:rsidRPr="002D6B16">
        <w:rPr>
          <w:rFonts w:ascii="Times New Roman" w:hAnsi="Times New Roman" w:cs="Times New Roman"/>
          <w:sz w:val="24"/>
          <w:szCs w:val="24"/>
        </w:rPr>
        <w:t>předloženého vyvlastňovaným</w:t>
      </w:r>
      <w:r w:rsidRPr="002D6B16">
        <w:rPr>
          <w:rFonts w:ascii="Times New Roman" w:hAnsi="Times New Roman" w:cs="Times New Roman"/>
          <w:sz w:val="24"/>
          <w:szCs w:val="24"/>
        </w:rPr>
        <w:t xml:space="preserve"> hradí vyvlastňovací úřad.</w:t>
      </w:r>
    </w:p>
    <w:p w14:paraId="0FC62A20" w14:textId="77777777" w:rsidR="00FD694A" w:rsidRPr="002D6B16" w:rsidRDefault="00FD694A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2666489" w14:textId="71635E32" w:rsidR="00FD694A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HLAVA III</w:t>
      </w:r>
    </w:p>
    <w:p w14:paraId="2887269F" w14:textId="4D153C87" w:rsidR="006507E1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ŘÍZENÍ</w:t>
      </w:r>
    </w:p>
    <w:p w14:paraId="69484D68" w14:textId="3EB3C02F" w:rsidR="008253D8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8</w:t>
      </w:r>
    </w:p>
    <w:p w14:paraId="09D312CE" w14:textId="7437FA65" w:rsidR="008253D8" w:rsidRPr="002D6B16" w:rsidRDefault="00070F21" w:rsidP="00AB3607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Ústní jednání</w:t>
      </w:r>
    </w:p>
    <w:p w14:paraId="23C7FCEE" w14:textId="430D30F3" w:rsidR="00496F3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306C06" w:rsidRPr="002D6B16">
        <w:rPr>
          <w:rFonts w:ascii="Times New Roman" w:hAnsi="Times New Roman" w:cs="Times New Roman"/>
          <w:sz w:val="24"/>
          <w:szCs w:val="24"/>
        </w:rPr>
        <w:t>Vyvlastňovací úřad nařídí vždy</w:t>
      </w:r>
      <w:r w:rsidRPr="002D6B16">
        <w:rPr>
          <w:rFonts w:ascii="Times New Roman" w:hAnsi="Times New Roman" w:cs="Times New Roman"/>
          <w:sz w:val="24"/>
          <w:szCs w:val="24"/>
        </w:rPr>
        <w:t xml:space="preserve"> ústní jednání.</w:t>
      </w:r>
    </w:p>
    <w:p w14:paraId="7B3DBC5B" w14:textId="66A37EF2" w:rsidR="0064405B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496F37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Předložil-li vyvlastňovaný znalecký posudek </w:t>
      </w:r>
      <w:r w:rsidR="00DE009A" w:rsidRPr="002D6B16">
        <w:rPr>
          <w:rFonts w:ascii="Times New Roman" w:hAnsi="Times New Roman" w:cs="Times New Roman"/>
          <w:sz w:val="24"/>
          <w:szCs w:val="24"/>
        </w:rPr>
        <w:t>ve stanovené lhůtě</w:t>
      </w:r>
      <w:r w:rsidRPr="002D6B16">
        <w:rPr>
          <w:rFonts w:ascii="Times New Roman" w:hAnsi="Times New Roman" w:cs="Times New Roman"/>
          <w:sz w:val="24"/>
          <w:szCs w:val="24"/>
        </w:rPr>
        <w:t xml:space="preserve">, vyvlastňovací úřad nařídí </w:t>
      </w:r>
      <w:r w:rsidR="005A397F">
        <w:rPr>
          <w:rFonts w:ascii="Times New Roman" w:hAnsi="Times New Roman" w:cs="Times New Roman"/>
          <w:sz w:val="24"/>
          <w:szCs w:val="24"/>
        </w:rPr>
        <w:t xml:space="preserve">první </w:t>
      </w:r>
      <w:r w:rsidRPr="002D6B16">
        <w:rPr>
          <w:rFonts w:ascii="Times New Roman" w:hAnsi="Times New Roman" w:cs="Times New Roman"/>
          <w:sz w:val="24"/>
          <w:szCs w:val="24"/>
        </w:rPr>
        <w:t>ústní jednání</w:t>
      </w:r>
      <w:r w:rsidR="009C09C9" w:rsidRPr="002D6B16">
        <w:rPr>
          <w:rFonts w:ascii="Times New Roman" w:hAnsi="Times New Roman" w:cs="Times New Roman"/>
          <w:sz w:val="24"/>
          <w:szCs w:val="24"/>
        </w:rPr>
        <w:t xml:space="preserve"> tak</w:t>
      </w:r>
      <w:r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Pr="002D6B16">
        <w:rPr>
          <w:rFonts w:ascii="Times New Roman" w:hAnsi="Times New Roman" w:cs="Times New Roman"/>
          <w:sz w:val="24"/>
          <w:szCs w:val="24"/>
        </w:rPr>
        <w:t>aby se konalo do 30 dnů ode dne předl</w:t>
      </w:r>
      <w:r w:rsidR="009C09C9" w:rsidRPr="002D6B16">
        <w:rPr>
          <w:rFonts w:ascii="Times New Roman" w:hAnsi="Times New Roman" w:cs="Times New Roman"/>
          <w:sz w:val="24"/>
          <w:szCs w:val="24"/>
        </w:rPr>
        <w:t>o</w:t>
      </w:r>
      <w:r w:rsidRPr="002D6B16">
        <w:rPr>
          <w:rFonts w:ascii="Times New Roman" w:hAnsi="Times New Roman" w:cs="Times New Roman"/>
          <w:sz w:val="24"/>
          <w:szCs w:val="24"/>
        </w:rPr>
        <w:t xml:space="preserve">žení znaleckého posudku </w:t>
      </w:r>
      <w:r w:rsidR="009C09C9" w:rsidRPr="002D6B16">
        <w:rPr>
          <w:rFonts w:ascii="Times New Roman" w:hAnsi="Times New Roman" w:cs="Times New Roman"/>
          <w:sz w:val="24"/>
          <w:szCs w:val="24"/>
        </w:rPr>
        <w:t>vyvlastňovaným.</w:t>
      </w:r>
      <w:r w:rsidR="00E66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AA461" w14:textId="294A07CC" w:rsidR="009C09C9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496F37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5A397F">
        <w:rPr>
          <w:rFonts w:ascii="Times New Roman" w:hAnsi="Times New Roman" w:cs="Times New Roman"/>
          <w:sz w:val="24"/>
          <w:szCs w:val="24"/>
        </w:rPr>
        <w:t xml:space="preserve">Uplynula-li marně </w:t>
      </w:r>
      <w:r w:rsidR="001C089D" w:rsidRPr="002D6B16">
        <w:rPr>
          <w:rFonts w:ascii="Times New Roman" w:hAnsi="Times New Roman" w:cs="Times New Roman"/>
          <w:sz w:val="24"/>
          <w:szCs w:val="24"/>
        </w:rPr>
        <w:t>lhůta pro předložení znaleckého posudku vyvlastňovaným</w:t>
      </w:r>
      <w:r w:rsidR="00D36B3D">
        <w:rPr>
          <w:rFonts w:ascii="Times New Roman" w:hAnsi="Times New Roman" w:cs="Times New Roman"/>
          <w:sz w:val="24"/>
          <w:szCs w:val="24"/>
        </w:rPr>
        <w:t xml:space="preserve">, </w:t>
      </w:r>
      <w:r w:rsidRPr="002D6B16">
        <w:rPr>
          <w:rFonts w:ascii="Times New Roman" w:hAnsi="Times New Roman" w:cs="Times New Roman"/>
          <w:sz w:val="24"/>
          <w:szCs w:val="24"/>
        </w:rPr>
        <w:t>vyvlastňovací úřad nařídí ústní jednání</w:t>
      </w:r>
      <w:r w:rsidR="00306C06" w:rsidRPr="002D6B16">
        <w:rPr>
          <w:rFonts w:ascii="Times New Roman" w:hAnsi="Times New Roman" w:cs="Times New Roman"/>
          <w:sz w:val="24"/>
          <w:szCs w:val="24"/>
        </w:rPr>
        <w:t xml:space="preserve"> tak</w:t>
      </w:r>
      <w:r w:rsidRPr="002D6B16">
        <w:rPr>
          <w:rFonts w:ascii="Times New Roman" w:hAnsi="Times New Roman" w:cs="Times New Roman"/>
          <w:sz w:val="24"/>
          <w:szCs w:val="24"/>
        </w:rPr>
        <w:t>, aby se konalo do 30 dnů ode dne uplynutí lhůty pro pře</w:t>
      </w:r>
      <w:r w:rsidRPr="002D6B16">
        <w:rPr>
          <w:rFonts w:ascii="Times New Roman" w:hAnsi="Times New Roman" w:cs="Times New Roman"/>
          <w:sz w:val="24"/>
          <w:szCs w:val="24"/>
        </w:rPr>
        <w:t>dložení znaleckého posudku vyvlastňovaným.</w:t>
      </w:r>
      <w:r w:rsidR="00D36B3D">
        <w:rPr>
          <w:rFonts w:ascii="Times New Roman" w:hAnsi="Times New Roman" w:cs="Times New Roman"/>
          <w:sz w:val="24"/>
          <w:szCs w:val="24"/>
        </w:rPr>
        <w:t xml:space="preserve"> Vzdal-li se vyvlastňovaný práva předložit znalecký posudek, vyvlastňovací úřad nařídí ústní jednání tak, aby se konalo </w:t>
      </w:r>
      <w:r w:rsidR="00326F46" w:rsidRPr="002D6B16">
        <w:rPr>
          <w:rFonts w:ascii="Times New Roman" w:hAnsi="Times New Roman" w:cs="Times New Roman"/>
          <w:sz w:val="24"/>
          <w:szCs w:val="24"/>
        </w:rPr>
        <w:t xml:space="preserve">do </w:t>
      </w:r>
      <w:r w:rsidR="00E66EDD">
        <w:rPr>
          <w:rFonts w:ascii="Times New Roman" w:hAnsi="Times New Roman" w:cs="Times New Roman"/>
          <w:sz w:val="24"/>
          <w:szCs w:val="24"/>
        </w:rPr>
        <w:t>30</w:t>
      </w:r>
      <w:r w:rsidR="00326F46" w:rsidRPr="002D6B16">
        <w:rPr>
          <w:rFonts w:ascii="Times New Roman" w:hAnsi="Times New Roman" w:cs="Times New Roman"/>
          <w:sz w:val="24"/>
          <w:szCs w:val="24"/>
        </w:rPr>
        <w:t xml:space="preserve"> dnů ode dne</w:t>
      </w:r>
      <w:r w:rsidR="00326F46">
        <w:rPr>
          <w:rFonts w:ascii="Times New Roman" w:hAnsi="Times New Roman" w:cs="Times New Roman"/>
          <w:sz w:val="24"/>
          <w:szCs w:val="24"/>
        </w:rPr>
        <w:t xml:space="preserve"> vzdání se práva na předložení znaleckého posudku vyvlastňovaným.</w:t>
      </w:r>
    </w:p>
    <w:p w14:paraId="75C6A994" w14:textId="10E09555" w:rsidR="00E611AC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9C09C9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>) O ústní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m jednání </w:t>
      </w:r>
      <w:r w:rsidR="00E0732B">
        <w:rPr>
          <w:rFonts w:ascii="Times New Roman" w:hAnsi="Times New Roman" w:cs="Times New Roman"/>
          <w:sz w:val="24"/>
          <w:szCs w:val="24"/>
        </w:rPr>
        <w:t>vyrozumí</w:t>
      </w:r>
      <w:r w:rsidR="00E0732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vyvlastňovací úřad účastníky</w:t>
      </w:r>
      <w:r w:rsidR="003D751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nejméně </w:t>
      </w:r>
      <w:r w:rsidR="00992200" w:rsidRPr="002D6B16">
        <w:rPr>
          <w:rFonts w:ascii="Times New Roman" w:hAnsi="Times New Roman" w:cs="Times New Roman"/>
          <w:sz w:val="24"/>
          <w:szCs w:val="24"/>
        </w:rPr>
        <w:t xml:space="preserve">15 </w:t>
      </w:r>
      <w:r w:rsidRPr="002D6B16">
        <w:rPr>
          <w:rFonts w:ascii="Times New Roman" w:hAnsi="Times New Roman" w:cs="Times New Roman"/>
          <w:sz w:val="24"/>
          <w:szCs w:val="24"/>
        </w:rPr>
        <w:t>dnů před jeho konáním.</w:t>
      </w:r>
    </w:p>
    <w:p w14:paraId="3249D1D2" w14:textId="38749864" w:rsidR="00E66EDD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Doručuje-li se vyrozumění o ústním jednání veřejnou vyhláškou, lhůta podle </w:t>
      </w:r>
      <w:r w:rsidR="003065F9">
        <w:rPr>
          <w:rFonts w:ascii="Times New Roman" w:hAnsi="Times New Roman" w:cs="Times New Roman"/>
          <w:sz w:val="24"/>
          <w:szCs w:val="24"/>
        </w:rPr>
        <w:t xml:space="preserve">odstavce </w:t>
      </w:r>
      <w:r w:rsidR="00BE3375">
        <w:rPr>
          <w:rFonts w:ascii="Times New Roman" w:hAnsi="Times New Roman" w:cs="Times New Roman"/>
          <w:sz w:val="24"/>
          <w:szCs w:val="24"/>
        </w:rPr>
        <w:t>2</w:t>
      </w:r>
      <w:r w:rsidR="003065F9">
        <w:rPr>
          <w:rFonts w:ascii="Times New Roman" w:hAnsi="Times New Roman" w:cs="Times New Roman"/>
          <w:sz w:val="24"/>
          <w:szCs w:val="24"/>
        </w:rPr>
        <w:t xml:space="preserve"> a </w:t>
      </w:r>
      <w:r w:rsidR="00BE33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AE2">
        <w:rPr>
          <w:rFonts w:ascii="Times New Roman" w:hAnsi="Times New Roman" w:cs="Times New Roman"/>
          <w:sz w:val="24"/>
          <w:szCs w:val="24"/>
        </w:rPr>
        <w:t xml:space="preserve">činí </w:t>
      </w:r>
      <w:r>
        <w:rPr>
          <w:rFonts w:ascii="Times New Roman" w:hAnsi="Times New Roman" w:cs="Times New Roman"/>
          <w:sz w:val="24"/>
          <w:szCs w:val="24"/>
        </w:rPr>
        <w:t xml:space="preserve">45 dnů, a doručuje-li se vyrozumění o ústním jednání do ciziny, lhůta podle </w:t>
      </w:r>
      <w:r w:rsidR="003065F9">
        <w:rPr>
          <w:rFonts w:ascii="Times New Roman" w:hAnsi="Times New Roman" w:cs="Times New Roman"/>
          <w:sz w:val="24"/>
          <w:szCs w:val="24"/>
        </w:rPr>
        <w:t xml:space="preserve">odstavce </w:t>
      </w:r>
      <w:r w:rsidR="00BE3375">
        <w:rPr>
          <w:rFonts w:ascii="Times New Roman" w:hAnsi="Times New Roman" w:cs="Times New Roman"/>
          <w:sz w:val="24"/>
          <w:szCs w:val="24"/>
        </w:rPr>
        <w:t>2</w:t>
      </w:r>
      <w:r w:rsidR="003065F9">
        <w:rPr>
          <w:rFonts w:ascii="Times New Roman" w:hAnsi="Times New Roman" w:cs="Times New Roman"/>
          <w:sz w:val="24"/>
          <w:szCs w:val="24"/>
        </w:rPr>
        <w:t xml:space="preserve"> a </w:t>
      </w:r>
      <w:r w:rsidR="00BE33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AE2">
        <w:rPr>
          <w:rFonts w:ascii="Times New Roman" w:hAnsi="Times New Roman" w:cs="Times New Roman"/>
          <w:sz w:val="24"/>
          <w:szCs w:val="24"/>
        </w:rPr>
        <w:t xml:space="preserve">činí </w:t>
      </w:r>
      <w:r>
        <w:rPr>
          <w:rFonts w:ascii="Times New Roman" w:hAnsi="Times New Roman" w:cs="Times New Roman"/>
          <w:sz w:val="24"/>
          <w:szCs w:val="24"/>
        </w:rPr>
        <w:t>60 dnů</w:t>
      </w:r>
      <w:r w:rsidR="003065F9">
        <w:rPr>
          <w:rFonts w:ascii="Times New Roman" w:hAnsi="Times New Roman" w:cs="Times New Roman"/>
          <w:sz w:val="24"/>
          <w:szCs w:val="24"/>
        </w:rPr>
        <w:t>.</w:t>
      </w:r>
    </w:p>
    <w:p w14:paraId="3828E231" w14:textId="77777777" w:rsidR="005A4A05" w:rsidRPr="002D6B16" w:rsidRDefault="005A4A0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AC03E3D" w14:textId="12CD9195" w:rsidR="0099220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2</w:t>
      </w:r>
      <w:r w:rsidR="00727FF8">
        <w:rPr>
          <w:rFonts w:ascii="Times New Roman" w:hAnsi="Times New Roman" w:cs="Times New Roman"/>
          <w:sz w:val="24"/>
          <w:szCs w:val="24"/>
        </w:rPr>
        <w:t>9</w:t>
      </w:r>
    </w:p>
    <w:p w14:paraId="618314AD" w14:textId="591116D1" w:rsidR="007A3B7E" w:rsidRDefault="00070F21" w:rsidP="00AB360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Námitky a k</w:t>
      </w:r>
      <w:r w:rsidR="00992200" w:rsidRPr="002D6B16">
        <w:rPr>
          <w:rFonts w:ascii="Times New Roman" w:hAnsi="Times New Roman" w:cs="Times New Roman"/>
          <w:b/>
          <w:bCs/>
          <w:sz w:val="24"/>
          <w:szCs w:val="24"/>
        </w:rPr>
        <w:t>oncentrace řízení</w:t>
      </w:r>
    </w:p>
    <w:p w14:paraId="34D58A69" w14:textId="1CDE4CF3" w:rsidR="00315B74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7431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>Námitky proti vyvlastnění může podávat pouze vyvlastňovaný</w:t>
      </w:r>
      <w:r w:rsidR="006333D5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osoba, které vyvlastňovaný poskytuje zajištění zajišťovacím převodem vlastnického práva k předmětu vyvlastnění</w:t>
      </w:r>
      <w:r>
        <w:rPr>
          <w:rFonts w:ascii="Times New Roman" w:hAnsi="Times New Roman" w:cs="Times New Roman"/>
          <w:sz w:val="24"/>
          <w:szCs w:val="24"/>
        </w:rPr>
        <w:t>, nebo vyvlastnitel. K námitkám podaným jiným účastníkem vyvlastňovací úřad nepřihlíží.</w:t>
      </w:r>
    </w:p>
    <w:p w14:paraId="377B6FDA" w14:textId="0AB1A80E" w:rsidR="00B74314" w:rsidRPr="00A9119E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Pr="002D6B16">
        <w:rPr>
          <w:rFonts w:ascii="Times New Roman" w:hAnsi="Times New Roman" w:cs="Times New Roman"/>
          <w:sz w:val="24"/>
          <w:szCs w:val="24"/>
        </w:rPr>
        <w:t>, které vyvlastňovaný poskytuje zajištění zajišť</w:t>
      </w:r>
      <w:r w:rsidRPr="002D6B16">
        <w:rPr>
          <w:rFonts w:ascii="Times New Roman" w:hAnsi="Times New Roman" w:cs="Times New Roman"/>
          <w:sz w:val="24"/>
          <w:szCs w:val="24"/>
        </w:rPr>
        <w:t>ovacím převodem vlastnického práva k předmětu vyvlastnění</w:t>
      </w:r>
      <w:r>
        <w:rPr>
          <w:rFonts w:ascii="Times New Roman" w:hAnsi="Times New Roman" w:cs="Times New Roman"/>
          <w:sz w:val="24"/>
          <w:szCs w:val="24"/>
        </w:rPr>
        <w:t>, může ve vyvlastňovacím řízení uplatňovat stejné námitky jako vyvlastňovaný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592F9D0" w14:textId="47EC94CB" w:rsidR="0099220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727E3E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Námitky ve vyvlastňovacím řízení nebo důkazy k jejich prokázání lze uplatňovat nejpozději do skončení </w:t>
      </w:r>
      <w:r w:rsidR="00496F37" w:rsidRPr="002D6B16">
        <w:rPr>
          <w:rFonts w:ascii="Times New Roman" w:hAnsi="Times New Roman" w:cs="Times New Roman"/>
          <w:sz w:val="24"/>
          <w:szCs w:val="24"/>
        </w:rPr>
        <w:t xml:space="preserve">posledního </w:t>
      </w:r>
      <w:r w:rsidRPr="002D6B16">
        <w:rPr>
          <w:rFonts w:ascii="Times New Roman" w:hAnsi="Times New Roman" w:cs="Times New Roman"/>
          <w:sz w:val="24"/>
          <w:szCs w:val="24"/>
        </w:rPr>
        <w:t>ústního jednání</w:t>
      </w:r>
      <w:r w:rsidR="00E0732B">
        <w:rPr>
          <w:rFonts w:ascii="Times New Roman" w:hAnsi="Times New Roman" w:cs="Times New Roman"/>
          <w:sz w:val="24"/>
          <w:szCs w:val="24"/>
        </w:rPr>
        <w:t xml:space="preserve">; o tom musejí být účastníci poučeni ve vyrozumění o konání </w:t>
      </w:r>
      <w:r w:rsidR="00B74314">
        <w:rPr>
          <w:rFonts w:ascii="Times New Roman" w:hAnsi="Times New Roman" w:cs="Times New Roman"/>
          <w:sz w:val="24"/>
          <w:szCs w:val="24"/>
        </w:rPr>
        <w:t xml:space="preserve">posledního </w:t>
      </w:r>
      <w:r w:rsidR="00E0732B">
        <w:rPr>
          <w:rFonts w:ascii="Times New Roman" w:hAnsi="Times New Roman" w:cs="Times New Roman"/>
          <w:sz w:val="24"/>
          <w:szCs w:val="24"/>
        </w:rPr>
        <w:t>ústního jednání</w:t>
      </w:r>
      <w:r w:rsidRPr="002D6B16">
        <w:rPr>
          <w:rFonts w:ascii="Times New Roman" w:hAnsi="Times New Roman" w:cs="Times New Roman"/>
          <w:sz w:val="24"/>
          <w:szCs w:val="24"/>
        </w:rPr>
        <w:t>. Zmeškání lhůty pro uplatnění námitek nebo důkazů k jejich prokázání nelze prominout</w:t>
      </w:r>
      <w:r w:rsidR="00306C06" w:rsidRPr="002D6B16">
        <w:rPr>
          <w:rFonts w:ascii="Times New Roman" w:hAnsi="Times New Roman" w:cs="Times New Roman"/>
          <w:sz w:val="24"/>
          <w:szCs w:val="24"/>
        </w:rPr>
        <w:t>, nejde-li o námitky a důkazy, které nemohly být uplatněny dříve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0F25CE58" w14:textId="0C8765F6" w:rsidR="00983D2D" w:rsidRPr="002D6B16" w:rsidRDefault="00983D2D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DFD67" w14:textId="5F7CB4EE" w:rsidR="004365C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Hlk94603632"/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0C1758" w:rsidRPr="002D6B16">
        <w:rPr>
          <w:rFonts w:ascii="Times New Roman" w:hAnsi="Times New Roman" w:cs="Times New Roman"/>
          <w:sz w:val="24"/>
          <w:szCs w:val="24"/>
        </w:rPr>
        <w:t>30</w:t>
      </w:r>
    </w:p>
    <w:p w14:paraId="601F79EA" w14:textId="496F071A" w:rsidR="004365C7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Rozhodnutí</w:t>
      </w:r>
    </w:p>
    <w:p w14:paraId="5D5A9339" w14:textId="492BCAF7" w:rsidR="00FF399E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727FF8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Nebude-li v řízení prokázáno, že jsou splněny podmínky pro vyvlastnění, vyvlastňovací úřad žádost zamítne.</w:t>
      </w:r>
    </w:p>
    <w:p w14:paraId="79261804" w14:textId="1309393A" w:rsidR="00727FF8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D6B16">
        <w:rPr>
          <w:rFonts w:ascii="Times New Roman" w:hAnsi="Times New Roman" w:cs="Times New Roman"/>
          <w:sz w:val="24"/>
          <w:szCs w:val="24"/>
        </w:rPr>
        <w:t>Vyvlastňovací úřad usnesením zastaví řízení také tehdy, jestliže došlo k</w:t>
      </w:r>
      <w:r>
        <w:rPr>
          <w:rFonts w:ascii="Times New Roman" w:hAnsi="Times New Roman" w:cs="Times New Roman"/>
          <w:sz w:val="24"/>
          <w:szCs w:val="24"/>
        </w:rPr>
        <w:t> uzavření smlouvy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získání práv v</w:t>
      </w:r>
      <w:r w:rsidR="008F35D1">
        <w:rPr>
          <w:rFonts w:ascii="Times New Roman" w:hAnsi="Times New Roman" w:cs="Times New Roman"/>
          <w:sz w:val="24"/>
          <w:szCs w:val="24"/>
        </w:rPr>
        <w:t xml:space="preserve"> jeho </w:t>
      </w:r>
      <w:r w:rsidRPr="002D6B16">
        <w:rPr>
          <w:rFonts w:ascii="Times New Roman" w:hAnsi="Times New Roman" w:cs="Times New Roman"/>
          <w:sz w:val="24"/>
          <w:szCs w:val="24"/>
        </w:rPr>
        <w:t>průběhu.</w:t>
      </w:r>
    </w:p>
    <w:p w14:paraId="1B975E1F" w14:textId="4E434936" w:rsidR="006408F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0739A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Pr="002D6B16">
        <w:rPr>
          <w:rFonts w:ascii="Times New Roman" w:hAnsi="Times New Roman" w:cs="Times New Roman"/>
          <w:sz w:val="24"/>
          <w:szCs w:val="24"/>
        </w:rPr>
        <w:t>Jsou-li podmínky pro vyvlastnění splněny, rozhodne vyvlastňovací úřad samostatnými výroky</w:t>
      </w:r>
      <w:r w:rsidR="00754DA6" w:rsidRPr="002D6B16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2894DF34" w14:textId="53A81611" w:rsidR="006408FA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a) </w:t>
      </w:r>
      <w:r w:rsidR="00EA555D" w:rsidRPr="002D6B16">
        <w:rPr>
          <w:rFonts w:ascii="Times New Roman" w:hAnsi="Times New Roman" w:cs="Times New Roman"/>
          <w:sz w:val="24"/>
          <w:szCs w:val="24"/>
        </w:rPr>
        <w:t>vyvlastnění,</w:t>
      </w:r>
      <w:r w:rsidR="00277D2E" w:rsidRPr="002D6B16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19F66A6" w14:textId="19DFB8EF" w:rsidR="00EA555D" w:rsidRPr="002D6B16" w:rsidRDefault="00070F21" w:rsidP="00AB360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</w:t>
      </w:r>
      <w:r w:rsidR="006408FA" w:rsidRPr="002D6B16">
        <w:rPr>
          <w:rFonts w:ascii="Times New Roman" w:hAnsi="Times New Roman" w:cs="Times New Roman"/>
          <w:sz w:val="24"/>
          <w:szCs w:val="24"/>
        </w:rPr>
        <w:t>)</w:t>
      </w:r>
      <w:r w:rsidRPr="002D6B16">
        <w:rPr>
          <w:rFonts w:ascii="Times New Roman" w:hAnsi="Times New Roman" w:cs="Times New Roman"/>
          <w:sz w:val="24"/>
          <w:szCs w:val="24"/>
        </w:rPr>
        <w:t xml:space="preserve"> náhradě</w:t>
      </w:r>
      <w:r w:rsidR="00FF399E">
        <w:rPr>
          <w:rFonts w:ascii="Times New Roman" w:hAnsi="Times New Roman" w:cs="Times New Roman"/>
          <w:sz w:val="24"/>
          <w:szCs w:val="24"/>
        </w:rPr>
        <w:t xml:space="preserve"> podle § 1</w:t>
      </w:r>
      <w:r w:rsidR="00983D2D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8399A7B" w14:textId="065C8C90" w:rsidR="0047396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(4) Rozhodnutí o vyvlastnění nelze oznámit ústním vyhlášením ani doručit veřejnou vyhláškou.</w:t>
      </w:r>
    </w:p>
    <w:p w14:paraId="18203F29" w14:textId="6820155F" w:rsidR="000C0C3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20739A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bookmarkStart w:id="17" w:name="_Hlk94603912"/>
      <w:r w:rsidR="00277D2E" w:rsidRPr="002D6B16">
        <w:rPr>
          <w:rFonts w:ascii="Times New Roman" w:hAnsi="Times New Roman" w:cs="Times New Roman"/>
          <w:sz w:val="24"/>
          <w:szCs w:val="24"/>
        </w:rPr>
        <w:t xml:space="preserve">Je-li předmět vyvlastnění zapsaný v katastru nemovitostí, vyvlastňovací úřad </w:t>
      </w:r>
      <w:r w:rsidR="00163DAF" w:rsidRPr="002D6B16">
        <w:rPr>
          <w:rFonts w:ascii="Times New Roman" w:hAnsi="Times New Roman" w:cs="Times New Roman"/>
          <w:sz w:val="24"/>
          <w:szCs w:val="24"/>
        </w:rPr>
        <w:t>vyrozumí o</w:t>
      </w:r>
      <w:r w:rsidR="00277D2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AB5954" w:rsidRPr="002D6B16">
        <w:rPr>
          <w:rFonts w:ascii="Times New Roman" w:hAnsi="Times New Roman" w:cs="Times New Roman"/>
          <w:sz w:val="24"/>
          <w:szCs w:val="24"/>
        </w:rPr>
        <w:t xml:space="preserve">pravomocném </w:t>
      </w:r>
      <w:r w:rsidR="00277D2E" w:rsidRPr="002D6B16">
        <w:rPr>
          <w:rFonts w:ascii="Times New Roman" w:hAnsi="Times New Roman" w:cs="Times New Roman"/>
          <w:sz w:val="24"/>
          <w:szCs w:val="24"/>
        </w:rPr>
        <w:t>rozhodnutí o vyvlastnění</w:t>
      </w:r>
      <w:r w:rsidR="00F836BF">
        <w:rPr>
          <w:rFonts w:ascii="Times New Roman" w:hAnsi="Times New Roman" w:cs="Times New Roman"/>
          <w:sz w:val="24"/>
          <w:szCs w:val="24"/>
        </w:rPr>
        <w:t xml:space="preserve"> </w:t>
      </w:r>
      <w:r w:rsidR="00277D2E" w:rsidRPr="002D6B16">
        <w:rPr>
          <w:rFonts w:ascii="Times New Roman" w:hAnsi="Times New Roman" w:cs="Times New Roman"/>
          <w:sz w:val="24"/>
          <w:szCs w:val="24"/>
        </w:rPr>
        <w:t>katastrální úřad</w:t>
      </w:r>
      <w:r w:rsidR="00904C4A" w:rsidRPr="002D6B16">
        <w:rPr>
          <w:rFonts w:ascii="Times New Roman" w:hAnsi="Times New Roman" w:cs="Times New Roman"/>
          <w:sz w:val="24"/>
          <w:szCs w:val="24"/>
        </w:rPr>
        <w:t xml:space="preserve"> za účelem výmazu </w:t>
      </w:r>
      <w:r w:rsidR="00277D2E" w:rsidRPr="002D6B16">
        <w:rPr>
          <w:rFonts w:ascii="Times New Roman" w:hAnsi="Times New Roman" w:cs="Times New Roman"/>
          <w:sz w:val="24"/>
          <w:szCs w:val="24"/>
        </w:rPr>
        <w:t>poznámk</w:t>
      </w:r>
      <w:r w:rsidR="00983D2D">
        <w:rPr>
          <w:rFonts w:ascii="Times New Roman" w:hAnsi="Times New Roman" w:cs="Times New Roman"/>
          <w:sz w:val="24"/>
          <w:szCs w:val="24"/>
        </w:rPr>
        <w:t>y</w:t>
      </w:r>
      <w:r w:rsidR="00277D2E" w:rsidRPr="002D6B16">
        <w:rPr>
          <w:rFonts w:ascii="Times New Roman" w:hAnsi="Times New Roman" w:cs="Times New Roman"/>
          <w:sz w:val="24"/>
          <w:szCs w:val="24"/>
        </w:rPr>
        <w:t xml:space="preserve"> o</w:t>
      </w:r>
      <w:r w:rsidR="00AD5DFE">
        <w:rPr>
          <w:rFonts w:ascii="Times New Roman" w:hAnsi="Times New Roman" w:cs="Times New Roman"/>
          <w:sz w:val="24"/>
          <w:szCs w:val="24"/>
        </w:rPr>
        <w:t> </w:t>
      </w:r>
      <w:r w:rsidR="006B46F2">
        <w:rPr>
          <w:rFonts w:ascii="Times New Roman" w:hAnsi="Times New Roman" w:cs="Times New Roman"/>
          <w:sz w:val="24"/>
          <w:szCs w:val="24"/>
        </w:rPr>
        <w:t>zahájeném</w:t>
      </w:r>
      <w:r w:rsidR="006B46F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277D2E" w:rsidRPr="002D6B16">
        <w:rPr>
          <w:rFonts w:ascii="Times New Roman" w:hAnsi="Times New Roman" w:cs="Times New Roman"/>
          <w:sz w:val="24"/>
          <w:szCs w:val="24"/>
        </w:rPr>
        <w:t>vyvlastňovacím řízení</w:t>
      </w:r>
      <w:bookmarkEnd w:id="17"/>
      <w:r w:rsidR="00C36566" w:rsidRPr="002D6B16">
        <w:rPr>
          <w:rFonts w:ascii="Times New Roman" w:hAnsi="Times New Roman" w:cs="Times New Roman"/>
          <w:sz w:val="24"/>
          <w:szCs w:val="24"/>
        </w:rPr>
        <w:t xml:space="preserve"> a z</w:t>
      </w:r>
      <w:r w:rsidR="00904C4A" w:rsidRPr="002D6B16">
        <w:rPr>
          <w:rFonts w:ascii="Times New Roman" w:hAnsi="Times New Roman" w:cs="Times New Roman"/>
          <w:sz w:val="24"/>
          <w:szCs w:val="24"/>
        </w:rPr>
        <w:t>ápisu</w:t>
      </w:r>
      <w:r w:rsidR="00C36566" w:rsidRPr="002D6B16">
        <w:rPr>
          <w:rFonts w:ascii="Times New Roman" w:hAnsi="Times New Roman" w:cs="Times New Roman"/>
          <w:sz w:val="24"/>
          <w:szCs w:val="24"/>
        </w:rPr>
        <w:t xml:space="preserve"> poznámk</w:t>
      </w:r>
      <w:r w:rsidR="00904C4A" w:rsidRPr="002D6B16">
        <w:rPr>
          <w:rFonts w:ascii="Times New Roman" w:hAnsi="Times New Roman" w:cs="Times New Roman"/>
          <w:sz w:val="24"/>
          <w:szCs w:val="24"/>
        </w:rPr>
        <w:t>y</w:t>
      </w:r>
      <w:r w:rsidR="00C36566" w:rsidRPr="002D6B16">
        <w:rPr>
          <w:rFonts w:ascii="Times New Roman" w:hAnsi="Times New Roman" w:cs="Times New Roman"/>
          <w:sz w:val="24"/>
          <w:szCs w:val="24"/>
        </w:rPr>
        <w:t xml:space="preserve"> o vydání rozhodnutí o vyvlastnění.</w:t>
      </w:r>
      <w:r w:rsidR="00904C4A" w:rsidRPr="002D6B16">
        <w:rPr>
          <w:rFonts w:ascii="Times New Roman" w:hAnsi="Times New Roman" w:cs="Times New Roman"/>
          <w:sz w:val="24"/>
          <w:szCs w:val="24"/>
        </w:rPr>
        <w:t xml:space="preserve"> Jestliže došlo k zamítnutí nebo odmítnutí žádosti, vyvlastňovací úřad vyrozumí o</w:t>
      </w:r>
      <w:r w:rsidR="00AD5DFE">
        <w:rPr>
          <w:rFonts w:ascii="Times New Roman" w:hAnsi="Times New Roman" w:cs="Times New Roman"/>
          <w:sz w:val="24"/>
          <w:szCs w:val="24"/>
        </w:rPr>
        <w:t> </w:t>
      </w:r>
      <w:r w:rsidR="00904C4A" w:rsidRPr="002D6B16">
        <w:rPr>
          <w:rFonts w:ascii="Times New Roman" w:hAnsi="Times New Roman" w:cs="Times New Roman"/>
          <w:sz w:val="24"/>
          <w:szCs w:val="24"/>
        </w:rPr>
        <w:t xml:space="preserve">pravomocném rozhodnutí o zamítnutí nebo odmítnutí žádosti katastrální úřad za účelem výmazu poznámky o </w:t>
      </w:r>
      <w:r w:rsidR="006B46F2">
        <w:rPr>
          <w:rFonts w:ascii="Times New Roman" w:hAnsi="Times New Roman" w:cs="Times New Roman"/>
          <w:sz w:val="24"/>
          <w:szCs w:val="24"/>
        </w:rPr>
        <w:t>zahájeném</w:t>
      </w:r>
      <w:r w:rsidR="006B46F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904C4A" w:rsidRPr="002D6B16">
        <w:rPr>
          <w:rFonts w:ascii="Times New Roman" w:hAnsi="Times New Roman" w:cs="Times New Roman"/>
          <w:sz w:val="24"/>
          <w:szCs w:val="24"/>
        </w:rPr>
        <w:t>vyvlastňovacím řízením</w:t>
      </w:r>
      <w:r w:rsidR="00AA5139" w:rsidRPr="002D6B16">
        <w:rPr>
          <w:rFonts w:ascii="Times New Roman" w:hAnsi="Times New Roman" w:cs="Times New Roman"/>
          <w:sz w:val="24"/>
          <w:szCs w:val="24"/>
        </w:rPr>
        <w:t>.</w:t>
      </w:r>
    </w:p>
    <w:bookmarkEnd w:id="16"/>
    <w:p w14:paraId="74B05FA2" w14:textId="2D51AF9B" w:rsidR="00590154" w:rsidRPr="002D6B16" w:rsidRDefault="00590154" w:rsidP="00B15C1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C2129" w14:textId="163BAF18" w:rsidR="0059015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Hlk98413562"/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3</w:t>
      </w:r>
      <w:r w:rsidR="000C1758" w:rsidRPr="002D6B16">
        <w:rPr>
          <w:rFonts w:ascii="Times New Roman" w:hAnsi="Times New Roman" w:cs="Times New Roman"/>
          <w:sz w:val="24"/>
          <w:szCs w:val="24"/>
        </w:rPr>
        <w:t>1</w:t>
      </w:r>
    </w:p>
    <w:p w14:paraId="31CA9A90" w14:textId="59E3EB2F" w:rsidR="0059015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Výrok o vyvlastnění</w:t>
      </w:r>
    </w:p>
    <w:p w14:paraId="482E5278" w14:textId="68422B8A" w:rsidR="00EA555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Výrokem o vyvlastnění vyvlastňovací úřad</w:t>
      </w:r>
    </w:p>
    <w:p w14:paraId="365877B8" w14:textId="56561C01" w:rsidR="00463B84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</w:t>
      </w:r>
      <w:r w:rsidR="00590154" w:rsidRPr="002D6B16">
        <w:rPr>
          <w:rFonts w:ascii="Times New Roman" w:hAnsi="Times New Roman" w:cs="Times New Roman"/>
          <w:sz w:val="24"/>
          <w:szCs w:val="24"/>
        </w:rPr>
        <w:t>) rozhodne</w:t>
      </w:r>
      <w:r w:rsidR="00AC7402">
        <w:rPr>
          <w:rFonts w:ascii="Times New Roman" w:hAnsi="Times New Roman" w:cs="Times New Roman"/>
          <w:sz w:val="24"/>
          <w:szCs w:val="24"/>
        </w:rPr>
        <w:t>, že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C48D3" w14:textId="1FD226FC" w:rsidR="00463B84" w:rsidRPr="002D6B16" w:rsidRDefault="00070F21" w:rsidP="00D4674E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1. </w:t>
      </w:r>
      <w:r w:rsidR="00AC7402">
        <w:rPr>
          <w:rFonts w:ascii="Times New Roman" w:hAnsi="Times New Roman" w:cs="Times New Roman"/>
          <w:sz w:val="24"/>
          <w:szCs w:val="24"/>
        </w:rPr>
        <w:t xml:space="preserve">se </w:t>
      </w:r>
      <w:r w:rsidR="007C0D77" w:rsidRPr="002D6B16">
        <w:rPr>
          <w:rFonts w:ascii="Times New Roman" w:hAnsi="Times New Roman" w:cs="Times New Roman"/>
          <w:sz w:val="24"/>
          <w:szCs w:val="24"/>
        </w:rPr>
        <w:t>odn</w:t>
      </w:r>
      <w:r w:rsidR="00AC7402">
        <w:rPr>
          <w:rFonts w:ascii="Times New Roman" w:hAnsi="Times New Roman" w:cs="Times New Roman"/>
          <w:sz w:val="24"/>
          <w:szCs w:val="24"/>
        </w:rPr>
        <w:t>ímá</w:t>
      </w:r>
      <w:r w:rsidR="007C0D77" w:rsidRPr="002D6B16">
        <w:rPr>
          <w:rFonts w:ascii="Times New Roman" w:hAnsi="Times New Roman" w:cs="Times New Roman"/>
          <w:sz w:val="24"/>
          <w:szCs w:val="24"/>
        </w:rPr>
        <w:t xml:space="preserve"> vlastnické práv</w:t>
      </w:r>
      <w:r w:rsidR="00AC7402">
        <w:rPr>
          <w:rFonts w:ascii="Times New Roman" w:hAnsi="Times New Roman" w:cs="Times New Roman"/>
          <w:sz w:val="24"/>
          <w:szCs w:val="24"/>
        </w:rPr>
        <w:t>o</w:t>
      </w:r>
      <w:r w:rsidR="007C0D77" w:rsidRPr="002D6B16">
        <w:rPr>
          <w:rFonts w:ascii="Times New Roman" w:hAnsi="Times New Roman" w:cs="Times New Roman"/>
          <w:sz w:val="24"/>
          <w:szCs w:val="24"/>
        </w:rPr>
        <w:t xml:space="preserve"> vyvlastňovaného k předmětu vyvlastnění ve prospěch vyvlastnitele,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36D50" w14:textId="14441CF6" w:rsidR="00463B84" w:rsidRPr="002D6B16" w:rsidRDefault="00070F21" w:rsidP="00D4674E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2. </w:t>
      </w:r>
      <w:r w:rsidR="00AC7402">
        <w:rPr>
          <w:rFonts w:ascii="Times New Roman" w:hAnsi="Times New Roman" w:cs="Times New Roman"/>
          <w:sz w:val="24"/>
          <w:szCs w:val="24"/>
        </w:rPr>
        <w:t xml:space="preserve">se </w:t>
      </w:r>
      <w:r w:rsidR="00590154" w:rsidRPr="002D6B16">
        <w:rPr>
          <w:rFonts w:ascii="Times New Roman" w:hAnsi="Times New Roman" w:cs="Times New Roman"/>
          <w:sz w:val="24"/>
          <w:szCs w:val="24"/>
        </w:rPr>
        <w:t>omez</w:t>
      </w:r>
      <w:r w:rsidR="00AC7402">
        <w:rPr>
          <w:rFonts w:ascii="Times New Roman" w:hAnsi="Times New Roman" w:cs="Times New Roman"/>
          <w:sz w:val="24"/>
          <w:szCs w:val="24"/>
        </w:rPr>
        <w:t>uje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vlastnické práv</w:t>
      </w:r>
      <w:r w:rsidR="00AC7402">
        <w:rPr>
          <w:rFonts w:ascii="Times New Roman" w:hAnsi="Times New Roman" w:cs="Times New Roman"/>
          <w:sz w:val="24"/>
          <w:szCs w:val="24"/>
        </w:rPr>
        <w:t>o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33F42" w:rsidRPr="002D6B16">
        <w:rPr>
          <w:rFonts w:ascii="Times New Roman" w:hAnsi="Times New Roman" w:cs="Times New Roman"/>
          <w:sz w:val="24"/>
          <w:szCs w:val="24"/>
        </w:rPr>
        <w:t xml:space="preserve">vyvlastňovaného </w:t>
      </w:r>
      <w:r w:rsidR="00590154" w:rsidRPr="002D6B16">
        <w:rPr>
          <w:rFonts w:ascii="Times New Roman" w:hAnsi="Times New Roman" w:cs="Times New Roman"/>
          <w:sz w:val="24"/>
          <w:szCs w:val="24"/>
        </w:rPr>
        <w:t>k předmětu vyvlastnění ve prospěch vyvlastnitele</w:t>
      </w:r>
      <w:r w:rsidR="00AC7402">
        <w:rPr>
          <w:rFonts w:ascii="Times New Roman" w:hAnsi="Times New Roman" w:cs="Times New Roman"/>
          <w:sz w:val="24"/>
          <w:szCs w:val="24"/>
        </w:rPr>
        <w:t>,</w:t>
      </w:r>
      <w:r w:rsidR="00590154" w:rsidRPr="002D6B16">
        <w:rPr>
          <w:rFonts w:ascii="Times New Roman" w:hAnsi="Times New Roman" w:cs="Times New Roman"/>
          <w:sz w:val="24"/>
          <w:szCs w:val="24"/>
        </w:rPr>
        <w:t xml:space="preserve"> a vymezí jeho obsah</w:t>
      </w:r>
      <w:r w:rsidR="00815A26" w:rsidRPr="002D6B16">
        <w:rPr>
          <w:rFonts w:ascii="Times New Roman" w:hAnsi="Times New Roman" w:cs="Times New Roman"/>
          <w:sz w:val="24"/>
          <w:szCs w:val="24"/>
        </w:rPr>
        <w:t xml:space="preserve"> a rozsah</w:t>
      </w:r>
      <w:r w:rsidR="00590154" w:rsidRPr="002D6B16">
        <w:rPr>
          <w:rFonts w:ascii="Times New Roman" w:hAnsi="Times New Roman" w:cs="Times New Roman"/>
          <w:sz w:val="24"/>
          <w:szCs w:val="24"/>
        </w:rPr>
        <w:t>, nebo</w:t>
      </w:r>
    </w:p>
    <w:p w14:paraId="074C94E9" w14:textId="1417C0E4" w:rsidR="00590154" w:rsidRPr="002D6B16" w:rsidRDefault="00070F21" w:rsidP="00D4674E">
      <w:pPr>
        <w:spacing w:after="12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3.</w:t>
      </w:r>
      <w:r w:rsidR="007C0D7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AC7402">
        <w:rPr>
          <w:rFonts w:ascii="Times New Roman" w:hAnsi="Times New Roman" w:cs="Times New Roman"/>
          <w:sz w:val="24"/>
          <w:szCs w:val="24"/>
        </w:rPr>
        <w:t>předmět vyvlastnění zaniká</w:t>
      </w:r>
      <w:r w:rsidR="007C0D77" w:rsidRPr="002D6B16">
        <w:rPr>
          <w:rFonts w:ascii="Times New Roman" w:hAnsi="Times New Roman" w:cs="Times New Roman"/>
          <w:sz w:val="24"/>
          <w:szCs w:val="24"/>
        </w:rPr>
        <w:t>, je-li předmětem vyvlastnění právo stavby, nebo věcné břemeno,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CF53B" w14:textId="062496B0" w:rsidR="006408FA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b) </w:t>
      </w:r>
      <w:r w:rsidR="00AC7402">
        <w:rPr>
          <w:rFonts w:ascii="Times New Roman" w:hAnsi="Times New Roman" w:cs="Times New Roman"/>
          <w:sz w:val="24"/>
          <w:szCs w:val="24"/>
        </w:rPr>
        <w:t xml:space="preserve">rozhodne o </w:t>
      </w:r>
      <w:r w:rsidR="00447069" w:rsidRPr="002D6B16">
        <w:rPr>
          <w:rFonts w:ascii="Times New Roman" w:hAnsi="Times New Roman" w:cs="Times New Roman"/>
          <w:sz w:val="24"/>
          <w:szCs w:val="24"/>
        </w:rPr>
        <w:t xml:space="preserve">zániku </w:t>
      </w:r>
      <w:r w:rsidR="00B33F42" w:rsidRPr="002D6B16">
        <w:rPr>
          <w:rFonts w:ascii="Times New Roman" w:hAnsi="Times New Roman" w:cs="Times New Roman"/>
          <w:sz w:val="24"/>
          <w:szCs w:val="24"/>
        </w:rPr>
        <w:t xml:space="preserve">nebo omezení </w:t>
      </w:r>
      <w:r w:rsidR="00447069" w:rsidRPr="002D6B16">
        <w:rPr>
          <w:rFonts w:ascii="Times New Roman" w:hAnsi="Times New Roman" w:cs="Times New Roman"/>
          <w:sz w:val="24"/>
          <w:szCs w:val="24"/>
        </w:rPr>
        <w:t>věcných práv</w:t>
      </w:r>
      <w:r w:rsidR="00ED34A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E6C0F" w:rsidRPr="002D6B16">
        <w:rPr>
          <w:rFonts w:ascii="Times New Roman" w:hAnsi="Times New Roman" w:cs="Times New Roman"/>
          <w:sz w:val="24"/>
          <w:szCs w:val="24"/>
        </w:rPr>
        <w:t xml:space="preserve">váznoucích na </w:t>
      </w:r>
      <w:r w:rsidR="00ED34A0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="00AC7402">
        <w:rPr>
          <w:rFonts w:ascii="Times New Roman" w:hAnsi="Times New Roman" w:cs="Times New Roman"/>
          <w:sz w:val="24"/>
          <w:szCs w:val="24"/>
        </w:rPr>
        <w:t>; jestliže vyvlastňovací úřad rozhodne o omezení věcného práva váznoucího na předmětu vyvlastnění, vymezí obsah a rozsah jeho omezení</w:t>
      </w:r>
      <w:r w:rsidR="00447069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33F42" w:rsidRPr="002D6B16">
        <w:rPr>
          <w:rFonts w:ascii="Times New Roman" w:hAnsi="Times New Roman" w:cs="Times New Roman"/>
          <w:sz w:val="24"/>
          <w:szCs w:val="24"/>
        </w:rPr>
        <w:t>a</w:t>
      </w:r>
    </w:p>
    <w:p w14:paraId="33FC3730" w14:textId="7C1F4B65" w:rsidR="00AC7909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</w:t>
      </w:r>
      <w:r w:rsidR="006408FA" w:rsidRPr="002D6B16">
        <w:rPr>
          <w:rFonts w:ascii="Times New Roman" w:hAnsi="Times New Roman" w:cs="Times New Roman"/>
          <w:sz w:val="24"/>
          <w:szCs w:val="24"/>
        </w:rPr>
        <w:t xml:space="preserve">) určí, v jaké lhůtě je </w:t>
      </w:r>
      <w:bookmarkStart w:id="19" w:name="_Hlk108780763"/>
      <w:r w:rsidR="006408FA" w:rsidRPr="002D6B16">
        <w:rPr>
          <w:rFonts w:ascii="Times New Roman" w:hAnsi="Times New Roman" w:cs="Times New Roman"/>
          <w:sz w:val="24"/>
          <w:szCs w:val="24"/>
        </w:rPr>
        <w:t xml:space="preserve">vyvlastnitel povinen zahájit </w:t>
      </w:r>
      <w:r w:rsidR="00C129B4" w:rsidRPr="002D6B16">
        <w:rPr>
          <w:rFonts w:ascii="Times New Roman" w:hAnsi="Times New Roman" w:cs="Times New Roman"/>
          <w:sz w:val="24"/>
          <w:szCs w:val="24"/>
        </w:rPr>
        <w:t>uskutečňování záměru, jímž se naplňuje účel vyvlastnění</w:t>
      </w:r>
      <w:bookmarkEnd w:id="19"/>
      <w:r w:rsidR="00932E19">
        <w:rPr>
          <w:rFonts w:ascii="Times New Roman" w:hAnsi="Times New Roman" w:cs="Times New Roman"/>
          <w:sz w:val="24"/>
          <w:szCs w:val="24"/>
        </w:rPr>
        <w:t>, na předmětu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DBDD113" w14:textId="70757842" w:rsidR="006408F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Lhůta podle odstavce 1 písm. </w:t>
      </w:r>
      <w:r w:rsidR="00904C4A" w:rsidRPr="002D6B16">
        <w:rPr>
          <w:rFonts w:ascii="Times New Roman" w:hAnsi="Times New Roman" w:cs="Times New Roman"/>
          <w:sz w:val="24"/>
          <w:szCs w:val="24"/>
        </w:rPr>
        <w:t>c</w:t>
      </w:r>
      <w:r w:rsidRPr="002D6B16">
        <w:rPr>
          <w:rFonts w:ascii="Times New Roman" w:hAnsi="Times New Roman" w:cs="Times New Roman"/>
          <w:sz w:val="24"/>
          <w:szCs w:val="24"/>
        </w:rPr>
        <w:t>) nesmí být delší než 2 roky od</w:t>
      </w:r>
      <w:r w:rsidR="00895097" w:rsidRPr="002D6B16">
        <w:rPr>
          <w:rFonts w:ascii="Times New Roman" w:hAnsi="Times New Roman" w:cs="Times New Roman"/>
          <w:sz w:val="24"/>
          <w:szCs w:val="24"/>
        </w:rPr>
        <w:t>e dne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E3AA9">
        <w:rPr>
          <w:rFonts w:ascii="Times New Roman" w:hAnsi="Times New Roman" w:cs="Times New Roman"/>
          <w:sz w:val="24"/>
          <w:szCs w:val="24"/>
        </w:rPr>
        <w:t>nabytí právních účinků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E3AA9">
        <w:rPr>
          <w:rFonts w:ascii="Times New Roman" w:hAnsi="Times New Roman" w:cs="Times New Roman"/>
          <w:sz w:val="24"/>
          <w:szCs w:val="24"/>
        </w:rPr>
        <w:t>výroku o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Tuto 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lhůtu lze </w:t>
      </w:r>
      <w:r w:rsidRPr="002D6B16">
        <w:rPr>
          <w:rFonts w:ascii="Times New Roman" w:hAnsi="Times New Roman" w:cs="Times New Roman"/>
          <w:sz w:val="24"/>
          <w:szCs w:val="24"/>
        </w:rPr>
        <w:t xml:space="preserve">v případech hodných zvláštního zřetele 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prodloužit </w:t>
      </w:r>
      <w:r w:rsidR="00F728A0" w:rsidRPr="002D6B16">
        <w:rPr>
          <w:rFonts w:ascii="Times New Roman" w:hAnsi="Times New Roman" w:cs="Times New Roman"/>
          <w:sz w:val="24"/>
          <w:szCs w:val="24"/>
        </w:rPr>
        <w:t>na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 žádost vyvlastnitele podanou před jejím uplynutím, </w:t>
      </w:r>
      <w:r w:rsidRPr="002D6B16">
        <w:rPr>
          <w:rFonts w:ascii="Times New Roman" w:hAnsi="Times New Roman" w:cs="Times New Roman"/>
          <w:sz w:val="24"/>
          <w:szCs w:val="24"/>
        </w:rPr>
        <w:t xml:space="preserve">a to 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pouze jednou a nejdéle o </w:t>
      </w:r>
      <w:r w:rsidRPr="002D6B16">
        <w:rPr>
          <w:rFonts w:ascii="Times New Roman" w:hAnsi="Times New Roman" w:cs="Times New Roman"/>
          <w:sz w:val="24"/>
          <w:szCs w:val="24"/>
        </w:rPr>
        <w:t xml:space="preserve">2 </w:t>
      </w:r>
      <w:r w:rsidR="0067440B" w:rsidRPr="002D6B16">
        <w:rPr>
          <w:rFonts w:ascii="Times New Roman" w:hAnsi="Times New Roman" w:cs="Times New Roman"/>
          <w:sz w:val="24"/>
          <w:szCs w:val="24"/>
        </w:rPr>
        <w:t>roky.</w:t>
      </w:r>
    </w:p>
    <w:p w14:paraId="59783160" w14:textId="1F8F7FC8" w:rsidR="00C60B6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63390C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453DA6" w:rsidRPr="002D6B16">
        <w:rPr>
          <w:rFonts w:ascii="Times New Roman" w:hAnsi="Times New Roman" w:cs="Times New Roman"/>
          <w:sz w:val="24"/>
          <w:szCs w:val="24"/>
        </w:rPr>
        <w:t>K</w:t>
      </w:r>
      <w:r w:rsidR="00AE71CA" w:rsidRPr="002D6B16">
        <w:rPr>
          <w:rFonts w:ascii="Times New Roman" w:hAnsi="Times New Roman" w:cs="Times New Roman"/>
          <w:sz w:val="24"/>
          <w:szCs w:val="24"/>
        </w:rPr>
        <w:t> </w:t>
      </w:r>
      <w:r w:rsidR="00453DA6" w:rsidRPr="002D6B16">
        <w:rPr>
          <w:rFonts w:ascii="Times New Roman" w:hAnsi="Times New Roman" w:cs="Times New Roman"/>
          <w:sz w:val="24"/>
          <w:szCs w:val="24"/>
        </w:rPr>
        <w:t>právním účinkům</w:t>
      </w:r>
      <w:r w:rsidR="00AE71CA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21663E" w:rsidRPr="002D6B16">
        <w:rPr>
          <w:rFonts w:ascii="Times New Roman" w:hAnsi="Times New Roman" w:cs="Times New Roman"/>
          <w:sz w:val="24"/>
          <w:szCs w:val="24"/>
        </w:rPr>
        <w:t>výroku</w:t>
      </w:r>
      <w:r w:rsidR="00453DA6" w:rsidRPr="002D6B16">
        <w:rPr>
          <w:rFonts w:ascii="Times New Roman" w:hAnsi="Times New Roman" w:cs="Times New Roman"/>
          <w:sz w:val="24"/>
          <w:szCs w:val="24"/>
        </w:rPr>
        <w:t xml:space="preserve"> o vyvlastnění dochází </w:t>
      </w:r>
      <w:r w:rsidRPr="002D6B16">
        <w:rPr>
          <w:rFonts w:ascii="Times New Roman" w:hAnsi="Times New Roman" w:cs="Times New Roman"/>
          <w:sz w:val="24"/>
          <w:szCs w:val="24"/>
        </w:rPr>
        <w:t xml:space="preserve">marným uplynutím lhůty pro podání žaloby </w:t>
      </w:r>
      <w:r w:rsidR="00CC55CA" w:rsidRPr="002D6B16">
        <w:rPr>
          <w:rFonts w:ascii="Times New Roman" w:hAnsi="Times New Roman" w:cs="Times New Roman"/>
          <w:sz w:val="24"/>
          <w:szCs w:val="24"/>
        </w:rPr>
        <w:t>proti výroku podle odst</w:t>
      </w:r>
      <w:r w:rsidR="0063390C" w:rsidRPr="002D6B16">
        <w:rPr>
          <w:rFonts w:ascii="Times New Roman" w:hAnsi="Times New Roman" w:cs="Times New Roman"/>
          <w:sz w:val="24"/>
          <w:szCs w:val="24"/>
        </w:rPr>
        <w:t>avce</w:t>
      </w:r>
      <w:r w:rsidR="00CC55CA" w:rsidRPr="002D6B16">
        <w:rPr>
          <w:rFonts w:ascii="Times New Roman" w:hAnsi="Times New Roman" w:cs="Times New Roman"/>
          <w:sz w:val="24"/>
          <w:szCs w:val="24"/>
        </w:rPr>
        <w:t xml:space="preserve"> 1 písm. a)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084863B" w14:textId="623492AE" w:rsidR="00F13CC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63390C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21663E" w:rsidRPr="002D6B16">
        <w:rPr>
          <w:rFonts w:ascii="Times New Roman" w:hAnsi="Times New Roman" w:cs="Times New Roman"/>
          <w:sz w:val="24"/>
          <w:szCs w:val="24"/>
        </w:rPr>
        <w:t xml:space="preserve">Byla-li včas podána žaloba podle odstavce </w:t>
      </w:r>
      <w:r w:rsidR="0063390C" w:rsidRPr="002D6B16">
        <w:rPr>
          <w:rFonts w:ascii="Times New Roman" w:hAnsi="Times New Roman" w:cs="Times New Roman"/>
          <w:sz w:val="24"/>
          <w:szCs w:val="24"/>
        </w:rPr>
        <w:t>3</w:t>
      </w:r>
      <w:r w:rsidR="0021663E" w:rsidRPr="002D6B16">
        <w:rPr>
          <w:rFonts w:ascii="Times New Roman" w:hAnsi="Times New Roman" w:cs="Times New Roman"/>
          <w:sz w:val="24"/>
          <w:szCs w:val="24"/>
        </w:rPr>
        <w:t xml:space="preserve">, výrok o vyvlastnění nabývá právních účinků </w:t>
      </w:r>
      <w:r w:rsidRPr="002D6B16">
        <w:rPr>
          <w:rFonts w:ascii="Times New Roman" w:hAnsi="Times New Roman" w:cs="Times New Roman"/>
          <w:sz w:val="24"/>
          <w:szCs w:val="24"/>
        </w:rPr>
        <w:t xml:space="preserve">marným </w:t>
      </w:r>
      <w:r w:rsidRPr="002D6B16">
        <w:rPr>
          <w:rFonts w:ascii="Times New Roman" w:hAnsi="Times New Roman" w:cs="Times New Roman"/>
          <w:sz w:val="24"/>
          <w:szCs w:val="24"/>
        </w:rPr>
        <w:t>uplynutím lhůty pro podání kasační stížnosti proti odmítnutí nebo zamítnutí žaloby.</w:t>
      </w:r>
    </w:p>
    <w:p w14:paraId="53EB7D78" w14:textId="016A4DC6" w:rsidR="00C60B6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63390C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Byla-li včas podána kasační stížnost podle odstavce </w:t>
      </w:r>
      <w:r w:rsidR="0063390C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, výrok o vyvlastnění nabývá právních účinků </w:t>
      </w:r>
      <w:r w:rsidR="00C15D15" w:rsidRPr="002D6B16">
        <w:rPr>
          <w:rFonts w:ascii="Times New Roman" w:hAnsi="Times New Roman" w:cs="Times New Roman"/>
          <w:sz w:val="24"/>
          <w:szCs w:val="24"/>
        </w:rPr>
        <w:t>právní mocí</w:t>
      </w:r>
      <w:r w:rsidR="0021663E" w:rsidRPr="002D6B16">
        <w:rPr>
          <w:rFonts w:ascii="Times New Roman" w:hAnsi="Times New Roman" w:cs="Times New Roman"/>
          <w:sz w:val="24"/>
          <w:szCs w:val="24"/>
        </w:rPr>
        <w:t xml:space="preserve"> rozhodnutí o jejím odmítnutí nebo zamítnutí.</w:t>
      </w:r>
    </w:p>
    <w:p w14:paraId="13917371" w14:textId="678F6A00" w:rsidR="00AB5954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63390C" w:rsidRPr="002D6B16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C15D15" w:rsidRPr="002D6B16">
        <w:rPr>
          <w:rFonts w:ascii="Times New Roman" w:hAnsi="Times New Roman" w:cs="Times New Roman"/>
          <w:sz w:val="24"/>
          <w:szCs w:val="24"/>
        </w:rPr>
        <w:t>Od</w:t>
      </w:r>
      <w:r w:rsidR="0021663E" w:rsidRPr="002D6B16">
        <w:rPr>
          <w:rFonts w:ascii="Times New Roman" w:hAnsi="Times New Roman" w:cs="Times New Roman"/>
          <w:sz w:val="24"/>
          <w:szCs w:val="24"/>
        </w:rPr>
        <w:t xml:space="preserve"> právní moci výroku o vyvlastnění do nabytí právních účinků výroku o vyvlastnění nesmí vyvlastňovaný nakládat s předmětem vyvlastnění</w:t>
      </w:r>
      <w:r w:rsidR="007E1728">
        <w:rPr>
          <w:rFonts w:ascii="Times New Roman" w:hAnsi="Times New Roman" w:cs="Times New Roman"/>
          <w:sz w:val="24"/>
          <w:szCs w:val="24"/>
        </w:rPr>
        <w:t>,</w:t>
      </w:r>
      <w:r w:rsidR="0021663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E1728" w:rsidRPr="002D6B16">
        <w:rPr>
          <w:rFonts w:ascii="Times New Roman" w:hAnsi="Times New Roman" w:cs="Times New Roman"/>
          <w:sz w:val="24"/>
          <w:szCs w:val="24"/>
        </w:rPr>
        <w:t xml:space="preserve">nejde-li o právní jednání </w:t>
      </w:r>
      <w:r w:rsidR="007E1728">
        <w:rPr>
          <w:rFonts w:ascii="Times New Roman" w:hAnsi="Times New Roman" w:cs="Times New Roman"/>
          <w:sz w:val="24"/>
          <w:szCs w:val="24"/>
        </w:rPr>
        <w:t xml:space="preserve">uložená mu zákonem, rozhodnutím orgánu veřejné moci nebo učiněná </w:t>
      </w:r>
      <w:r w:rsidR="007E1728" w:rsidRPr="002D6B16">
        <w:rPr>
          <w:rFonts w:ascii="Times New Roman" w:hAnsi="Times New Roman" w:cs="Times New Roman"/>
          <w:sz w:val="24"/>
          <w:szCs w:val="24"/>
        </w:rPr>
        <w:t>se souhlasem vyvlastnitele</w:t>
      </w:r>
      <w:r w:rsidR="0021663E" w:rsidRPr="002D6B16">
        <w:rPr>
          <w:rFonts w:ascii="Times New Roman" w:hAnsi="Times New Roman" w:cs="Times New Roman"/>
          <w:sz w:val="24"/>
          <w:szCs w:val="24"/>
        </w:rPr>
        <w:t>. K neplatnosti právních jednání učiněných v rozporu s větou první přihlédne soud i bez návrhu.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C9894" w14:textId="77777777" w:rsidR="00C60B67" w:rsidRPr="002D6B16" w:rsidRDefault="00C60B67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29871434" w14:textId="41A16864" w:rsidR="006408F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4467AD" w:rsidRPr="002D6B16">
        <w:rPr>
          <w:rFonts w:ascii="Times New Roman" w:hAnsi="Times New Roman" w:cs="Times New Roman"/>
          <w:sz w:val="24"/>
          <w:szCs w:val="24"/>
        </w:rPr>
        <w:t>3</w:t>
      </w:r>
      <w:r w:rsidR="00FD694A" w:rsidRPr="002D6B16">
        <w:rPr>
          <w:rFonts w:ascii="Times New Roman" w:hAnsi="Times New Roman" w:cs="Times New Roman"/>
          <w:sz w:val="24"/>
          <w:szCs w:val="24"/>
        </w:rPr>
        <w:t>2</w:t>
      </w:r>
    </w:p>
    <w:p w14:paraId="3E1EEAE7" w14:textId="5C9C8A24" w:rsidR="006408F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Výrok o náhradě</w:t>
      </w:r>
    </w:p>
    <w:p w14:paraId="6AA480D4" w14:textId="3A7185D4" w:rsidR="0033172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Výrokem o náhradě</w:t>
      </w:r>
      <w:r w:rsidR="007A0A2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vyvlastňovací úřad</w:t>
      </w:r>
      <w:r w:rsidR="005E7AE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72CB6" w:rsidRPr="002D6B16">
        <w:rPr>
          <w:rFonts w:ascii="Times New Roman" w:hAnsi="Times New Roman" w:cs="Times New Roman"/>
          <w:sz w:val="24"/>
          <w:szCs w:val="24"/>
        </w:rPr>
        <w:t>určí výši náhrady</w:t>
      </w:r>
    </w:p>
    <w:p w14:paraId="36E01913" w14:textId="56765677" w:rsidR="00F143B0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</w:t>
      </w:r>
      <w:r w:rsidR="0033172A" w:rsidRPr="002D6B16">
        <w:rPr>
          <w:rFonts w:ascii="Times New Roman" w:hAnsi="Times New Roman" w:cs="Times New Roman"/>
          <w:sz w:val="24"/>
          <w:szCs w:val="24"/>
        </w:rPr>
        <w:t>) za vyvlastnění</w:t>
      </w:r>
      <w:r w:rsidR="00EF27B3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A61C6" w:rsidRPr="002D6B16">
        <w:rPr>
          <w:rFonts w:ascii="Times New Roman" w:hAnsi="Times New Roman" w:cs="Times New Roman"/>
          <w:sz w:val="24"/>
          <w:szCs w:val="24"/>
        </w:rPr>
        <w:t xml:space="preserve">a uloží vyvlastniteli, aby </w:t>
      </w:r>
      <w:r w:rsidR="00677CE9" w:rsidRPr="002D6B16">
        <w:rPr>
          <w:rFonts w:ascii="Times New Roman" w:hAnsi="Times New Roman" w:cs="Times New Roman"/>
          <w:sz w:val="24"/>
          <w:szCs w:val="24"/>
        </w:rPr>
        <w:t>ji</w:t>
      </w:r>
      <w:r w:rsidR="0033172A" w:rsidRPr="002D6B16">
        <w:rPr>
          <w:rFonts w:ascii="Times New Roman" w:hAnsi="Times New Roman" w:cs="Times New Roman"/>
          <w:sz w:val="24"/>
          <w:szCs w:val="24"/>
        </w:rPr>
        <w:t xml:space="preserve"> vyvlastňovanému zaplatil</w:t>
      </w:r>
      <w:r w:rsidR="00677CE9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A61C6" w:rsidRPr="002D6B16">
        <w:rPr>
          <w:rFonts w:ascii="Times New Roman" w:hAnsi="Times New Roman" w:cs="Times New Roman"/>
          <w:sz w:val="24"/>
          <w:szCs w:val="24"/>
        </w:rPr>
        <w:t>ve lhůtě</w:t>
      </w:r>
      <w:r w:rsidR="00A908B6" w:rsidRPr="002D6B16">
        <w:rPr>
          <w:rFonts w:ascii="Times New Roman" w:hAnsi="Times New Roman" w:cs="Times New Roman"/>
          <w:sz w:val="24"/>
          <w:szCs w:val="24"/>
        </w:rPr>
        <w:t>, která nesmí být delší než</w:t>
      </w:r>
      <w:r w:rsidR="008A61C6" w:rsidRPr="002D6B16">
        <w:rPr>
          <w:rFonts w:ascii="Times New Roman" w:hAnsi="Times New Roman" w:cs="Times New Roman"/>
          <w:sz w:val="24"/>
          <w:szCs w:val="24"/>
        </w:rPr>
        <w:t xml:space="preserve"> 60 dnů od</w:t>
      </w:r>
      <w:r w:rsidR="004F5A77" w:rsidRPr="002D6B16">
        <w:rPr>
          <w:rFonts w:ascii="Times New Roman" w:hAnsi="Times New Roman" w:cs="Times New Roman"/>
          <w:sz w:val="24"/>
          <w:szCs w:val="24"/>
        </w:rPr>
        <w:t xml:space="preserve"> nabytí </w:t>
      </w:r>
      <w:r w:rsidR="00571579" w:rsidRPr="002D6B16">
        <w:rPr>
          <w:rFonts w:ascii="Times New Roman" w:hAnsi="Times New Roman" w:cs="Times New Roman"/>
          <w:sz w:val="24"/>
          <w:szCs w:val="24"/>
        </w:rPr>
        <w:t>právních účinků výroku o vyvlastnění</w:t>
      </w:r>
      <w:r w:rsidR="00AC7909" w:rsidRPr="002D6B16">
        <w:rPr>
          <w:rFonts w:ascii="Times New Roman" w:hAnsi="Times New Roman" w:cs="Times New Roman"/>
          <w:sz w:val="24"/>
          <w:szCs w:val="24"/>
        </w:rPr>
        <w:t>,</w:t>
      </w:r>
      <w:r w:rsidR="00D52B5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EF6BBAF" w14:textId="70D56638" w:rsidR="00E13852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01F6A" w:rsidRPr="002D6B16">
        <w:rPr>
          <w:rFonts w:ascii="Times New Roman" w:hAnsi="Times New Roman" w:cs="Times New Roman"/>
          <w:sz w:val="24"/>
          <w:szCs w:val="24"/>
        </w:rPr>
        <w:t>) náležející oprávněnému z věcného práva váznoucího na předmětu vyvlastnění, jehož právo vyvlastněním zanikne</w:t>
      </w:r>
      <w:r w:rsidR="00F84EB7" w:rsidRPr="002D6B16">
        <w:rPr>
          <w:rFonts w:ascii="Times New Roman" w:hAnsi="Times New Roman" w:cs="Times New Roman"/>
          <w:sz w:val="24"/>
          <w:szCs w:val="24"/>
        </w:rPr>
        <w:t xml:space="preserve"> nebo se omezí</w:t>
      </w:r>
      <w:r w:rsidR="00201F6A" w:rsidRPr="002D6B16">
        <w:rPr>
          <w:rFonts w:ascii="Times New Roman" w:hAnsi="Times New Roman" w:cs="Times New Roman"/>
          <w:sz w:val="24"/>
          <w:szCs w:val="24"/>
        </w:rPr>
        <w:t xml:space="preserve">, a uloží vyvlastniteli, aby mu zaplatil náhradu ve lhůtě, která nesmí být delší než 60 dnů </w:t>
      </w:r>
      <w:r w:rsidR="004F5A77" w:rsidRPr="002D6B16">
        <w:rPr>
          <w:rFonts w:ascii="Times New Roman" w:hAnsi="Times New Roman" w:cs="Times New Roman"/>
          <w:sz w:val="24"/>
          <w:szCs w:val="24"/>
        </w:rPr>
        <w:t>od nabytí právních účinků výroku o</w:t>
      </w:r>
      <w:r w:rsidR="00072CB6">
        <w:rPr>
          <w:rFonts w:ascii="Times New Roman" w:hAnsi="Times New Roman" w:cs="Times New Roman"/>
          <w:sz w:val="24"/>
          <w:szCs w:val="24"/>
        </w:rPr>
        <w:t> </w:t>
      </w:r>
      <w:r w:rsidR="004F5A77" w:rsidRPr="002D6B16">
        <w:rPr>
          <w:rFonts w:ascii="Times New Roman" w:hAnsi="Times New Roman" w:cs="Times New Roman"/>
          <w:sz w:val="24"/>
          <w:szCs w:val="24"/>
        </w:rPr>
        <w:t>vyvlastnění</w:t>
      </w:r>
      <w:r w:rsidR="007A0A2E" w:rsidRPr="002D6B16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14:paraId="16E4EE9C" w14:textId="77777777" w:rsidR="008F79AE" w:rsidRPr="002D6B16" w:rsidRDefault="008F79AE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E89782D" w14:textId="0306DF02" w:rsidR="008F79A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33</w:t>
      </w:r>
    </w:p>
    <w:p w14:paraId="51897808" w14:textId="0FA03FA8" w:rsidR="00B109E1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Odvolání</w:t>
      </w:r>
    </w:p>
    <w:p w14:paraId="148EDAF5" w14:textId="19437ED6" w:rsidR="00E44749" w:rsidRPr="002D6B16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Odvolání proti</w:t>
      </w:r>
      <w:r w:rsidRPr="002D6B16">
        <w:rPr>
          <w:rFonts w:ascii="Times New Roman" w:hAnsi="Times New Roman" w:cs="Times New Roman"/>
          <w:sz w:val="24"/>
          <w:szCs w:val="24"/>
        </w:rPr>
        <w:t xml:space="preserve"> výrok</w:t>
      </w:r>
      <w:r>
        <w:rPr>
          <w:rFonts w:ascii="Times New Roman" w:hAnsi="Times New Roman" w:cs="Times New Roman"/>
          <w:sz w:val="24"/>
          <w:szCs w:val="24"/>
        </w:rPr>
        <w:t>ům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podle § 31 odst. 1 </w:t>
      </w:r>
      <w:r>
        <w:rPr>
          <w:rFonts w:ascii="Times New Roman" w:hAnsi="Times New Roman" w:cs="Times New Roman"/>
          <w:sz w:val="24"/>
          <w:szCs w:val="24"/>
        </w:rPr>
        <w:t>může podat</w:t>
      </w:r>
    </w:p>
    <w:p w14:paraId="4772A65F" w14:textId="77777777" w:rsidR="00E44749" w:rsidRPr="002D6B16" w:rsidRDefault="00070F21" w:rsidP="008F4B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vyvlastňovaný,</w:t>
      </w:r>
    </w:p>
    <w:p w14:paraId="146569A8" w14:textId="77777777" w:rsidR="00E44749" w:rsidRPr="002D6B16" w:rsidRDefault="00070F21" w:rsidP="008F4B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osoba, které vyvlastňov</w:t>
      </w:r>
      <w:r w:rsidRPr="002D6B16">
        <w:rPr>
          <w:rFonts w:ascii="Times New Roman" w:hAnsi="Times New Roman" w:cs="Times New Roman"/>
          <w:sz w:val="24"/>
          <w:szCs w:val="24"/>
        </w:rPr>
        <w:t>aný poskytuje zajištění zajišťovacím převodem vlastnického práva k předmětu vyvlastnění, nebo</w:t>
      </w:r>
    </w:p>
    <w:p w14:paraId="1193013D" w14:textId="77777777" w:rsidR="00E44749" w:rsidRPr="002D6B16" w:rsidRDefault="00070F21" w:rsidP="008F4B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c) vyvlastnitel.</w:t>
      </w:r>
    </w:p>
    <w:p w14:paraId="70820B94" w14:textId="39D56A5A" w:rsidR="00E44749" w:rsidRPr="002D6B16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Odvolání proti</w:t>
      </w:r>
      <w:r w:rsidRPr="002D6B16">
        <w:rPr>
          <w:rFonts w:ascii="Times New Roman" w:hAnsi="Times New Roman" w:cs="Times New Roman"/>
          <w:sz w:val="24"/>
          <w:szCs w:val="24"/>
        </w:rPr>
        <w:t xml:space="preserve"> výroku podle § 31 odst. 1 písm. b) </w:t>
      </w:r>
      <w:r>
        <w:rPr>
          <w:rFonts w:ascii="Times New Roman" w:hAnsi="Times New Roman" w:cs="Times New Roman"/>
          <w:sz w:val="24"/>
          <w:szCs w:val="24"/>
        </w:rPr>
        <w:t>může podat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C5EFD">
        <w:rPr>
          <w:rFonts w:ascii="Times New Roman" w:hAnsi="Times New Roman" w:cs="Times New Roman"/>
          <w:sz w:val="24"/>
          <w:szCs w:val="24"/>
        </w:rPr>
        <w:t>také</w:t>
      </w:r>
      <w:r w:rsidRPr="002D6B16">
        <w:rPr>
          <w:rFonts w:ascii="Times New Roman" w:hAnsi="Times New Roman" w:cs="Times New Roman"/>
          <w:sz w:val="24"/>
          <w:szCs w:val="24"/>
        </w:rPr>
        <w:t xml:space="preserve"> oprávněný z věcného práva, které bylo výrokem o vyvlastnění podle § 31 odst. 1 písm. b) dotčeno.</w:t>
      </w:r>
    </w:p>
    <w:p w14:paraId="480327CC" w14:textId="0236B5CA" w:rsidR="00E44749" w:rsidRPr="002D6B16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Odvolání proti</w:t>
      </w:r>
      <w:r w:rsidRPr="002D6B16">
        <w:rPr>
          <w:rFonts w:ascii="Times New Roman" w:hAnsi="Times New Roman" w:cs="Times New Roman"/>
          <w:sz w:val="24"/>
          <w:szCs w:val="24"/>
        </w:rPr>
        <w:t xml:space="preserve"> výroků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podle § 32 písm. a) mohou </w:t>
      </w:r>
      <w:r w:rsidR="004E15FE">
        <w:rPr>
          <w:rFonts w:ascii="Times New Roman" w:hAnsi="Times New Roman" w:cs="Times New Roman"/>
          <w:sz w:val="24"/>
          <w:szCs w:val="24"/>
        </w:rPr>
        <w:t>podat</w:t>
      </w:r>
      <w:r w:rsidR="008F4BB6">
        <w:rPr>
          <w:rFonts w:ascii="Times New Roman" w:hAnsi="Times New Roman" w:cs="Times New Roman"/>
          <w:sz w:val="24"/>
          <w:szCs w:val="24"/>
        </w:rPr>
        <w:t xml:space="preserve"> pouze osoby podle odstavce </w:t>
      </w:r>
      <w:r w:rsidRPr="002D6B16">
        <w:rPr>
          <w:rFonts w:ascii="Times New Roman" w:hAnsi="Times New Roman" w:cs="Times New Roman"/>
          <w:sz w:val="24"/>
          <w:szCs w:val="24"/>
        </w:rPr>
        <w:t>1.</w:t>
      </w:r>
    </w:p>
    <w:p w14:paraId="7CBF6471" w14:textId="6AFDE94B" w:rsidR="007D25A5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(4) </w:t>
      </w:r>
      <w:r w:rsidR="004E15FE">
        <w:rPr>
          <w:rFonts w:ascii="Times New Roman" w:hAnsi="Times New Roman" w:cs="Times New Roman"/>
          <w:sz w:val="24"/>
          <w:szCs w:val="24"/>
        </w:rPr>
        <w:t>Odvolání proti</w:t>
      </w:r>
      <w:r w:rsidRPr="002D6B16">
        <w:rPr>
          <w:rFonts w:ascii="Times New Roman" w:hAnsi="Times New Roman" w:cs="Times New Roman"/>
          <w:sz w:val="24"/>
          <w:szCs w:val="24"/>
        </w:rPr>
        <w:t xml:space="preserve"> výroku podle § 32 písm. </w:t>
      </w:r>
      <w:r w:rsidR="00CD1682">
        <w:rPr>
          <w:rFonts w:ascii="Times New Roman" w:hAnsi="Times New Roman" w:cs="Times New Roman"/>
          <w:sz w:val="24"/>
          <w:szCs w:val="24"/>
        </w:rPr>
        <w:t>b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může podat </w:t>
      </w:r>
      <w:r w:rsidRPr="002D6B16">
        <w:rPr>
          <w:rFonts w:ascii="Times New Roman" w:hAnsi="Times New Roman" w:cs="Times New Roman"/>
          <w:sz w:val="24"/>
          <w:szCs w:val="24"/>
        </w:rPr>
        <w:t xml:space="preserve">pouze </w:t>
      </w:r>
    </w:p>
    <w:p w14:paraId="20A3CFF6" w14:textId="77777777" w:rsidR="007D25A5" w:rsidRDefault="00070F21" w:rsidP="008F4B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D6B16">
        <w:rPr>
          <w:rFonts w:ascii="Times New Roman" w:hAnsi="Times New Roman" w:cs="Times New Roman"/>
          <w:sz w:val="24"/>
          <w:szCs w:val="24"/>
        </w:rPr>
        <w:t>op</w:t>
      </w:r>
      <w:r w:rsidRPr="002D6B16">
        <w:rPr>
          <w:rFonts w:ascii="Times New Roman" w:hAnsi="Times New Roman" w:cs="Times New Roman"/>
          <w:sz w:val="24"/>
          <w:szCs w:val="24"/>
        </w:rPr>
        <w:t>rávněný z věcného práva, které bylo výrokem o vyvlastnění podle § 31 odst. 1 písm. b) dotčeno,</w:t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3C1AA0D7" w14:textId="4D1BEABA" w:rsidR="00E44749" w:rsidRDefault="00070F21" w:rsidP="008F4B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vyvlastnitel.</w:t>
      </w:r>
    </w:p>
    <w:p w14:paraId="0EA74FAB" w14:textId="6DB5DAFA" w:rsidR="00B109E1" w:rsidRPr="002D6B16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E44749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>) Včas podané a přípustné odvolání směřující proti výroku podle § 3</w:t>
      </w:r>
      <w:r w:rsidR="0063390C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odst. 1 písm. a) má odkladný účinek i na ostatní výroky rozhodnutí o vyvlastnění. Odkladný účinek odvolání proti výroku podle § 3</w:t>
      </w:r>
      <w:r w:rsidR="0063390C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odst. 1 písm. a) nelze vyloučit. </w:t>
      </w:r>
      <w:r w:rsidR="004A7BE6">
        <w:rPr>
          <w:rFonts w:ascii="Times New Roman" w:hAnsi="Times New Roman" w:cs="Times New Roman"/>
          <w:sz w:val="24"/>
          <w:szCs w:val="24"/>
        </w:rPr>
        <w:t>O</w:t>
      </w:r>
      <w:r w:rsidRPr="002D6B16">
        <w:rPr>
          <w:rFonts w:ascii="Times New Roman" w:hAnsi="Times New Roman" w:cs="Times New Roman"/>
          <w:sz w:val="24"/>
          <w:szCs w:val="24"/>
        </w:rPr>
        <w:t xml:space="preserve">dvolání směřující proti výroku </w:t>
      </w:r>
      <w:r w:rsidR="00F84EB7" w:rsidRPr="002D6B16">
        <w:rPr>
          <w:rFonts w:ascii="Times New Roman" w:hAnsi="Times New Roman" w:cs="Times New Roman"/>
          <w:sz w:val="24"/>
          <w:szCs w:val="24"/>
        </w:rPr>
        <w:t>podle § 3</w:t>
      </w:r>
      <w:r w:rsidR="0063390C" w:rsidRPr="002D6B16">
        <w:rPr>
          <w:rFonts w:ascii="Times New Roman" w:hAnsi="Times New Roman" w:cs="Times New Roman"/>
          <w:sz w:val="24"/>
          <w:szCs w:val="24"/>
        </w:rPr>
        <w:t>1</w:t>
      </w:r>
      <w:r w:rsidR="00F84EB7" w:rsidRPr="002D6B16">
        <w:rPr>
          <w:rFonts w:ascii="Times New Roman" w:hAnsi="Times New Roman" w:cs="Times New Roman"/>
          <w:sz w:val="24"/>
          <w:szCs w:val="24"/>
        </w:rPr>
        <w:t xml:space="preserve"> odst. 1 písm. </w:t>
      </w:r>
      <w:r w:rsidR="004A7BE6">
        <w:rPr>
          <w:rFonts w:ascii="Times New Roman" w:hAnsi="Times New Roman" w:cs="Times New Roman"/>
          <w:sz w:val="24"/>
          <w:szCs w:val="24"/>
        </w:rPr>
        <w:t>b</w:t>
      </w:r>
      <w:r w:rsidR="00F84EB7"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4A7BE6">
        <w:rPr>
          <w:rFonts w:ascii="Times New Roman" w:hAnsi="Times New Roman" w:cs="Times New Roman"/>
          <w:sz w:val="24"/>
          <w:szCs w:val="24"/>
        </w:rPr>
        <w:t xml:space="preserve">nebo c) </w:t>
      </w:r>
      <w:r w:rsidRPr="002D6B16">
        <w:rPr>
          <w:rFonts w:ascii="Times New Roman" w:hAnsi="Times New Roman" w:cs="Times New Roman"/>
          <w:sz w:val="24"/>
          <w:szCs w:val="24"/>
        </w:rPr>
        <w:t xml:space="preserve">nemá odkladný účinek. </w:t>
      </w:r>
    </w:p>
    <w:p w14:paraId="4AD40C85" w14:textId="51F4E449" w:rsidR="008F79AE" w:rsidRPr="002D6B16" w:rsidRDefault="00070F21" w:rsidP="008F4BB6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E44749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>) Určí-li odvolací správní orgán vyšší náhradu, vyvlastnitel vyrovná rozdíl oproti výši náhrady určené správním orgánem, který napadané rozhodnutí vydal, do 30 dnů od právní moci rozhodnutí odvolacího správního orgánu.</w:t>
      </w:r>
      <w:r w:rsidR="001C0330">
        <w:rPr>
          <w:rFonts w:ascii="Times New Roman" w:hAnsi="Times New Roman" w:cs="Times New Roman"/>
          <w:sz w:val="24"/>
          <w:szCs w:val="24"/>
        </w:rPr>
        <w:t xml:space="preserve"> Zruší-li odvolací správní orgán výrok o náhradě, nemusí se až do pravomocného rozhodnutí o náhradě náhrada vracet.</w:t>
      </w:r>
    </w:p>
    <w:p w14:paraId="02C536CF" w14:textId="77777777" w:rsidR="00FD694A" w:rsidRPr="002D6B16" w:rsidRDefault="00FD694A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D0F9233" w14:textId="77777777" w:rsidR="00FD694A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HLAVA IV</w:t>
      </w:r>
    </w:p>
    <w:p w14:paraId="2FFC93A0" w14:textId="4D67B727" w:rsidR="00E4439F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POSTUP PO ROZHODNUTÍ O VYVLASTNĚNÍ</w:t>
      </w:r>
    </w:p>
    <w:p w14:paraId="751153BC" w14:textId="08ED6960" w:rsidR="008144C5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3</w:t>
      </w:r>
      <w:r w:rsidR="008F79AE" w:rsidRPr="002D6B16">
        <w:rPr>
          <w:rFonts w:ascii="Times New Roman" w:hAnsi="Times New Roman" w:cs="Times New Roman"/>
          <w:sz w:val="24"/>
          <w:szCs w:val="24"/>
        </w:rPr>
        <w:t>4</w:t>
      </w:r>
    </w:p>
    <w:p w14:paraId="34C64C4F" w14:textId="7EE98367" w:rsidR="008144C5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Zaplacení náhrady</w:t>
      </w:r>
    </w:p>
    <w:p w14:paraId="5598F163" w14:textId="70A1EF17" w:rsidR="008144C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bookmarkStart w:id="20" w:name="_Hlk98248778"/>
      <w:r w:rsidR="002F7D35">
        <w:rPr>
          <w:rFonts w:ascii="Times New Roman" w:hAnsi="Times New Roman" w:cs="Times New Roman"/>
          <w:sz w:val="24"/>
          <w:szCs w:val="24"/>
        </w:rPr>
        <w:t>Je</w:t>
      </w:r>
      <w:r w:rsidR="005C62D3" w:rsidRPr="002D6B16">
        <w:rPr>
          <w:rFonts w:ascii="Times New Roman" w:hAnsi="Times New Roman" w:cs="Times New Roman"/>
          <w:sz w:val="24"/>
          <w:szCs w:val="24"/>
        </w:rPr>
        <w:t xml:space="preserve">-li oprávněný z náhrady </w:t>
      </w:r>
      <w:r w:rsidR="004068A1">
        <w:rPr>
          <w:rFonts w:ascii="Times New Roman" w:hAnsi="Times New Roman" w:cs="Times New Roman"/>
          <w:sz w:val="24"/>
          <w:szCs w:val="24"/>
        </w:rPr>
        <w:t xml:space="preserve">určené ve výroku o náhradě </w:t>
      </w:r>
      <w:r w:rsidR="00B54646" w:rsidRPr="002D6B16">
        <w:rPr>
          <w:rFonts w:ascii="Times New Roman" w:hAnsi="Times New Roman" w:cs="Times New Roman"/>
          <w:sz w:val="24"/>
          <w:szCs w:val="24"/>
        </w:rPr>
        <w:t>v prodlení s jejím přijetím</w:t>
      </w:r>
      <w:r w:rsidR="005C62D3" w:rsidRPr="002D6B16">
        <w:rPr>
          <w:rFonts w:ascii="Times New Roman" w:hAnsi="Times New Roman" w:cs="Times New Roman"/>
          <w:sz w:val="24"/>
          <w:szCs w:val="24"/>
        </w:rPr>
        <w:t xml:space="preserve">, složí vyvlastnitel náhradu </w:t>
      </w:r>
      <w:r w:rsidR="00657144" w:rsidRPr="002D6B16">
        <w:rPr>
          <w:rFonts w:ascii="Times New Roman" w:hAnsi="Times New Roman" w:cs="Times New Roman"/>
          <w:sz w:val="24"/>
          <w:szCs w:val="24"/>
        </w:rPr>
        <w:t>do soudní úschovy</w:t>
      </w:r>
      <w:r w:rsidR="00AC7909" w:rsidRPr="002D6B16">
        <w:rPr>
          <w:rFonts w:ascii="Times New Roman" w:hAnsi="Times New Roman" w:cs="Times New Roman"/>
          <w:sz w:val="24"/>
          <w:szCs w:val="24"/>
        </w:rPr>
        <w:t xml:space="preserve"> do 10 dnů po skončení lhůty pro její poskytnutí</w:t>
      </w:r>
      <w:r w:rsidR="005C62D3" w:rsidRPr="002D6B16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14:paraId="2D6C991B" w14:textId="196F225C" w:rsidR="008A6E3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(2) V případě, že </w:t>
      </w:r>
      <w:r w:rsidR="00C03D49" w:rsidRPr="002D6B16">
        <w:rPr>
          <w:rFonts w:ascii="Times New Roman" w:hAnsi="Times New Roman" w:cs="Times New Roman"/>
          <w:sz w:val="24"/>
          <w:szCs w:val="24"/>
        </w:rPr>
        <w:t>oprávněný z náhrady</w:t>
      </w:r>
      <w:r w:rsidR="004068A1" w:rsidRPr="004068A1">
        <w:rPr>
          <w:rFonts w:ascii="Times New Roman" w:hAnsi="Times New Roman" w:cs="Times New Roman"/>
          <w:sz w:val="24"/>
          <w:szCs w:val="24"/>
        </w:rPr>
        <w:t xml:space="preserve"> </w:t>
      </w:r>
      <w:r w:rsidR="004068A1">
        <w:rPr>
          <w:rFonts w:ascii="Times New Roman" w:hAnsi="Times New Roman" w:cs="Times New Roman"/>
          <w:sz w:val="24"/>
          <w:szCs w:val="24"/>
        </w:rPr>
        <w:t>určené ve výroku o náhradě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80A4D">
        <w:rPr>
          <w:rFonts w:ascii="Times New Roman" w:hAnsi="Times New Roman" w:cs="Times New Roman"/>
          <w:sz w:val="24"/>
          <w:szCs w:val="24"/>
        </w:rPr>
        <w:t>je neznámého pobytu nebo sídla, prokazatelně se mu nedaří doručovat nebo není znám</w:t>
      </w:r>
      <w:r w:rsidRPr="002D6B16">
        <w:rPr>
          <w:rFonts w:ascii="Times New Roman" w:hAnsi="Times New Roman" w:cs="Times New Roman"/>
          <w:sz w:val="24"/>
          <w:szCs w:val="24"/>
        </w:rPr>
        <w:t xml:space="preserve">, složí vyvlastnitel náhradu ve lhůtě pro její poskytnutí do soudní úschovy. </w:t>
      </w:r>
    </w:p>
    <w:p w14:paraId="3A3A5F60" w14:textId="370D0E8D" w:rsidR="008A6E3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</w:t>
      </w:r>
      <w:r w:rsidR="00C03D49" w:rsidRPr="002D6B16">
        <w:rPr>
          <w:rFonts w:ascii="Times New Roman" w:hAnsi="Times New Roman" w:cs="Times New Roman"/>
          <w:sz w:val="24"/>
          <w:szCs w:val="24"/>
        </w:rPr>
        <w:t>Zemřel-li oprávněný z</w:t>
      </w:r>
      <w:r w:rsidR="00DB0C76">
        <w:rPr>
          <w:rFonts w:ascii="Times New Roman" w:hAnsi="Times New Roman" w:cs="Times New Roman"/>
          <w:sz w:val="24"/>
          <w:szCs w:val="24"/>
        </w:rPr>
        <w:t> </w:t>
      </w:r>
      <w:r w:rsidR="00C03D49" w:rsidRPr="002D6B16">
        <w:rPr>
          <w:rFonts w:ascii="Times New Roman" w:hAnsi="Times New Roman" w:cs="Times New Roman"/>
          <w:sz w:val="24"/>
          <w:szCs w:val="24"/>
        </w:rPr>
        <w:t>náhrady</w:t>
      </w:r>
      <w:r w:rsidR="00DB0C76">
        <w:rPr>
          <w:rFonts w:ascii="Times New Roman" w:hAnsi="Times New Roman" w:cs="Times New Roman"/>
          <w:sz w:val="24"/>
          <w:szCs w:val="24"/>
        </w:rPr>
        <w:t xml:space="preserve"> určené ve výroku o náhradě</w:t>
      </w:r>
      <w:r w:rsidR="006542C9" w:rsidRPr="002D6B16">
        <w:rPr>
          <w:rFonts w:ascii="Times New Roman" w:hAnsi="Times New Roman" w:cs="Times New Roman"/>
          <w:sz w:val="24"/>
          <w:szCs w:val="24"/>
        </w:rPr>
        <w:t xml:space="preserve"> před jejím </w:t>
      </w:r>
      <w:r w:rsidR="009433B7">
        <w:rPr>
          <w:rFonts w:ascii="Times New Roman" w:hAnsi="Times New Roman" w:cs="Times New Roman"/>
          <w:sz w:val="24"/>
          <w:szCs w:val="24"/>
        </w:rPr>
        <w:t>za</w:t>
      </w:r>
      <w:r w:rsidR="006542C9" w:rsidRPr="002D6B16">
        <w:rPr>
          <w:rFonts w:ascii="Times New Roman" w:hAnsi="Times New Roman" w:cs="Times New Roman"/>
          <w:sz w:val="24"/>
          <w:szCs w:val="24"/>
        </w:rPr>
        <w:t>placením</w:t>
      </w:r>
      <w:r w:rsidRPr="002D6B16">
        <w:rPr>
          <w:rFonts w:ascii="Times New Roman" w:hAnsi="Times New Roman" w:cs="Times New Roman"/>
          <w:sz w:val="24"/>
          <w:szCs w:val="24"/>
        </w:rPr>
        <w:t xml:space="preserve">, složí ji vyvlastnitel u soudního komisaře pověřeného provést úkony v řízení o </w:t>
      </w:r>
      <w:r w:rsidR="00DB0C76">
        <w:rPr>
          <w:rFonts w:ascii="Times New Roman" w:hAnsi="Times New Roman" w:cs="Times New Roman"/>
          <w:sz w:val="24"/>
          <w:szCs w:val="24"/>
        </w:rPr>
        <w:t>pozůstalosti</w:t>
      </w:r>
      <w:r w:rsidR="00DB0C76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bez</w:t>
      </w:r>
      <w:r w:rsidRPr="002D6B16">
        <w:rPr>
          <w:rFonts w:ascii="Times New Roman" w:hAnsi="Times New Roman" w:cs="Times New Roman"/>
          <w:sz w:val="24"/>
          <w:szCs w:val="24"/>
        </w:rPr>
        <w:t xml:space="preserve"> zbytečného odkladu poté, co se vyvlastnitel dozví, kdo je soudním komisařem pověřeným provést úkony v řízení o </w:t>
      </w:r>
      <w:r w:rsidR="008440B6" w:rsidRPr="002D6B16">
        <w:rPr>
          <w:rFonts w:ascii="Times New Roman" w:hAnsi="Times New Roman" w:cs="Times New Roman"/>
          <w:sz w:val="24"/>
          <w:szCs w:val="24"/>
        </w:rPr>
        <w:t xml:space="preserve">pozůstalosti </w:t>
      </w:r>
      <w:r w:rsidRPr="002D6B16">
        <w:rPr>
          <w:rFonts w:ascii="Times New Roman" w:hAnsi="Times New Roman" w:cs="Times New Roman"/>
          <w:sz w:val="24"/>
          <w:szCs w:val="24"/>
        </w:rPr>
        <w:t xml:space="preserve">po </w:t>
      </w:r>
      <w:r w:rsidR="00C03D49" w:rsidRPr="002D6B16">
        <w:rPr>
          <w:rFonts w:ascii="Times New Roman" w:hAnsi="Times New Roman" w:cs="Times New Roman"/>
          <w:sz w:val="24"/>
          <w:szCs w:val="24"/>
        </w:rPr>
        <w:t>oprávněném z náhrady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B7342" w14:textId="77777777" w:rsidR="008144C5" w:rsidRPr="002D6B16" w:rsidRDefault="008144C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CE7C2F5" w14:textId="2F22ECB6" w:rsidR="0067440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B64BE" w:rsidRPr="002D6B16">
        <w:rPr>
          <w:rFonts w:ascii="Times New Roman" w:hAnsi="Times New Roman" w:cs="Times New Roman"/>
          <w:sz w:val="24"/>
          <w:szCs w:val="24"/>
        </w:rPr>
        <w:t>3</w:t>
      </w:r>
      <w:r w:rsidR="00FD694A" w:rsidRPr="002D6B16">
        <w:rPr>
          <w:rFonts w:ascii="Times New Roman" w:hAnsi="Times New Roman" w:cs="Times New Roman"/>
          <w:sz w:val="24"/>
          <w:szCs w:val="24"/>
        </w:rPr>
        <w:t>5</w:t>
      </w:r>
    </w:p>
    <w:p w14:paraId="722F1DF2" w14:textId="0A36929D" w:rsidR="0067440B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Zrušení vyvlastnění</w:t>
      </w:r>
    </w:p>
    <w:p w14:paraId="6AC05761" w14:textId="71277853" w:rsidR="00BA15C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Vyvlastňovací úřad na žádost vyvlastňovaného rozhodne, že</w:t>
      </w:r>
      <w:r w:rsidR="0038578C" w:rsidRPr="002D6B16">
        <w:rPr>
          <w:rFonts w:ascii="Times New Roman" w:hAnsi="Times New Roman" w:cs="Times New Roman"/>
          <w:sz w:val="24"/>
          <w:szCs w:val="24"/>
        </w:rPr>
        <w:t xml:space="preserve"> se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1B67EB">
        <w:rPr>
          <w:rFonts w:ascii="Times New Roman" w:hAnsi="Times New Roman" w:cs="Times New Roman"/>
          <w:sz w:val="24"/>
          <w:szCs w:val="24"/>
        </w:rPr>
        <w:t>rozhodnutí o vyvlastnění</w:t>
      </w:r>
      <w:r w:rsidR="001B67EB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zrušuje,</w:t>
      </w:r>
    </w:p>
    <w:p w14:paraId="212FC7AB" w14:textId="017E2B05" w:rsidR="00BA15C0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n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ezaplatil-li vyvlastnitel náhradu za vyvlastnění ani </w:t>
      </w:r>
      <w:r w:rsidR="008E6C67" w:rsidRPr="002D6B16">
        <w:rPr>
          <w:rFonts w:ascii="Times New Roman" w:hAnsi="Times New Roman" w:cs="Times New Roman"/>
          <w:sz w:val="24"/>
          <w:szCs w:val="24"/>
        </w:rPr>
        <w:t>do</w:t>
      </w:r>
      <w:r w:rsidR="002B76E8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7440B" w:rsidRPr="002D6B16">
        <w:rPr>
          <w:rFonts w:ascii="Times New Roman" w:hAnsi="Times New Roman" w:cs="Times New Roman"/>
          <w:sz w:val="24"/>
          <w:szCs w:val="24"/>
        </w:rPr>
        <w:t xml:space="preserve">30 </w:t>
      </w:r>
      <w:r w:rsidRPr="002D6B16">
        <w:rPr>
          <w:rFonts w:ascii="Times New Roman" w:hAnsi="Times New Roman" w:cs="Times New Roman"/>
          <w:sz w:val="24"/>
          <w:szCs w:val="24"/>
        </w:rPr>
        <w:t xml:space="preserve">dnů </w:t>
      </w:r>
      <w:r w:rsidR="008E6C67" w:rsidRPr="002D6B16">
        <w:rPr>
          <w:rFonts w:ascii="Times New Roman" w:hAnsi="Times New Roman" w:cs="Times New Roman"/>
          <w:sz w:val="24"/>
          <w:szCs w:val="24"/>
        </w:rPr>
        <w:t xml:space="preserve">po </w:t>
      </w:r>
      <w:r w:rsidR="0067440B" w:rsidRPr="002D6B16">
        <w:rPr>
          <w:rFonts w:ascii="Times New Roman" w:hAnsi="Times New Roman" w:cs="Times New Roman"/>
          <w:sz w:val="24"/>
          <w:szCs w:val="24"/>
        </w:rPr>
        <w:t>uplynutí lhůty</w:t>
      </w:r>
      <w:r w:rsidR="00630F41" w:rsidRPr="002D6B16">
        <w:rPr>
          <w:rFonts w:ascii="Times New Roman" w:hAnsi="Times New Roman" w:cs="Times New Roman"/>
          <w:sz w:val="24"/>
          <w:szCs w:val="24"/>
        </w:rPr>
        <w:t xml:space="preserve"> k zaplacení náhrady za vyvlastněn</w:t>
      </w:r>
      <w:r w:rsidR="002F4503" w:rsidRPr="002D6B16">
        <w:rPr>
          <w:rFonts w:ascii="Times New Roman" w:hAnsi="Times New Roman" w:cs="Times New Roman"/>
          <w:sz w:val="24"/>
          <w:szCs w:val="24"/>
        </w:rPr>
        <w:t>í</w:t>
      </w:r>
      <w:r w:rsidR="00F66F8E" w:rsidRPr="002D6B16">
        <w:rPr>
          <w:rFonts w:ascii="Times New Roman" w:hAnsi="Times New Roman" w:cs="Times New Roman"/>
          <w:sz w:val="24"/>
          <w:szCs w:val="24"/>
        </w:rPr>
        <w:t xml:space="preserve"> a ke dni podání žádosti nebyla náhrada za vyvlastnění zaplacena</w:t>
      </w:r>
      <w:r w:rsidRPr="002D6B16">
        <w:rPr>
          <w:rFonts w:ascii="Times New Roman" w:hAnsi="Times New Roman" w:cs="Times New Roman"/>
          <w:sz w:val="24"/>
          <w:szCs w:val="24"/>
        </w:rPr>
        <w:t>,</w:t>
      </w:r>
    </w:p>
    <w:p w14:paraId="78AB0284" w14:textId="1F3ACC36" w:rsidR="00BA15C0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</w:t>
      </w:r>
      <w:r w:rsidR="00630F41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ne</w:t>
      </w:r>
      <w:r w:rsidR="00630F41" w:rsidRPr="002D6B16">
        <w:rPr>
          <w:rFonts w:ascii="Times New Roman" w:hAnsi="Times New Roman" w:cs="Times New Roman"/>
          <w:sz w:val="24"/>
          <w:szCs w:val="24"/>
        </w:rPr>
        <w:t xml:space="preserve">zahájil-li vyvlastnitel </w:t>
      </w:r>
      <w:r w:rsidR="008E6C67" w:rsidRPr="002D6B16">
        <w:rPr>
          <w:rFonts w:ascii="Times New Roman" w:hAnsi="Times New Roman" w:cs="Times New Roman"/>
          <w:sz w:val="24"/>
          <w:szCs w:val="24"/>
        </w:rPr>
        <w:t>uskutečňování záměru, kterým se naplňuje účel vyvlastnění,</w:t>
      </w:r>
      <w:r w:rsidR="00F66F8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30F41" w:rsidRPr="002D6B16">
        <w:rPr>
          <w:rFonts w:ascii="Times New Roman" w:hAnsi="Times New Roman" w:cs="Times New Roman"/>
          <w:sz w:val="24"/>
          <w:szCs w:val="24"/>
        </w:rPr>
        <w:t xml:space="preserve">ve lhůtě pro zahájení </w:t>
      </w:r>
      <w:r w:rsidR="008E6C67" w:rsidRPr="002D6B16">
        <w:rPr>
          <w:rFonts w:ascii="Times New Roman" w:hAnsi="Times New Roman" w:cs="Times New Roman"/>
          <w:sz w:val="24"/>
          <w:szCs w:val="24"/>
        </w:rPr>
        <w:t>uskutečňování záměru</w:t>
      </w:r>
      <w:r w:rsidRPr="002D6B16">
        <w:rPr>
          <w:rFonts w:ascii="Times New Roman" w:hAnsi="Times New Roman" w:cs="Times New Roman"/>
          <w:sz w:val="24"/>
          <w:szCs w:val="24"/>
        </w:rPr>
        <w:t>, nebo</w:t>
      </w:r>
    </w:p>
    <w:p w14:paraId="5E8150A4" w14:textId="6DB85BF2" w:rsidR="00BA15C0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c) bylo-li před uplynutím lhůty pro zahájení </w:t>
      </w:r>
      <w:r w:rsidR="008E6C67" w:rsidRPr="002D6B16">
        <w:rPr>
          <w:rFonts w:ascii="Times New Roman" w:hAnsi="Times New Roman" w:cs="Times New Roman"/>
          <w:sz w:val="24"/>
          <w:szCs w:val="24"/>
        </w:rPr>
        <w:t>uskutečňování záměru, kterým se naplňuje účel vyvlastnění</w:t>
      </w:r>
      <w:r w:rsidR="006475CA">
        <w:rPr>
          <w:rFonts w:ascii="Times New Roman" w:hAnsi="Times New Roman" w:cs="Times New Roman"/>
          <w:sz w:val="24"/>
          <w:szCs w:val="24"/>
        </w:rPr>
        <w:t>,</w:t>
      </w:r>
      <w:r w:rsidR="008E6C6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zrušeno </w:t>
      </w:r>
      <w:r w:rsidR="0038578C" w:rsidRPr="002D6B16">
        <w:rPr>
          <w:rFonts w:ascii="Times New Roman" w:hAnsi="Times New Roman" w:cs="Times New Roman"/>
          <w:sz w:val="24"/>
          <w:szCs w:val="24"/>
        </w:rPr>
        <w:t>povolení záměru</w:t>
      </w:r>
      <w:r w:rsidR="00955D81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určující využití </w:t>
      </w:r>
      <w:r w:rsidR="001074BF">
        <w:rPr>
          <w:rFonts w:ascii="Times New Roman" w:hAnsi="Times New Roman" w:cs="Times New Roman"/>
          <w:sz w:val="24"/>
          <w:szCs w:val="24"/>
        </w:rPr>
        <w:t>předmětu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</w:t>
      </w:r>
      <w:r w:rsidRPr="002D6B16">
        <w:rPr>
          <w:rFonts w:ascii="Times New Roman" w:hAnsi="Times New Roman" w:cs="Times New Roman"/>
          <w:sz w:val="24"/>
          <w:szCs w:val="24"/>
        </w:rPr>
        <w:t xml:space="preserve"> účel vyvlastnění, nebo pozbylo</w:t>
      </w:r>
      <w:r w:rsidR="000C121B">
        <w:rPr>
          <w:rFonts w:ascii="Times New Roman" w:hAnsi="Times New Roman" w:cs="Times New Roman"/>
          <w:sz w:val="24"/>
          <w:szCs w:val="24"/>
        </w:rPr>
        <w:t>-li</w:t>
      </w:r>
      <w:r w:rsidRPr="002D6B16">
        <w:rPr>
          <w:rFonts w:ascii="Times New Roman" w:hAnsi="Times New Roman" w:cs="Times New Roman"/>
          <w:sz w:val="24"/>
          <w:szCs w:val="24"/>
        </w:rPr>
        <w:t xml:space="preserve"> platnosti.</w:t>
      </w:r>
    </w:p>
    <w:p w14:paraId="28F7F60C" w14:textId="7F093BC6" w:rsidR="0067440B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292F28" w:rsidRPr="002D6B16">
        <w:rPr>
          <w:rFonts w:ascii="Times New Roman" w:hAnsi="Times New Roman" w:cs="Times New Roman"/>
          <w:sz w:val="24"/>
          <w:szCs w:val="24"/>
        </w:rPr>
        <w:t xml:space="preserve">Vlastnické právo, které bylo vyvlastňovanému odňato, nebo které bylo omezeno, nabývá vyvlastňovaný zpět </w:t>
      </w:r>
      <w:r w:rsidR="007B6E56">
        <w:rPr>
          <w:rFonts w:ascii="Times New Roman" w:hAnsi="Times New Roman" w:cs="Times New Roman"/>
          <w:sz w:val="24"/>
          <w:szCs w:val="24"/>
        </w:rPr>
        <w:t>v rozsahu vymezeném v</w:t>
      </w:r>
      <w:r w:rsidR="00D90140">
        <w:rPr>
          <w:rFonts w:ascii="Times New Roman" w:hAnsi="Times New Roman" w:cs="Times New Roman"/>
          <w:sz w:val="24"/>
          <w:szCs w:val="24"/>
        </w:rPr>
        <w:t xml:space="preserve"> rozhodnutí o zrušení vyvlastnění </w:t>
      </w:r>
      <w:r w:rsidR="00292F28" w:rsidRPr="002D6B16">
        <w:rPr>
          <w:rFonts w:ascii="Times New Roman" w:hAnsi="Times New Roman" w:cs="Times New Roman"/>
          <w:sz w:val="24"/>
          <w:szCs w:val="24"/>
        </w:rPr>
        <w:t xml:space="preserve">dnem právní moci rozhodnutí, kterým se </w:t>
      </w:r>
      <w:r w:rsidR="005C09E1">
        <w:rPr>
          <w:rFonts w:ascii="Times New Roman" w:hAnsi="Times New Roman" w:cs="Times New Roman"/>
          <w:sz w:val="24"/>
          <w:szCs w:val="24"/>
        </w:rPr>
        <w:t xml:space="preserve">rozhodnutí o </w:t>
      </w:r>
      <w:r w:rsidR="00292F28" w:rsidRPr="002D6B16">
        <w:rPr>
          <w:rFonts w:ascii="Times New Roman" w:hAnsi="Times New Roman" w:cs="Times New Roman"/>
          <w:sz w:val="24"/>
          <w:szCs w:val="24"/>
        </w:rPr>
        <w:t>vyvlastnění zrušuje.</w:t>
      </w:r>
      <w:r w:rsidR="00B15C19">
        <w:rPr>
          <w:rFonts w:ascii="Times New Roman" w:hAnsi="Times New Roman" w:cs="Times New Roman"/>
          <w:sz w:val="24"/>
          <w:szCs w:val="24"/>
        </w:rPr>
        <w:t xml:space="preserve"> Ostatní právní účinky výroku o </w:t>
      </w:r>
      <w:r w:rsidR="00EC0F29" w:rsidRPr="002D6B16">
        <w:rPr>
          <w:rFonts w:ascii="Times New Roman" w:hAnsi="Times New Roman" w:cs="Times New Roman"/>
          <w:sz w:val="24"/>
          <w:szCs w:val="24"/>
        </w:rPr>
        <w:t>vyvlastnění zůstávají nedotčeny.</w:t>
      </w:r>
    </w:p>
    <w:p w14:paraId="41F03A32" w14:textId="33667635" w:rsidR="00F65AF4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862BF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) Vyvlastňovaný je povinen do 90 dnů od právní moci rozhodnutí, kterým se vyvlastnění zrušuje, vrátit vyvlastniteli náhradu za vyvlastnění.</w:t>
      </w:r>
    </w:p>
    <w:p w14:paraId="25FA334D" w14:textId="77777777" w:rsidR="0088656B" w:rsidRPr="002D6B16" w:rsidRDefault="0088656B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78C0EECE" w14:textId="4B26A410" w:rsidR="0096093E" w:rsidRPr="006F7374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1" w:name="_Hlk94003192"/>
      <w:bookmarkStart w:id="22" w:name="_Hlk101352706"/>
      <w:r w:rsidRPr="006F7374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D862BF" w:rsidRPr="006F7374">
        <w:rPr>
          <w:rFonts w:ascii="Times New Roman" w:hAnsi="Times New Roman" w:cs="Times New Roman"/>
          <w:bCs/>
          <w:sz w:val="24"/>
          <w:szCs w:val="24"/>
        </w:rPr>
        <w:t>PÁTÁ</w:t>
      </w:r>
    </w:p>
    <w:p w14:paraId="01C172DA" w14:textId="73A83262" w:rsidR="00AE2C7B" w:rsidRPr="002D6B16" w:rsidRDefault="00070F21" w:rsidP="00D467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VYVLASTŇOVACÍ </w:t>
      </w:r>
      <w:r w:rsidR="003A1286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ŘÍZENÍ VE VĚCECH </w:t>
      </w:r>
      <w:r w:rsidR="00D90140">
        <w:rPr>
          <w:rFonts w:ascii="Times New Roman" w:hAnsi="Times New Roman" w:cs="Times New Roman"/>
          <w:b/>
          <w:bCs/>
          <w:sz w:val="24"/>
          <w:szCs w:val="24"/>
        </w:rPr>
        <w:t>VYJMENOVANÝCH</w:t>
      </w:r>
      <w:r w:rsidR="00D90140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286" w:rsidRPr="002D6B16">
        <w:rPr>
          <w:rFonts w:ascii="Times New Roman" w:hAnsi="Times New Roman" w:cs="Times New Roman"/>
          <w:b/>
          <w:bCs/>
          <w:sz w:val="24"/>
          <w:szCs w:val="24"/>
        </w:rPr>
        <w:t>STAVEB</w:t>
      </w:r>
      <w:bookmarkEnd w:id="21"/>
    </w:p>
    <w:p w14:paraId="162CC3E5" w14:textId="64EF987E" w:rsidR="007C2F6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3</w:t>
      </w:r>
      <w:r w:rsidR="0063390C" w:rsidRPr="002D6B16">
        <w:rPr>
          <w:rFonts w:ascii="Times New Roman" w:hAnsi="Times New Roman" w:cs="Times New Roman"/>
          <w:sz w:val="24"/>
          <w:szCs w:val="24"/>
        </w:rPr>
        <w:t>6</w:t>
      </w:r>
    </w:p>
    <w:p w14:paraId="4E63DBAB" w14:textId="3BD8FAC2" w:rsidR="007C2F6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Předmět úpravy</w:t>
      </w:r>
    </w:p>
    <w:p w14:paraId="71E2C5C8" w14:textId="672B85B1" w:rsidR="00FC01E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Ustanovení této části se </w:t>
      </w:r>
      <w:r w:rsidR="007F0959" w:rsidRPr="002D6B16">
        <w:rPr>
          <w:rFonts w:ascii="Times New Roman" w:hAnsi="Times New Roman" w:cs="Times New Roman"/>
          <w:sz w:val="24"/>
          <w:szCs w:val="24"/>
        </w:rPr>
        <w:t>po</w:t>
      </w:r>
      <w:r w:rsidRPr="002D6B16">
        <w:rPr>
          <w:rFonts w:ascii="Times New Roman" w:hAnsi="Times New Roman" w:cs="Times New Roman"/>
          <w:sz w:val="24"/>
          <w:szCs w:val="24"/>
        </w:rPr>
        <w:t xml:space="preserve">užijí </w:t>
      </w:r>
      <w:r w:rsidR="000133D3" w:rsidRPr="002D6B16">
        <w:rPr>
          <w:rFonts w:ascii="Times New Roman" w:hAnsi="Times New Roman" w:cs="Times New Roman"/>
          <w:sz w:val="24"/>
          <w:szCs w:val="24"/>
        </w:rPr>
        <w:t xml:space="preserve">pouze </w:t>
      </w:r>
      <w:r w:rsidRPr="002D6B16">
        <w:rPr>
          <w:rFonts w:ascii="Times New Roman" w:hAnsi="Times New Roman" w:cs="Times New Roman"/>
          <w:sz w:val="24"/>
          <w:szCs w:val="24"/>
        </w:rPr>
        <w:t xml:space="preserve">pro vyvlastnění </w:t>
      </w:r>
      <w:r w:rsidR="00CD16BC" w:rsidRPr="002D6B16">
        <w:rPr>
          <w:rFonts w:ascii="Times New Roman" w:hAnsi="Times New Roman" w:cs="Times New Roman"/>
          <w:sz w:val="24"/>
          <w:szCs w:val="24"/>
        </w:rPr>
        <w:t>dopravní infrastruktur</w:t>
      </w:r>
      <w:r w:rsidR="00CD16BC">
        <w:rPr>
          <w:rFonts w:ascii="Times New Roman" w:hAnsi="Times New Roman" w:cs="Times New Roman"/>
          <w:sz w:val="24"/>
          <w:szCs w:val="24"/>
        </w:rPr>
        <w:t>y</w:t>
      </w:r>
      <w:r w:rsidR="00CD16BC" w:rsidRPr="002D6B16">
        <w:rPr>
          <w:rFonts w:ascii="Times New Roman" w:hAnsi="Times New Roman" w:cs="Times New Roman"/>
          <w:sz w:val="24"/>
          <w:szCs w:val="24"/>
        </w:rPr>
        <w:t>, vodní infrastruktur</w:t>
      </w:r>
      <w:r w:rsidR="00CD16BC">
        <w:rPr>
          <w:rFonts w:ascii="Times New Roman" w:hAnsi="Times New Roman" w:cs="Times New Roman"/>
          <w:sz w:val="24"/>
          <w:szCs w:val="24"/>
        </w:rPr>
        <w:t>y</w:t>
      </w:r>
      <w:r w:rsidR="00CD16BC" w:rsidRPr="002D6B16">
        <w:rPr>
          <w:rFonts w:ascii="Times New Roman" w:hAnsi="Times New Roman" w:cs="Times New Roman"/>
          <w:sz w:val="24"/>
          <w:szCs w:val="24"/>
        </w:rPr>
        <w:t>, energetic</w:t>
      </w:r>
      <w:r w:rsidR="00CD16BC">
        <w:rPr>
          <w:rFonts w:ascii="Times New Roman" w:hAnsi="Times New Roman" w:cs="Times New Roman"/>
          <w:sz w:val="24"/>
          <w:szCs w:val="24"/>
        </w:rPr>
        <w:t>ké</w:t>
      </w:r>
      <w:r w:rsidR="00CD16BC" w:rsidRPr="002D6B16">
        <w:rPr>
          <w:rFonts w:ascii="Times New Roman" w:hAnsi="Times New Roman" w:cs="Times New Roman"/>
          <w:sz w:val="24"/>
          <w:szCs w:val="24"/>
        </w:rPr>
        <w:t xml:space="preserve"> infrastruktur</w:t>
      </w:r>
      <w:r w:rsidR="00CD16BC">
        <w:rPr>
          <w:rFonts w:ascii="Times New Roman" w:hAnsi="Times New Roman" w:cs="Times New Roman"/>
          <w:sz w:val="24"/>
          <w:szCs w:val="24"/>
        </w:rPr>
        <w:t>y</w:t>
      </w:r>
      <w:r w:rsidR="00CD16BC" w:rsidRPr="002D6B16">
        <w:rPr>
          <w:rFonts w:ascii="Times New Roman" w:hAnsi="Times New Roman" w:cs="Times New Roman"/>
          <w:sz w:val="24"/>
          <w:szCs w:val="24"/>
        </w:rPr>
        <w:t xml:space="preserve"> a infrastruktur</w:t>
      </w:r>
      <w:r w:rsidR="00CD16BC">
        <w:rPr>
          <w:rFonts w:ascii="Times New Roman" w:hAnsi="Times New Roman" w:cs="Times New Roman"/>
          <w:sz w:val="24"/>
          <w:szCs w:val="24"/>
        </w:rPr>
        <w:t>y</w:t>
      </w:r>
      <w:r w:rsidR="00CD16BC" w:rsidRPr="002D6B16">
        <w:rPr>
          <w:rFonts w:ascii="Times New Roman" w:hAnsi="Times New Roman" w:cs="Times New Roman"/>
          <w:sz w:val="24"/>
          <w:szCs w:val="24"/>
        </w:rPr>
        <w:t xml:space="preserve"> elektronických komunikací podle liniového zákona</w:t>
      </w:r>
      <w:r w:rsidR="001A6A70" w:rsidRPr="002D6B16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1BC7E7F6" w14:textId="77777777" w:rsidR="00D56EB0" w:rsidRPr="002D6B16" w:rsidRDefault="00D56EB0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EF9524C" w14:textId="438076A3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3</w:t>
      </w:r>
      <w:r w:rsidR="0063390C" w:rsidRPr="002D6B16">
        <w:rPr>
          <w:rFonts w:ascii="Times New Roman" w:hAnsi="Times New Roman" w:cs="Times New Roman"/>
          <w:sz w:val="24"/>
          <w:szCs w:val="24"/>
        </w:rPr>
        <w:t>7</w:t>
      </w:r>
    </w:p>
    <w:p w14:paraId="3C3C1B10" w14:textId="3254182B" w:rsidR="00DF77E4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Vyrozumění</w:t>
      </w:r>
      <w:r w:rsidR="000A098E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o zahájení </w:t>
      </w:r>
      <w:r w:rsidR="004B1C36" w:rsidRPr="002D6B16">
        <w:rPr>
          <w:rFonts w:ascii="Times New Roman" w:hAnsi="Times New Roman" w:cs="Times New Roman"/>
          <w:b/>
          <w:bCs/>
          <w:sz w:val="24"/>
          <w:szCs w:val="24"/>
        </w:rPr>
        <w:t>řízení</w:t>
      </w:r>
    </w:p>
    <w:p w14:paraId="615B1EA5" w14:textId="4EFDADAD" w:rsidR="00DF77E4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V</w:t>
      </w:r>
      <w:r w:rsidR="00762354" w:rsidRPr="002D6B16">
        <w:rPr>
          <w:rFonts w:ascii="Times New Roman" w:hAnsi="Times New Roman" w:cs="Times New Roman"/>
          <w:sz w:val="24"/>
          <w:szCs w:val="24"/>
        </w:rPr>
        <w:t>yvlastňovací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úřad v</w:t>
      </w:r>
      <w:r w:rsidR="00B82E7C" w:rsidRPr="002D6B16"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zahájení</w:t>
      </w:r>
      <w:r w:rsidR="003D7515" w:rsidRPr="002D6B16">
        <w:rPr>
          <w:rFonts w:ascii="Times New Roman" w:hAnsi="Times New Roman" w:cs="Times New Roman"/>
          <w:sz w:val="24"/>
          <w:szCs w:val="24"/>
        </w:rPr>
        <w:t xml:space="preserve"> vyvlastňovacího</w:t>
      </w:r>
      <w:r w:rsidRPr="002D6B16">
        <w:rPr>
          <w:rFonts w:ascii="Times New Roman" w:hAnsi="Times New Roman" w:cs="Times New Roman"/>
          <w:sz w:val="24"/>
          <w:szCs w:val="24"/>
        </w:rPr>
        <w:t xml:space="preserve"> řízení poučí účastníky o</w:t>
      </w:r>
      <w:r w:rsidR="00623A0B">
        <w:rPr>
          <w:rFonts w:ascii="Times New Roman" w:hAnsi="Times New Roman" w:cs="Times New Roman"/>
          <w:sz w:val="24"/>
          <w:szCs w:val="24"/>
        </w:rPr>
        <w:t> </w:t>
      </w:r>
      <w:r w:rsidR="00B759E9" w:rsidRPr="002D6B16">
        <w:rPr>
          <w:rFonts w:ascii="Times New Roman" w:hAnsi="Times New Roman" w:cs="Times New Roman"/>
          <w:sz w:val="24"/>
          <w:szCs w:val="24"/>
        </w:rPr>
        <w:t xml:space="preserve">tom, že </w:t>
      </w:r>
      <w:r w:rsidR="003D7515" w:rsidRPr="002D6B16">
        <w:rPr>
          <w:rFonts w:ascii="Times New Roman" w:hAnsi="Times New Roman" w:cs="Times New Roman"/>
          <w:sz w:val="24"/>
          <w:szCs w:val="24"/>
        </w:rPr>
        <w:t xml:space="preserve">vyvlastňovací </w:t>
      </w:r>
      <w:r w:rsidR="00B759E9" w:rsidRPr="002D6B16">
        <w:rPr>
          <w:rFonts w:ascii="Times New Roman" w:hAnsi="Times New Roman" w:cs="Times New Roman"/>
          <w:sz w:val="24"/>
          <w:szCs w:val="24"/>
        </w:rPr>
        <w:t xml:space="preserve">řízení </w:t>
      </w:r>
      <w:r w:rsidR="004A2BC0" w:rsidRPr="002D6B16">
        <w:rPr>
          <w:rFonts w:ascii="Times New Roman" w:hAnsi="Times New Roman" w:cs="Times New Roman"/>
          <w:sz w:val="24"/>
          <w:szCs w:val="24"/>
        </w:rPr>
        <w:t xml:space="preserve">je </w:t>
      </w:r>
      <w:r w:rsidR="00B759E9" w:rsidRPr="002D6B16">
        <w:rPr>
          <w:rFonts w:ascii="Times New Roman" w:hAnsi="Times New Roman" w:cs="Times New Roman"/>
          <w:sz w:val="24"/>
          <w:szCs w:val="24"/>
        </w:rPr>
        <w:t>vedeno podle této části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4CB9EDF" w14:textId="77777777" w:rsidR="00971335" w:rsidRPr="002D6B16" w:rsidRDefault="0097133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5C460FF" w14:textId="56FD23CC" w:rsidR="0086246C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63390C" w:rsidRPr="002D6B16">
        <w:rPr>
          <w:rFonts w:ascii="Times New Roman" w:hAnsi="Times New Roman" w:cs="Times New Roman"/>
          <w:sz w:val="24"/>
          <w:szCs w:val="24"/>
        </w:rPr>
        <w:t>38</w:t>
      </w:r>
    </w:p>
    <w:p w14:paraId="49C9DC2C" w14:textId="4FC27C16" w:rsidR="0086246C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Doručování</w:t>
      </w:r>
    </w:p>
    <w:p w14:paraId="1A9C8AD4" w14:textId="082AF568" w:rsidR="00065B7B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DC3B2B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V řízení s velkým počtem účastníků se </w:t>
      </w:r>
      <w:r w:rsidR="000A3D14" w:rsidRPr="002D6B16">
        <w:rPr>
          <w:rFonts w:ascii="Times New Roman" w:hAnsi="Times New Roman" w:cs="Times New Roman"/>
          <w:sz w:val="24"/>
          <w:szCs w:val="24"/>
        </w:rPr>
        <w:t xml:space="preserve">kromě 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zahájení </w:t>
      </w:r>
      <w:r w:rsidR="003D7515" w:rsidRPr="002D6B16">
        <w:rPr>
          <w:rFonts w:ascii="Times New Roman" w:hAnsi="Times New Roman" w:cs="Times New Roman"/>
          <w:sz w:val="24"/>
          <w:szCs w:val="24"/>
        </w:rPr>
        <w:t xml:space="preserve">vyvlastňovacího </w:t>
      </w:r>
      <w:r w:rsidRPr="002D6B16">
        <w:rPr>
          <w:rFonts w:ascii="Times New Roman" w:hAnsi="Times New Roman" w:cs="Times New Roman"/>
          <w:sz w:val="24"/>
          <w:szCs w:val="24"/>
        </w:rPr>
        <w:t>řízení</w:t>
      </w:r>
      <w:r w:rsidR="000A3D14" w:rsidRPr="002D6B16">
        <w:rPr>
          <w:rFonts w:ascii="Times New Roman" w:hAnsi="Times New Roman" w:cs="Times New Roman"/>
          <w:sz w:val="24"/>
          <w:szCs w:val="24"/>
        </w:rPr>
        <w:t xml:space="preserve">, které se doručuje </w:t>
      </w:r>
      <w:r w:rsidR="005B13D0">
        <w:rPr>
          <w:rFonts w:ascii="Times New Roman" w:hAnsi="Times New Roman" w:cs="Times New Roman"/>
          <w:sz w:val="24"/>
          <w:szCs w:val="24"/>
        </w:rPr>
        <w:t>do vlastních rukou</w:t>
      </w:r>
      <w:r w:rsidR="000A3D14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doručuje veřejnou vyhláškou.</w:t>
      </w:r>
      <w:r w:rsidR="00FE704C" w:rsidRPr="002D6B16">
        <w:rPr>
          <w:rFonts w:ascii="Times New Roman" w:hAnsi="Times New Roman" w:cs="Times New Roman"/>
          <w:sz w:val="24"/>
          <w:szCs w:val="24"/>
        </w:rPr>
        <w:t xml:space="preserve"> O této skutečnosti vyvlastňovací úřad poučí účastníky v</w:t>
      </w:r>
      <w:r w:rsidR="00B82E7C" w:rsidRPr="002D6B16">
        <w:rPr>
          <w:rFonts w:ascii="Times New Roman" w:hAnsi="Times New Roman" w:cs="Times New Roman"/>
          <w:sz w:val="24"/>
          <w:szCs w:val="24"/>
        </w:rPr>
        <w:t>e</w:t>
      </w:r>
      <w:r w:rsidR="00FE704C" w:rsidRPr="002D6B16">
        <w:rPr>
          <w:rFonts w:ascii="Times New Roman" w:hAnsi="Times New Roman" w:cs="Times New Roman"/>
          <w:sz w:val="24"/>
          <w:szCs w:val="24"/>
        </w:rPr>
        <w:t> </w:t>
      </w:r>
      <w:r w:rsidR="00B82E7C" w:rsidRPr="002D6B16">
        <w:rPr>
          <w:rFonts w:ascii="Times New Roman" w:hAnsi="Times New Roman" w:cs="Times New Roman"/>
          <w:sz w:val="24"/>
          <w:szCs w:val="24"/>
        </w:rPr>
        <w:t>vyrozumění</w:t>
      </w:r>
      <w:r w:rsidR="00FE704C" w:rsidRPr="002D6B16">
        <w:rPr>
          <w:rFonts w:ascii="Times New Roman" w:hAnsi="Times New Roman" w:cs="Times New Roman"/>
          <w:sz w:val="24"/>
          <w:szCs w:val="24"/>
        </w:rPr>
        <w:t xml:space="preserve"> o zahájení vyvlastňovacího řízení.</w:t>
      </w:r>
    </w:p>
    <w:p w14:paraId="39C3D7BD" w14:textId="767520DD" w:rsidR="00D1015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5B13D0">
        <w:rPr>
          <w:rFonts w:ascii="Times New Roman" w:hAnsi="Times New Roman" w:cs="Times New Roman"/>
          <w:sz w:val="24"/>
          <w:szCs w:val="24"/>
        </w:rPr>
        <w:t>Vyrozumění o zahájení vyvlastňovacího řízení se doručuje v</w:t>
      </w:r>
      <w:r w:rsidRPr="002D6B16">
        <w:rPr>
          <w:rFonts w:ascii="Times New Roman" w:hAnsi="Times New Roman" w:cs="Times New Roman"/>
          <w:sz w:val="24"/>
          <w:szCs w:val="24"/>
        </w:rPr>
        <w:t xml:space="preserve">eřejnou </w:t>
      </w:r>
      <w:r w:rsidR="0086246C" w:rsidRPr="002D6B16">
        <w:rPr>
          <w:rFonts w:ascii="Times New Roman" w:hAnsi="Times New Roman" w:cs="Times New Roman"/>
          <w:sz w:val="24"/>
          <w:szCs w:val="24"/>
        </w:rPr>
        <w:t>vyhláškou</w:t>
      </w:r>
      <w:r>
        <w:rPr>
          <w:rFonts w:ascii="Times New Roman" w:hAnsi="Times New Roman" w:cs="Times New Roman"/>
          <w:sz w:val="24"/>
          <w:szCs w:val="24"/>
        </w:rPr>
        <w:t xml:space="preserve"> účastníkovi neznámého pobytu nebo sídla a účastníkovi, kterému se prokazatelně nedaří doručovat, jakož i účastníkovi, který není znám.</w:t>
      </w:r>
    </w:p>
    <w:p w14:paraId="171294F5" w14:textId="77777777" w:rsidR="00971335" w:rsidRPr="002D6B16" w:rsidRDefault="0097133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B1D3399" w14:textId="5C2A52AD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1B0783">
        <w:rPr>
          <w:rFonts w:ascii="Times New Roman" w:hAnsi="Times New Roman" w:cs="Times New Roman"/>
          <w:sz w:val="24"/>
          <w:szCs w:val="24"/>
        </w:rPr>
        <w:t>39</w:t>
      </w:r>
    </w:p>
    <w:p w14:paraId="6A513B63" w14:textId="5B8DA73D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</w:t>
      </w:r>
      <w:r w:rsidR="00925565" w:rsidRPr="002D6B16">
        <w:rPr>
          <w:rFonts w:ascii="Times New Roman" w:hAnsi="Times New Roman" w:cs="Times New Roman"/>
          <w:b/>
          <w:bCs/>
          <w:sz w:val="24"/>
          <w:szCs w:val="24"/>
        </w:rPr>
        <w:t>a o získání práv</w:t>
      </w:r>
    </w:p>
    <w:p w14:paraId="7AE20240" w14:textId="6455B7E8" w:rsidR="00DF77E4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7C2F6E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140EF5" w:rsidRPr="002D6B16">
        <w:rPr>
          <w:rFonts w:ascii="Times New Roman" w:hAnsi="Times New Roman" w:cs="Times New Roman"/>
          <w:sz w:val="24"/>
          <w:szCs w:val="24"/>
        </w:rPr>
        <w:t>a o získání práv se považuje za doručenou</w:t>
      </w:r>
      <w:r w:rsidR="00EE673F">
        <w:rPr>
          <w:rFonts w:ascii="Times New Roman" w:hAnsi="Times New Roman" w:cs="Times New Roman"/>
          <w:sz w:val="24"/>
          <w:szCs w:val="24"/>
        </w:rPr>
        <w:t xml:space="preserve"> také tehdy</w:t>
      </w:r>
      <w:r w:rsidR="00140EF5" w:rsidRPr="002D6B16">
        <w:rPr>
          <w:rFonts w:ascii="Times New Roman" w:hAnsi="Times New Roman" w:cs="Times New Roman"/>
          <w:sz w:val="24"/>
          <w:szCs w:val="24"/>
        </w:rPr>
        <w:t>, jestliže byla doručena</w:t>
      </w:r>
      <w:r w:rsidR="00B36670" w:rsidRPr="002D6B16">
        <w:rPr>
          <w:rFonts w:ascii="Times New Roman" w:hAnsi="Times New Roman" w:cs="Times New Roman"/>
          <w:sz w:val="24"/>
          <w:szCs w:val="24"/>
        </w:rPr>
        <w:t xml:space="preserve"> na adresu</w:t>
      </w:r>
    </w:p>
    <w:p w14:paraId="41BC1F4A" w14:textId="71464A41" w:rsidR="00DF77E4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a) kterou </w:t>
      </w:r>
      <w:r w:rsidR="00925565" w:rsidRPr="002D6B16">
        <w:rPr>
          <w:rFonts w:ascii="Times New Roman" w:hAnsi="Times New Roman" w:cs="Times New Roman"/>
          <w:sz w:val="24"/>
          <w:szCs w:val="24"/>
        </w:rPr>
        <w:t>vyvlastňovaný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sdělil, </w:t>
      </w:r>
    </w:p>
    <w:p w14:paraId="0B403CC9" w14:textId="508E8F6A" w:rsidR="00DF77E4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b) trvalého pobytu </w:t>
      </w:r>
      <w:r w:rsidR="00925565" w:rsidRPr="002D6B16">
        <w:rPr>
          <w:rFonts w:ascii="Times New Roman" w:hAnsi="Times New Roman" w:cs="Times New Roman"/>
          <w:sz w:val="24"/>
          <w:szCs w:val="24"/>
        </w:rPr>
        <w:t>vyvlastňovaného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nebo adresu </w:t>
      </w:r>
      <w:r w:rsidR="00234E61">
        <w:rPr>
          <w:rFonts w:ascii="Times New Roman" w:hAnsi="Times New Roman" w:cs="Times New Roman"/>
          <w:sz w:val="24"/>
          <w:szCs w:val="24"/>
        </w:rPr>
        <w:t>pro doručování do</w:t>
      </w:r>
      <w:r w:rsidRPr="002D6B16">
        <w:rPr>
          <w:rFonts w:ascii="Times New Roman" w:hAnsi="Times New Roman" w:cs="Times New Roman"/>
          <w:sz w:val="24"/>
          <w:szCs w:val="24"/>
        </w:rPr>
        <w:t xml:space="preserve"> cizin</w:t>
      </w:r>
      <w:r w:rsidR="00234E61">
        <w:rPr>
          <w:rFonts w:ascii="Times New Roman" w:hAnsi="Times New Roman" w:cs="Times New Roman"/>
          <w:sz w:val="24"/>
          <w:szCs w:val="24"/>
        </w:rPr>
        <w:t>y</w:t>
      </w:r>
      <w:r w:rsidR="00D4674E">
        <w:rPr>
          <w:rFonts w:ascii="Times New Roman" w:hAnsi="Times New Roman" w:cs="Times New Roman"/>
          <w:sz w:val="24"/>
          <w:szCs w:val="24"/>
        </w:rPr>
        <w:t>, jde-li o </w:t>
      </w:r>
      <w:r w:rsidRPr="002D6B16">
        <w:rPr>
          <w:rFonts w:ascii="Times New Roman" w:hAnsi="Times New Roman" w:cs="Times New Roman"/>
          <w:sz w:val="24"/>
          <w:szCs w:val="24"/>
        </w:rPr>
        <w:t xml:space="preserve">fyzickou osobu, </w:t>
      </w:r>
    </w:p>
    <w:p w14:paraId="1E72010B" w14:textId="77777777" w:rsidR="009A7920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c) </w:t>
      </w:r>
      <w:r w:rsidRPr="002D6B16">
        <w:rPr>
          <w:rFonts w:ascii="Times New Roman" w:hAnsi="Times New Roman" w:cs="Times New Roman"/>
          <w:sz w:val="24"/>
          <w:szCs w:val="24"/>
        </w:rPr>
        <w:t>sídla, jde-li o právnickou osobu</w:t>
      </w:r>
      <w:r>
        <w:rPr>
          <w:rFonts w:ascii="Times New Roman" w:hAnsi="Times New Roman" w:cs="Times New Roman"/>
          <w:sz w:val="24"/>
          <w:szCs w:val="24"/>
        </w:rPr>
        <w:t>, nebo</w:t>
      </w:r>
    </w:p>
    <w:p w14:paraId="71DD20E0" w14:textId="17514587" w:rsidR="00DF77E4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95D76">
        <w:rPr>
          <w:rFonts w:ascii="Times New Roman" w:hAnsi="Times New Roman" w:cs="Times New Roman"/>
          <w:sz w:val="24"/>
          <w:szCs w:val="24"/>
        </w:rPr>
        <w:t xml:space="preserve">vyvlastňovaného </w:t>
      </w:r>
      <w:r>
        <w:rPr>
          <w:rFonts w:ascii="Times New Roman" w:hAnsi="Times New Roman" w:cs="Times New Roman"/>
          <w:sz w:val="24"/>
          <w:szCs w:val="24"/>
        </w:rPr>
        <w:t>uvedenou v katastru nemovitostí u předmětu vyvlastnění</w:t>
      </w:r>
      <w:r w:rsidR="000121A1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2C9E401" w14:textId="1A5336F1" w:rsidR="002B76E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AA6AB7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180EEF">
        <w:rPr>
          <w:rFonts w:ascii="Times New Roman" w:hAnsi="Times New Roman" w:cs="Times New Roman"/>
          <w:sz w:val="24"/>
          <w:szCs w:val="24"/>
        </w:rPr>
        <w:t>Platí</w:t>
      </w:r>
      <w:r w:rsidR="006903C4"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="003E608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903C4" w:rsidRPr="002D6B16">
        <w:rPr>
          <w:rFonts w:ascii="Times New Roman" w:hAnsi="Times New Roman" w:cs="Times New Roman"/>
          <w:sz w:val="24"/>
          <w:szCs w:val="24"/>
        </w:rPr>
        <w:t>také v</w:t>
      </w:r>
      <w:r w:rsidR="003D74BA">
        <w:rPr>
          <w:rFonts w:ascii="Times New Roman" w:hAnsi="Times New Roman" w:cs="Times New Roman"/>
          <w:sz w:val="24"/>
          <w:szCs w:val="24"/>
        </w:rPr>
        <w:t> </w:t>
      </w:r>
      <w:r w:rsidR="006903C4" w:rsidRPr="002D6B16">
        <w:rPr>
          <w:rFonts w:ascii="Times New Roman" w:hAnsi="Times New Roman" w:cs="Times New Roman"/>
          <w:sz w:val="24"/>
          <w:szCs w:val="24"/>
        </w:rPr>
        <w:t xml:space="preserve">případě, že </w:t>
      </w:r>
      <w:r w:rsidR="00925565" w:rsidRPr="002D6B16">
        <w:rPr>
          <w:rFonts w:ascii="Times New Roman" w:hAnsi="Times New Roman" w:cs="Times New Roman"/>
          <w:sz w:val="24"/>
          <w:szCs w:val="24"/>
        </w:rPr>
        <w:t>vyvlastňovaný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na </w:t>
      </w:r>
      <w:r w:rsidR="008B1E20">
        <w:rPr>
          <w:rFonts w:ascii="Times New Roman" w:hAnsi="Times New Roman" w:cs="Times New Roman"/>
          <w:sz w:val="24"/>
          <w:szCs w:val="24"/>
        </w:rPr>
        <w:t>žádné z adres podle odstavce 1</w:t>
      </w:r>
      <w:r w:rsidR="008B1E2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nezdržuje, odstěhoval se nebo </w:t>
      </w:r>
      <w:r w:rsidR="008B1E20">
        <w:rPr>
          <w:rFonts w:ascii="Times New Roman" w:hAnsi="Times New Roman" w:cs="Times New Roman"/>
          <w:sz w:val="24"/>
          <w:szCs w:val="24"/>
        </w:rPr>
        <w:t>tam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není znám.</w:t>
      </w:r>
    </w:p>
    <w:p w14:paraId="54DC9520" w14:textId="4849B221" w:rsidR="002B76E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AA6AB7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E92C37" w:rsidRPr="002D6B16">
        <w:rPr>
          <w:rFonts w:ascii="Times New Roman" w:hAnsi="Times New Roman" w:cs="Times New Roman"/>
          <w:sz w:val="24"/>
          <w:szCs w:val="24"/>
        </w:rPr>
        <w:t>Jde-li o získání práv potřebných pro uskutečnění stavby dopravní infrastruktury, vodní infrastruktury nebo energetické infrastruktury, činí d</w:t>
      </w:r>
      <w:r w:rsidR="006903C4" w:rsidRPr="002D6B16">
        <w:rPr>
          <w:rFonts w:ascii="Times New Roman" w:hAnsi="Times New Roman" w:cs="Times New Roman"/>
          <w:sz w:val="24"/>
          <w:szCs w:val="24"/>
        </w:rPr>
        <w:t xml:space="preserve">oba, po kterou je vyvlastnitel povinen vyvíjet snahu, kterou po něm lze rozumně požadovat, o uzavření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6903C4" w:rsidRPr="002D6B16">
        <w:rPr>
          <w:rFonts w:ascii="Times New Roman" w:hAnsi="Times New Roman" w:cs="Times New Roman"/>
          <w:sz w:val="24"/>
          <w:szCs w:val="24"/>
        </w:rPr>
        <w:t>y o získání práv</w:t>
      </w:r>
      <w:r w:rsidR="003F2349" w:rsidRPr="002D6B16">
        <w:rPr>
          <w:rFonts w:ascii="Times New Roman" w:hAnsi="Times New Roman" w:cs="Times New Roman"/>
          <w:sz w:val="24"/>
          <w:szCs w:val="24"/>
        </w:rPr>
        <w:t>,</w:t>
      </w:r>
      <w:r w:rsidR="006903C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F2349" w:rsidRPr="002D6B16">
        <w:rPr>
          <w:rFonts w:ascii="Times New Roman" w:hAnsi="Times New Roman" w:cs="Times New Roman"/>
          <w:sz w:val="24"/>
          <w:szCs w:val="24"/>
        </w:rPr>
        <w:t xml:space="preserve">60 dnů od doručení návrhu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3F2349" w:rsidRPr="002D6B16">
        <w:rPr>
          <w:rFonts w:ascii="Times New Roman" w:hAnsi="Times New Roman" w:cs="Times New Roman"/>
          <w:sz w:val="24"/>
          <w:szCs w:val="24"/>
        </w:rPr>
        <w:t>y o získání práv vyvlastňovanému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121EB97" w14:textId="29E53120" w:rsidR="000121A1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AA6AB7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E92C37" w:rsidRPr="002D6B16">
        <w:rPr>
          <w:rFonts w:ascii="Times New Roman" w:hAnsi="Times New Roman" w:cs="Times New Roman"/>
          <w:sz w:val="24"/>
          <w:szCs w:val="24"/>
        </w:rPr>
        <w:t xml:space="preserve">Jde-li o získání práv potřebných pro uskutečnění stavby dopravní infrastruktury, infrastruktury elektronických komunikací nebo energetické infrastruktury, musí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>a o</w:t>
      </w:r>
      <w:r w:rsidR="003D74BA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>získání práv</w:t>
      </w:r>
      <w:r w:rsidR="00E92C3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F2349" w:rsidRPr="002D6B16">
        <w:rPr>
          <w:rFonts w:ascii="Times New Roman" w:hAnsi="Times New Roman" w:cs="Times New Roman"/>
          <w:sz w:val="24"/>
          <w:szCs w:val="24"/>
        </w:rPr>
        <w:t xml:space="preserve">obsahovat ujednání zakládající vyvlastňovanému právo odstoupit od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3F2349" w:rsidRPr="002D6B16">
        <w:rPr>
          <w:rFonts w:ascii="Times New Roman" w:hAnsi="Times New Roman" w:cs="Times New Roman"/>
          <w:sz w:val="24"/>
          <w:szCs w:val="24"/>
        </w:rPr>
        <w:t xml:space="preserve">y, nezahájí-li vyvlastnitel uskutečňování záměru, kterým se naplňuje účel vyvlastnění, </w:t>
      </w:r>
      <w:r w:rsidR="006F7374">
        <w:rPr>
          <w:rFonts w:ascii="Times New Roman" w:hAnsi="Times New Roman" w:cs="Times New Roman"/>
          <w:sz w:val="24"/>
          <w:szCs w:val="24"/>
        </w:rPr>
        <w:t xml:space="preserve">na předmětu vyvlastnění </w:t>
      </w:r>
      <w:r w:rsidRPr="002D6B16">
        <w:rPr>
          <w:rFonts w:ascii="Times New Roman" w:hAnsi="Times New Roman" w:cs="Times New Roman"/>
          <w:sz w:val="24"/>
          <w:szCs w:val="24"/>
        </w:rPr>
        <w:t xml:space="preserve">do 5 let od </w:t>
      </w:r>
      <w:r w:rsidR="003F2349" w:rsidRPr="002D6B16">
        <w:rPr>
          <w:rFonts w:ascii="Times New Roman" w:hAnsi="Times New Roman" w:cs="Times New Roman"/>
          <w:sz w:val="24"/>
          <w:szCs w:val="24"/>
        </w:rPr>
        <w:t xml:space="preserve">jejího </w:t>
      </w:r>
      <w:r w:rsidRPr="002D6B16">
        <w:rPr>
          <w:rFonts w:ascii="Times New Roman" w:hAnsi="Times New Roman" w:cs="Times New Roman"/>
          <w:sz w:val="24"/>
          <w:szCs w:val="24"/>
        </w:rPr>
        <w:t>uzavření.</w:t>
      </w:r>
    </w:p>
    <w:p w14:paraId="11482520" w14:textId="77777777" w:rsidR="000121A1" w:rsidRPr="002D6B16" w:rsidRDefault="000121A1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5C549035" w14:textId="6D9FB9D9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F208C8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0</w:t>
      </w:r>
    </w:p>
    <w:p w14:paraId="332D1925" w14:textId="02A3C090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Znalecký posudek </w:t>
      </w:r>
      <w:r w:rsidR="00046038">
        <w:rPr>
          <w:rFonts w:ascii="Times New Roman" w:hAnsi="Times New Roman" w:cs="Times New Roman"/>
          <w:b/>
          <w:bCs/>
          <w:sz w:val="24"/>
          <w:szCs w:val="24"/>
        </w:rPr>
        <w:t>ke smlouvě o získání práv</w:t>
      </w:r>
    </w:p>
    <w:p w14:paraId="3FD3F6DF" w14:textId="730F6DA1" w:rsidR="00D7356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Vyvlastnitel, který je vlastníkem, správcem nebo provozovatelem dopravní infrastruktury nebo veřejné technické infrastruktury,</w:t>
      </w:r>
      <w:r w:rsidR="000121A1" w:rsidRPr="002D6B16">
        <w:rPr>
          <w:rFonts w:ascii="Times New Roman" w:hAnsi="Times New Roman" w:cs="Times New Roman"/>
          <w:sz w:val="24"/>
          <w:szCs w:val="24"/>
        </w:rPr>
        <w:t xml:space="preserve"> je oprávněn nechat </w:t>
      </w:r>
      <w:r w:rsidR="00AF0A04">
        <w:rPr>
          <w:rFonts w:ascii="Times New Roman" w:hAnsi="Times New Roman" w:cs="Times New Roman"/>
          <w:sz w:val="24"/>
          <w:szCs w:val="24"/>
        </w:rPr>
        <w:t xml:space="preserve">vyhotovit pro účely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AF0A04">
        <w:rPr>
          <w:rFonts w:ascii="Times New Roman" w:hAnsi="Times New Roman" w:cs="Times New Roman"/>
          <w:sz w:val="24"/>
          <w:szCs w:val="24"/>
        </w:rPr>
        <w:t>y o</w:t>
      </w:r>
      <w:r w:rsidR="00C479C2">
        <w:rPr>
          <w:rFonts w:ascii="Times New Roman" w:hAnsi="Times New Roman" w:cs="Times New Roman"/>
          <w:sz w:val="24"/>
          <w:szCs w:val="24"/>
        </w:rPr>
        <w:t> </w:t>
      </w:r>
      <w:r w:rsidR="00AF0A04">
        <w:rPr>
          <w:rFonts w:ascii="Times New Roman" w:hAnsi="Times New Roman" w:cs="Times New Roman"/>
          <w:sz w:val="24"/>
          <w:szCs w:val="24"/>
        </w:rPr>
        <w:t xml:space="preserve">získání práv a vyvlastňovacího řízení </w:t>
      </w:r>
      <w:r w:rsidR="009E269B" w:rsidRPr="002D6B16">
        <w:rPr>
          <w:rFonts w:ascii="Times New Roman" w:hAnsi="Times New Roman" w:cs="Times New Roman"/>
          <w:sz w:val="24"/>
          <w:szCs w:val="24"/>
        </w:rPr>
        <w:t xml:space="preserve">společný </w:t>
      </w:r>
      <w:r w:rsidR="000121A1" w:rsidRPr="002D6B16">
        <w:rPr>
          <w:rFonts w:ascii="Times New Roman" w:hAnsi="Times New Roman" w:cs="Times New Roman"/>
          <w:sz w:val="24"/>
          <w:szCs w:val="24"/>
        </w:rPr>
        <w:t xml:space="preserve">znalecký posudek pro více </w:t>
      </w:r>
      <w:r w:rsidR="001B66D5" w:rsidRPr="002D6B16">
        <w:rPr>
          <w:rFonts w:ascii="Times New Roman" w:hAnsi="Times New Roman" w:cs="Times New Roman"/>
          <w:sz w:val="24"/>
          <w:szCs w:val="24"/>
        </w:rPr>
        <w:t>nemovitých věcí</w:t>
      </w:r>
      <w:r w:rsidR="000121A1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1B66D5" w:rsidRPr="002D6B16">
        <w:rPr>
          <w:rFonts w:ascii="Times New Roman" w:hAnsi="Times New Roman" w:cs="Times New Roman"/>
          <w:sz w:val="24"/>
          <w:szCs w:val="24"/>
        </w:rPr>
        <w:t>tak,</w:t>
      </w:r>
      <w:r w:rsidR="000121A1" w:rsidRPr="002D6B16">
        <w:rPr>
          <w:rFonts w:ascii="Times New Roman" w:hAnsi="Times New Roman" w:cs="Times New Roman"/>
          <w:sz w:val="24"/>
          <w:szCs w:val="24"/>
        </w:rPr>
        <w:t xml:space="preserve"> aby znalecký posudek pokryl celé území dotčené </w:t>
      </w:r>
      <w:r w:rsidR="00FC6618" w:rsidRPr="002D6B16">
        <w:rPr>
          <w:rFonts w:ascii="Times New Roman" w:hAnsi="Times New Roman" w:cs="Times New Roman"/>
          <w:sz w:val="24"/>
          <w:szCs w:val="24"/>
        </w:rPr>
        <w:t>záměrem, kterým se naplňuje účel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D1614" w14:textId="325F38C1" w:rsidR="000121A1" w:rsidRPr="002D6B16" w:rsidRDefault="000121A1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969C3" w14:textId="6790A870" w:rsidR="00DD3509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F208C8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1</w:t>
      </w:r>
    </w:p>
    <w:p w14:paraId="28BB2C24" w14:textId="5E4D9260" w:rsidR="00DD3509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Převod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majetku ve vlastnictví státu</w:t>
      </w:r>
    </w:p>
    <w:p w14:paraId="0A111EDB" w14:textId="1E141B72" w:rsidR="00DD3509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Je-li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A215D9">
        <w:rPr>
          <w:rFonts w:ascii="Times New Roman" w:hAnsi="Times New Roman" w:cs="Times New Roman"/>
          <w:sz w:val="24"/>
          <w:szCs w:val="24"/>
        </w:rPr>
        <w:t>ou o získání práv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77010">
        <w:rPr>
          <w:rFonts w:ascii="Times New Roman" w:hAnsi="Times New Roman" w:cs="Times New Roman"/>
          <w:sz w:val="24"/>
          <w:szCs w:val="24"/>
        </w:rPr>
        <w:t>nakládáno s</w:t>
      </w:r>
      <w:r w:rsidR="0077701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majet</w:t>
      </w:r>
      <w:r w:rsidR="00777010">
        <w:rPr>
          <w:rFonts w:ascii="Times New Roman" w:hAnsi="Times New Roman" w:cs="Times New Roman"/>
          <w:sz w:val="24"/>
          <w:szCs w:val="24"/>
        </w:rPr>
        <w:t>kem</w:t>
      </w:r>
      <w:r w:rsidRPr="002D6B16">
        <w:rPr>
          <w:rFonts w:ascii="Times New Roman" w:hAnsi="Times New Roman" w:cs="Times New Roman"/>
          <w:sz w:val="24"/>
          <w:szCs w:val="24"/>
        </w:rPr>
        <w:t xml:space="preserve"> státu, nevyžaduje se udělení souhlasu, výjimky nebo schválení podle zákona o majetku státu</w:t>
      </w:r>
      <w:r w:rsidR="000A5AB6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3650755" w14:textId="77777777" w:rsidR="00DD3509" w:rsidRPr="002D6B16" w:rsidRDefault="00DD3509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A7CC0" w14:textId="56758CAD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F208C8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2</w:t>
      </w:r>
    </w:p>
    <w:p w14:paraId="4D00C98F" w14:textId="66B39CD8" w:rsidR="00D56EB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Lhůta pro </w:t>
      </w:r>
      <w:r w:rsidR="000C4745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naplnění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účelu vyvlastnění</w:t>
      </w:r>
    </w:p>
    <w:p w14:paraId="1A719476" w14:textId="79140A25" w:rsidR="000121A1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L</w:t>
      </w:r>
      <w:r w:rsidRPr="002D6B16">
        <w:rPr>
          <w:rFonts w:ascii="Times New Roman" w:hAnsi="Times New Roman" w:cs="Times New Roman"/>
          <w:sz w:val="24"/>
          <w:szCs w:val="24"/>
        </w:rPr>
        <w:t xml:space="preserve">hůta, v níž je vyvlastnitel povinen zahájit </w:t>
      </w:r>
      <w:r w:rsidR="00497C00">
        <w:rPr>
          <w:rFonts w:ascii="Times New Roman" w:hAnsi="Times New Roman" w:cs="Times New Roman"/>
          <w:sz w:val="24"/>
          <w:szCs w:val="24"/>
        </w:rPr>
        <w:t xml:space="preserve">uskutečňování záměru, jímž se </w:t>
      </w:r>
      <w:r w:rsidR="00497C00" w:rsidRPr="002D6B16">
        <w:rPr>
          <w:rFonts w:ascii="Times New Roman" w:hAnsi="Times New Roman" w:cs="Times New Roman"/>
          <w:sz w:val="24"/>
          <w:szCs w:val="24"/>
        </w:rPr>
        <w:t>napl</w:t>
      </w:r>
      <w:r w:rsidR="00497C00">
        <w:rPr>
          <w:rFonts w:ascii="Times New Roman" w:hAnsi="Times New Roman" w:cs="Times New Roman"/>
          <w:sz w:val="24"/>
          <w:szCs w:val="24"/>
        </w:rPr>
        <w:t>ňuje</w:t>
      </w:r>
      <w:r w:rsidR="00497C0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účel vyvlastnění, nesmí být delší než </w:t>
      </w:r>
      <w:r w:rsidR="006F7374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F7374">
        <w:rPr>
          <w:rFonts w:ascii="Times New Roman" w:hAnsi="Times New Roman" w:cs="Times New Roman"/>
          <w:sz w:val="24"/>
          <w:szCs w:val="24"/>
        </w:rPr>
        <w:t>let</w:t>
      </w:r>
      <w:r w:rsidR="006F737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od právní moci rozhodnutí</w:t>
      </w:r>
      <w:r w:rsidR="001D4AF6" w:rsidRPr="002D6B16">
        <w:rPr>
          <w:rFonts w:ascii="Times New Roman" w:hAnsi="Times New Roman" w:cs="Times New Roman"/>
          <w:sz w:val="24"/>
          <w:szCs w:val="24"/>
        </w:rPr>
        <w:t xml:space="preserve"> o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  <w:r w:rsidR="003039F7" w:rsidRPr="002D6B16">
        <w:rPr>
          <w:rFonts w:ascii="Times New Roman" w:hAnsi="Times New Roman" w:cs="Times New Roman"/>
          <w:sz w:val="24"/>
          <w:szCs w:val="24"/>
        </w:rPr>
        <w:t>Tuto lhůtu lze v případech hodných zvláštního zřetele prodloužit na žádost vyvlastnitele podanou před jejím uplynutím, a to pouze jednou a nejdéle o 2 roky</w:t>
      </w:r>
      <w:r w:rsidR="003039F7">
        <w:rPr>
          <w:rFonts w:ascii="Times New Roman" w:hAnsi="Times New Roman" w:cs="Times New Roman"/>
          <w:sz w:val="24"/>
          <w:szCs w:val="24"/>
        </w:rPr>
        <w:t>.</w:t>
      </w:r>
    </w:p>
    <w:p w14:paraId="0E4C3EDB" w14:textId="77777777" w:rsidR="005A4A05" w:rsidRPr="002D6B16" w:rsidRDefault="005A4A0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950CA" w14:textId="526BBDA7" w:rsidR="006443F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63390C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3</w:t>
      </w:r>
    </w:p>
    <w:p w14:paraId="160D4448" w14:textId="77777777" w:rsidR="006443F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Rozhodnutí v části věci</w:t>
      </w:r>
    </w:p>
    <w:p w14:paraId="16012B0B" w14:textId="764198E4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 Dospěje-li vyvlastňovací úřad ve vyvlastňovacím řízení, které se týká předmětu vyvlastnění potřebného k uskutečnění stavby dopravní infrastruktury, vodní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infrastruktury nebo energetické infrastruktury vymezené v územním rozvojovém plánu nebo v zásadách územního rozvoje, k závěru, že podmínky pro vyvlastnění jsou s výjimkou určení výše náhrady za vyvlastnění splněny, vydá na žádost vyvlastnitele rozhodnutí </w:t>
      </w:r>
      <w:r w:rsidRPr="002D6B16">
        <w:rPr>
          <w:rFonts w:ascii="Times New Roman" w:hAnsi="Times New Roman" w:cs="Times New Roman"/>
          <w:sz w:val="24"/>
          <w:szCs w:val="24"/>
        </w:rPr>
        <w:t>v části věci obsahující výrok o</w:t>
      </w:r>
      <w:r w:rsidR="00337554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 xml:space="preserve">vyvlastnění </w:t>
      </w:r>
      <w:r w:rsidR="0089126E" w:rsidRPr="002D6B16">
        <w:rPr>
          <w:rFonts w:ascii="Times New Roman" w:hAnsi="Times New Roman" w:cs="Times New Roman"/>
          <w:sz w:val="24"/>
          <w:szCs w:val="24"/>
        </w:rPr>
        <w:t xml:space="preserve">a výrok o poskytnutí zálohy na náhradu </w:t>
      </w:r>
      <w:r w:rsidR="00337554">
        <w:rPr>
          <w:rFonts w:ascii="Times New Roman" w:hAnsi="Times New Roman" w:cs="Times New Roman"/>
          <w:sz w:val="24"/>
          <w:szCs w:val="24"/>
        </w:rPr>
        <w:t xml:space="preserve">za vyvlastnění </w:t>
      </w:r>
      <w:r w:rsidRPr="002D6B16">
        <w:rPr>
          <w:rFonts w:ascii="Times New Roman" w:hAnsi="Times New Roman" w:cs="Times New Roman"/>
          <w:sz w:val="24"/>
          <w:szCs w:val="24"/>
        </w:rPr>
        <w:t>(dále jen „rozhodnutí v části věci“).</w:t>
      </w:r>
    </w:p>
    <w:p w14:paraId="45DCF0E7" w14:textId="77777777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(2) Odvolání proti rozhodnutí v části věci není přípustné.</w:t>
      </w:r>
    </w:p>
    <w:p w14:paraId="7BF6DAD3" w14:textId="3335F0C4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9126E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="0089126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D5C19" w:rsidRPr="002D6B16">
        <w:rPr>
          <w:rFonts w:ascii="Times New Roman" w:hAnsi="Times New Roman" w:cs="Times New Roman"/>
          <w:sz w:val="24"/>
          <w:szCs w:val="24"/>
        </w:rPr>
        <w:t xml:space="preserve">Vyvlastňovací úřad v rozhodnutí v části věci určí </w:t>
      </w:r>
      <w:r w:rsidR="00A553D6">
        <w:rPr>
          <w:rFonts w:ascii="Times New Roman" w:hAnsi="Times New Roman" w:cs="Times New Roman"/>
          <w:sz w:val="24"/>
          <w:szCs w:val="24"/>
        </w:rPr>
        <w:t xml:space="preserve">samostatným výrokem </w:t>
      </w:r>
      <w:r w:rsidR="006A559C">
        <w:rPr>
          <w:rFonts w:ascii="Times New Roman" w:hAnsi="Times New Roman" w:cs="Times New Roman"/>
          <w:sz w:val="24"/>
          <w:szCs w:val="24"/>
        </w:rPr>
        <w:t xml:space="preserve">výši </w:t>
      </w:r>
      <w:r w:rsidR="00BD5C19" w:rsidRPr="002D6B16">
        <w:rPr>
          <w:rFonts w:ascii="Times New Roman" w:hAnsi="Times New Roman" w:cs="Times New Roman"/>
          <w:sz w:val="24"/>
          <w:szCs w:val="24"/>
        </w:rPr>
        <w:t>záloh</w:t>
      </w:r>
      <w:r w:rsidR="006A559C">
        <w:rPr>
          <w:rFonts w:ascii="Times New Roman" w:hAnsi="Times New Roman" w:cs="Times New Roman"/>
          <w:sz w:val="24"/>
          <w:szCs w:val="24"/>
        </w:rPr>
        <w:t>y</w:t>
      </w:r>
      <w:r w:rsidR="00BD5C19" w:rsidRPr="002D6B16">
        <w:rPr>
          <w:rFonts w:ascii="Times New Roman" w:hAnsi="Times New Roman" w:cs="Times New Roman"/>
          <w:sz w:val="24"/>
          <w:szCs w:val="24"/>
        </w:rPr>
        <w:t xml:space="preserve"> na náhradu za vyvlastnění ve výši </w:t>
      </w:r>
      <w:r w:rsidR="0089126E" w:rsidRPr="002D6B16">
        <w:rPr>
          <w:rFonts w:ascii="Times New Roman" w:hAnsi="Times New Roman" w:cs="Times New Roman"/>
          <w:sz w:val="24"/>
          <w:szCs w:val="24"/>
        </w:rPr>
        <w:t xml:space="preserve">dvojnásobku částky </w:t>
      </w:r>
      <w:r w:rsidR="003A29DE">
        <w:rPr>
          <w:rFonts w:ascii="Times New Roman" w:hAnsi="Times New Roman" w:cs="Times New Roman"/>
          <w:sz w:val="24"/>
          <w:szCs w:val="24"/>
        </w:rPr>
        <w:t>určené</w:t>
      </w:r>
      <w:r w:rsidR="003A29D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9126E" w:rsidRPr="002D6B16">
        <w:rPr>
          <w:rFonts w:ascii="Times New Roman" w:hAnsi="Times New Roman" w:cs="Times New Roman"/>
          <w:sz w:val="24"/>
          <w:szCs w:val="24"/>
        </w:rPr>
        <w:t>znaleckým posudkem předloženým vyvlastni</w:t>
      </w:r>
      <w:r w:rsidR="00FA5302" w:rsidRPr="002D6B16">
        <w:rPr>
          <w:rFonts w:ascii="Times New Roman" w:hAnsi="Times New Roman" w:cs="Times New Roman"/>
          <w:sz w:val="24"/>
          <w:szCs w:val="24"/>
        </w:rPr>
        <w:t>t</w:t>
      </w:r>
      <w:r w:rsidR="0089126E" w:rsidRPr="002D6B16">
        <w:rPr>
          <w:rFonts w:ascii="Times New Roman" w:hAnsi="Times New Roman" w:cs="Times New Roman"/>
          <w:sz w:val="24"/>
          <w:szCs w:val="24"/>
        </w:rPr>
        <w:t>elem</w:t>
      </w:r>
      <w:r w:rsidR="00BD5C19" w:rsidRPr="002D6B16">
        <w:rPr>
          <w:rFonts w:ascii="Times New Roman" w:hAnsi="Times New Roman" w:cs="Times New Roman"/>
          <w:sz w:val="24"/>
          <w:szCs w:val="24"/>
        </w:rPr>
        <w:t>. Vyvlastnitel zaplatí zálohu na náhradu</w:t>
      </w:r>
      <w:r w:rsidR="00404F34">
        <w:rPr>
          <w:rFonts w:ascii="Times New Roman" w:hAnsi="Times New Roman" w:cs="Times New Roman"/>
          <w:sz w:val="24"/>
          <w:szCs w:val="24"/>
        </w:rPr>
        <w:t xml:space="preserve"> za vyvlastnění</w:t>
      </w:r>
      <w:r w:rsidR="00BD5C19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89126E" w:rsidRPr="002D6B16">
        <w:rPr>
          <w:rFonts w:ascii="Times New Roman" w:hAnsi="Times New Roman" w:cs="Times New Roman"/>
          <w:sz w:val="24"/>
          <w:szCs w:val="24"/>
        </w:rPr>
        <w:t xml:space="preserve">do 60 dnů od </w:t>
      </w:r>
      <w:r w:rsidR="00A553D6">
        <w:rPr>
          <w:rFonts w:ascii="Times New Roman" w:hAnsi="Times New Roman" w:cs="Times New Roman"/>
          <w:sz w:val="24"/>
          <w:szCs w:val="24"/>
        </w:rPr>
        <w:t>nabytí právních účinků</w:t>
      </w:r>
      <w:r w:rsidR="001E2092">
        <w:rPr>
          <w:rFonts w:ascii="Times New Roman" w:hAnsi="Times New Roman" w:cs="Times New Roman"/>
          <w:sz w:val="24"/>
          <w:szCs w:val="24"/>
        </w:rPr>
        <w:t xml:space="preserve"> výroku o vyvlastnění</w:t>
      </w:r>
      <w:r w:rsidR="0089126E" w:rsidRPr="002D6B16">
        <w:rPr>
          <w:rFonts w:ascii="Times New Roman" w:hAnsi="Times New Roman" w:cs="Times New Roman"/>
          <w:sz w:val="24"/>
          <w:szCs w:val="24"/>
        </w:rPr>
        <w:t>.</w:t>
      </w:r>
      <w:r w:rsidR="006A5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5DC52" w14:textId="4297BEA3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2F36AA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404F34">
        <w:rPr>
          <w:rFonts w:ascii="Times New Roman" w:hAnsi="Times New Roman" w:cs="Times New Roman"/>
          <w:sz w:val="24"/>
          <w:szCs w:val="24"/>
        </w:rPr>
        <w:t xml:space="preserve">Vyvlastňovací úřad nevydá rozhodnutí ve zbytku věci do marného uplynutí lhůty pro podání žaloby </w:t>
      </w:r>
      <w:r w:rsidR="00404F34" w:rsidRPr="002D6B16">
        <w:rPr>
          <w:rFonts w:ascii="Times New Roman" w:hAnsi="Times New Roman" w:cs="Times New Roman"/>
          <w:sz w:val="24"/>
          <w:szCs w:val="24"/>
        </w:rPr>
        <w:t xml:space="preserve">proti </w:t>
      </w:r>
      <w:r w:rsidR="00404F34">
        <w:rPr>
          <w:rFonts w:ascii="Times New Roman" w:hAnsi="Times New Roman" w:cs="Times New Roman"/>
          <w:sz w:val="24"/>
          <w:szCs w:val="24"/>
        </w:rPr>
        <w:t xml:space="preserve">výroku podle § 31 odst. 1 písm. a) obsaženém v </w:t>
      </w:r>
      <w:r w:rsidR="00404F34" w:rsidRPr="002D6B16">
        <w:rPr>
          <w:rFonts w:ascii="Times New Roman" w:hAnsi="Times New Roman" w:cs="Times New Roman"/>
          <w:sz w:val="24"/>
          <w:szCs w:val="24"/>
        </w:rPr>
        <w:t>rozhodnutí v části věci</w:t>
      </w:r>
      <w:r w:rsidR="00404F34">
        <w:rPr>
          <w:rFonts w:ascii="Times New Roman" w:hAnsi="Times New Roman" w:cs="Times New Roman"/>
          <w:sz w:val="24"/>
          <w:szCs w:val="24"/>
        </w:rPr>
        <w:t>.</w:t>
      </w:r>
      <w:r w:rsidR="00404F34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Byla-li </w:t>
      </w:r>
      <w:r w:rsidR="00404F34">
        <w:rPr>
          <w:rFonts w:ascii="Times New Roman" w:hAnsi="Times New Roman" w:cs="Times New Roman"/>
          <w:sz w:val="24"/>
          <w:szCs w:val="24"/>
        </w:rPr>
        <w:t>žaloba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404F34">
        <w:rPr>
          <w:rFonts w:ascii="Times New Roman" w:hAnsi="Times New Roman" w:cs="Times New Roman"/>
          <w:sz w:val="24"/>
          <w:szCs w:val="24"/>
        </w:rPr>
        <w:t>podána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nebo byl</w:t>
      </w:r>
      <w:r w:rsidR="00234D01">
        <w:rPr>
          <w:rFonts w:ascii="Times New Roman" w:hAnsi="Times New Roman" w:cs="Times New Roman"/>
          <w:sz w:val="24"/>
          <w:szCs w:val="24"/>
        </w:rPr>
        <w:t>a-li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podán</w:t>
      </w:r>
      <w:r w:rsidR="00234D01">
        <w:rPr>
          <w:rFonts w:ascii="Times New Roman" w:hAnsi="Times New Roman" w:cs="Times New Roman"/>
          <w:sz w:val="24"/>
          <w:szCs w:val="24"/>
        </w:rPr>
        <w:t>a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234D01">
        <w:rPr>
          <w:rFonts w:ascii="Times New Roman" w:hAnsi="Times New Roman" w:cs="Times New Roman"/>
          <w:sz w:val="24"/>
          <w:szCs w:val="24"/>
        </w:rPr>
        <w:t>kasační stížnost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proti rozhodnutí soudu o této žalobě, vyvlastňovací úřad nevydá rozhodnutí o zbytku věci dříve, než nabude právní moci rozhodnutí soudu o žalobě nebo </w:t>
      </w:r>
      <w:r w:rsidR="00234D01">
        <w:rPr>
          <w:rFonts w:ascii="Times New Roman" w:hAnsi="Times New Roman" w:cs="Times New Roman"/>
          <w:sz w:val="24"/>
          <w:szCs w:val="24"/>
        </w:rPr>
        <w:t>kasační stížnosti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551FF71" w14:textId="62BCBF94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2F36AA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Je-li náhrada za vyvlastnění </w:t>
      </w:r>
      <w:r w:rsidR="004B0E54">
        <w:rPr>
          <w:rFonts w:ascii="Times New Roman" w:hAnsi="Times New Roman" w:cs="Times New Roman"/>
          <w:sz w:val="24"/>
          <w:szCs w:val="24"/>
        </w:rPr>
        <w:t>určená</w:t>
      </w:r>
      <w:r w:rsidRPr="002D6B16">
        <w:rPr>
          <w:rFonts w:ascii="Times New Roman" w:hAnsi="Times New Roman" w:cs="Times New Roman"/>
          <w:sz w:val="24"/>
          <w:szCs w:val="24"/>
        </w:rPr>
        <w:t xml:space="preserve"> v rozhodnutí </w:t>
      </w:r>
      <w:r w:rsidR="009B36DC">
        <w:rPr>
          <w:rFonts w:ascii="Times New Roman" w:hAnsi="Times New Roman" w:cs="Times New Roman"/>
          <w:sz w:val="24"/>
          <w:szCs w:val="24"/>
        </w:rPr>
        <w:t>ve</w:t>
      </w:r>
      <w:r w:rsidRPr="002D6B16">
        <w:rPr>
          <w:rFonts w:ascii="Times New Roman" w:hAnsi="Times New Roman" w:cs="Times New Roman"/>
          <w:sz w:val="24"/>
          <w:szCs w:val="24"/>
        </w:rPr>
        <w:t xml:space="preserve"> zbytku věci vyšší než zaplacen</w:t>
      </w:r>
      <w:r w:rsidRPr="002D6B16">
        <w:rPr>
          <w:rFonts w:ascii="Times New Roman" w:hAnsi="Times New Roman" w:cs="Times New Roman"/>
          <w:sz w:val="24"/>
          <w:szCs w:val="24"/>
        </w:rPr>
        <w:t xml:space="preserve">á záloha na náhradu za vyvlastnění, vyvlastnitel vyrovná rozdíl nejpozději do 60 dnů od právní moci rozhodnutí o zbytku věci. Je-li náhrada za vyvlastnění </w:t>
      </w:r>
      <w:r w:rsidR="004B0E54">
        <w:rPr>
          <w:rFonts w:ascii="Times New Roman" w:hAnsi="Times New Roman" w:cs="Times New Roman"/>
          <w:sz w:val="24"/>
          <w:szCs w:val="24"/>
        </w:rPr>
        <w:t>určená</w:t>
      </w:r>
      <w:r w:rsidRPr="002D6B16">
        <w:rPr>
          <w:rFonts w:ascii="Times New Roman" w:hAnsi="Times New Roman" w:cs="Times New Roman"/>
          <w:sz w:val="24"/>
          <w:szCs w:val="24"/>
        </w:rPr>
        <w:t xml:space="preserve"> v rozhodnutí </w:t>
      </w:r>
      <w:r w:rsidR="009B36DC">
        <w:rPr>
          <w:rFonts w:ascii="Times New Roman" w:hAnsi="Times New Roman" w:cs="Times New Roman"/>
          <w:sz w:val="24"/>
          <w:szCs w:val="24"/>
        </w:rPr>
        <w:t>ve</w:t>
      </w:r>
      <w:r w:rsidRPr="002D6B16">
        <w:rPr>
          <w:rFonts w:ascii="Times New Roman" w:hAnsi="Times New Roman" w:cs="Times New Roman"/>
          <w:sz w:val="24"/>
          <w:szCs w:val="24"/>
        </w:rPr>
        <w:t xml:space="preserve"> zbytku věci nižší než zaplacená záloha na náhradu za vyvlastnění, vyvlastňovan</w:t>
      </w:r>
      <w:r w:rsidRPr="002D6B16">
        <w:rPr>
          <w:rFonts w:ascii="Times New Roman" w:hAnsi="Times New Roman" w:cs="Times New Roman"/>
          <w:sz w:val="24"/>
          <w:szCs w:val="24"/>
        </w:rPr>
        <w:t>ý vrátí rozdíl nejpozději do 60 dnů od právní moci rozhodnutí o zbytku věci.</w:t>
      </w:r>
      <w:r w:rsidR="004B0E54">
        <w:rPr>
          <w:rFonts w:ascii="Times New Roman" w:hAnsi="Times New Roman" w:cs="Times New Roman"/>
          <w:sz w:val="24"/>
          <w:szCs w:val="24"/>
        </w:rPr>
        <w:t xml:space="preserve"> Nedošlo-li ke dni právní moci rozhodnutí ve zbytku věci k </w:t>
      </w:r>
      <w:r w:rsidR="009433B7">
        <w:rPr>
          <w:rFonts w:ascii="Times New Roman" w:hAnsi="Times New Roman" w:cs="Times New Roman"/>
          <w:sz w:val="24"/>
          <w:szCs w:val="24"/>
        </w:rPr>
        <w:t xml:space="preserve">zaplacení </w:t>
      </w:r>
      <w:r w:rsidR="004B0E54">
        <w:rPr>
          <w:rFonts w:ascii="Times New Roman" w:hAnsi="Times New Roman" w:cs="Times New Roman"/>
          <w:sz w:val="24"/>
          <w:szCs w:val="24"/>
        </w:rPr>
        <w:t xml:space="preserve">zálohy na náhradu za vyvlastnění, povinnost </w:t>
      </w:r>
      <w:r w:rsidR="003A5DEE">
        <w:rPr>
          <w:rFonts w:ascii="Times New Roman" w:hAnsi="Times New Roman" w:cs="Times New Roman"/>
          <w:sz w:val="24"/>
          <w:szCs w:val="24"/>
        </w:rPr>
        <w:t xml:space="preserve">zaplatit </w:t>
      </w:r>
      <w:r w:rsidR="004B0E54">
        <w:rPr>
          <w:rFonts w:ascii="Times New Roman" w:hAnsi="Times New Roman" w:cs="Times New Roman"/>
          <w:sz w:val="24"/>
          <w:szCs w:val="24"/>
        </w:rPr>
        <w:t>zálohu na náhradu za vyvlastnění zaniká.</w:t>
      </w:r>
    </w:p>
    <w:p w14:paraId="45C18118" w14:textId="2293C2A6" w:rsidR="006443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2F36AA" w:rsidRPr="002D6B16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 xml:space="preserve">) Zanikají-li </w:t>
      </w:r>
      <w:r w:rsidR="00637ADE" w:rsidRPr="002D6B16">
        <w:rPr>
          <w:rFonts w:ascii="Times New Roman" w:hAnsi="Times New Roman" w:cs="Times New Roman"/>
          <w:sz w:val="24"/>
          <w:szCs w:val="24"/>
        </w:rPr>
        <w:t xml:space="preserve">nebo omezují-li se </w:t>
      </w:r>
      <w:r w:rsidRPr="002D6B16">
        <w:rPr>
          <w:rFonts w:ascii="Times New Roman" w:hAnsi="Times New Roman" w:cs="Times New Roman"/>
          <w:sz w:val="24"/>
          <w:szCs w:val="24"/>
        </w:rPr>
        <w:t xml:space="preserve">vyvlastněním současně i </w:t>
      </w:r>
      <w:r w:rsidR="00637ADE" w:rsidRPr="002D6B16">
        <w:rPr>
          <w:rFonts w:ascii="Times New Roman" w:hAnsi="Times New Roman" w:cs="Times New Roman"/>
          <w:sz w:val="24"/>
          <w:szCs w:val="24"/>
        </w:rPr>
        <w:t xml:space="preserve">věcná </w:t>
      </w:r>
      <w:r w:rsidR="002F36AA" w:rsidRPr="002D6B16">
        <w:rPr>
          <w:rFonts w:ascii="Times New Roman" w:hAnsi="Times New Roman" w:cs="Times New Roman"/>
          <w:sz w:val="24"/>
          <w:szCs w:val="24"/>
        </w:rPr>
        <w:t>práva třetích osob</w:t>
      </w:r>
      <w:r w:rsidRPr="002D6B16">
        <w:rPr>
          <w:rFonts w:ascii="Times New Roman" w:hAnsi="Times New Roman" w:cs="Times New Roman"/>
          <w:sz w:val="24"/>
          <w:szCs w:val="24"/>
        </w:rPr>
        <w:t xml:space="preserve"> váznoucí</w:t>
      </w:r>
      <w:r w:rsidR="002F36AA" w:rsidRPr="002D6B16">
        <w:rPr>
          <w:rFonts w:ascii="Times New Roman" w:hAnsi="Times New Roman" w:cs="Times New Roman"/>
          <w:sz w:val="24"/>
          <w:szCs w:val="24"/>
        </w:rPr>
        <w:t>ch</w:t>
      </w:r>
      <w:r w:rsidRPr="002D6B16">
        <w:rPr>
          <w:rFonts w:ascii="Times New Roman" w:hAnsi="Times New Roman" w:cs="Times New Roman"/>
          <w:sz w:val="24"/>
          <w:szCs w:val="24"/>
        </w:rPr>
        <w:t xml:space="preserve"> na </w:t>
      </w:r>
      <w:r w:rsidR="002F36AA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odstavce </w:t>
      </w:r>
      <w:r w:rsidR="00637ADE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 a </w:t>
      </w:r>
      <w:r w:rsidR="00637ADE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</w:t>
      </w:r>
      <w:r w:rsidR="005B4171">
        <w:rPr>
          <w:rFonts w:ascii="Times New Roman" w:hAnsi="Times New Roman" w:cs="Times New Roman"/>
          <w:sz w:val="24"/>
          <w:szCs w:val="24"/>
        </w:rPr>
        <w:t>použijí</w:t>
      </w:r>
      <w:r w:rsidR="005B4171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15C19">
        <w:rPr>
          <w:rFonts w:ascii="Times New Roman" w:hAnsi="Times New Roman" w:cs="Times New Roman"/>
          <w:sz w:val="24"/>
          <w:szCs w:val="24"/>
        </w:rPr>
        <w:t>obdobně i vůči oprávněnému z </w:t>
      </w:r>
      <w:r w:rsidRPr="002D6B16">
        <w:rPr>
          <w:rFonts w:ascii="Times New Roman" w:hAnsi="Times New Roman" w:cs="Times New Roman"/>
          <w:sz w:val="24"/>
          <w:szCs w:val="24"/>
        </w:rPr>
        <w:t>věcného práva</w:t>
      </w:r>
      <w:r w:rsidR="002F36AA" w:rsidRPr="002D6B16">
        <w:rPr>
          <w:rFonts w:ascii="Times New Roman" w:hAnsi="Times New Roman" w:cs="Times New Roman"/>
          <w:sz w:val="24"/>
          <w:szCs w:val="24"/>
        </w:rPr>
        <w:t xml:space="preserve"> váznoucího na předmětu vyvlastnění</w:t>
      </w:r>
      <w:r w:rsidRPr="002D6B16">
        <w:rPr>
          <w:rFonts w:ascii="Times New Roman" w:hAnsi="Times New Roman" w:cs="Times New Roman"/>
          <w:sz w:val="24"/>
          <w:szCs w:val="24"/>
        </w:rPr>
        <w:t>, jehož právo vyvlastněním zaniká</w:t>
      </w:r>
      <w:r w:rsidR="00637ADE" w:rsidRPr="002D6B16">
        <w:rPr>
          <w:rFonts w:ascii="Times New Roman" w:hAnsi="Times New Roman" w:cs="Times New Roman"/>
          <w:sz w:val="24"/>
          <w:szCs w:val="24"/>
        </w:rPr>
        <w:t xml:space="preserve"> nebo se omezuje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24CA5F3" w14:textId="77777777" w:rsidR="006443FE" w:rsidRPr="002D6B16" w:rsidRDefault="006443FE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29476" w14:textId="0AF510C2" w:rsidR="00FD371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Hlk92456571"/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63390C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4</w:t>
      </w:r>
    </w:p>
    <w:p w14:paraId="38665147" w14:textId="5E939733" w:rsidR="00FD3718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Společné </w:t>
      </w:r>
      <w:r w:rsidR="00C007C4">
        <w:rPr>
          <w:rFonts w:ascii="Times New Roman" w:hAnsi="Times New Roman" w:cs="Times New Roman"/>
          <w:b/>
          <w:bCs/>
          <w:sz w:val="24"/>
          <w:szCs w:val="24"/>
        </w:rPr>
        <w:t>povolovací</w:t>
      </w:r>
      <w:r w:rsidR="00C007C4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C6F" w:rsidRPr="002D6B16">
        <w:rPr>
          <w:rFonts w:ascii="Times New Roman" w:hAnsi="Times New Roman" w:cs="Times New Roman"/>
          <w:b/>
          <w:bCs/>
          <w:sz w:val="24"/>
          <w:szCs w:val="24"/>
        </w:rPr>
        <w:t>a vyvlastňovací řízení</w:t>
      </w:r>
    </w:p>
    <w:p w14:paraId="4B669D62" w14:textId="25F4CADF" w:rsidR="004B1C3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D0085A" w:rsidRPr="002D6B16">
        <w:rPr>
          <w:rFonts w:ascii="Times New Roman" w:hAnsi="Times New Roman" w:cs="Times New Roman"/>
          <w:sz w:val="24"/>
          <w:szCs w:val="24"/>
        </w:rPr>
        <w:t>Spolu s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3B15DD" w:rsidRPr="002D6B16">
        <w:rPr>
          <w:rFonts w:ascii="Times New Roman" w:hAnsi="Times New Roman" w:cs="Times New Roman"/>
          <w:sz w:val="24"/>
          <w:szCs w:val="24"/>
        </w:rPr>
        <w:t>žádost</w:t>
      </w:r>
      <w:r w:rsidR="00FA04B8" w:rsidRPr="002D6B16">
        <w:rPr>
          <w:rFonts w:ascii="Times New Roman" w:hAnsi="Times New Roman" w:cs="Times New Roman"/>
          <w:sz w:val="24"/>
          <w:szCs w:val="24"/>
        </w:rPr>
        <w:t>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vydání </w:t>
      </w:r>
      <w:r w:rsidR="004403E8" w:rsidRPr="002D6B16">
        <w:rPr>
          <w:rFonts w:ascii="Times New Roman" w:hAnsi="Times New Roman" w:cs="Times New Roman"/>
          <w:sz w:val="24"/>
          <w:szCs w:val="24"/>
        </w:rPr>
        <w:t xml:space="preserve">povolení </w:t>
      </w:r>
      <w:r w:rsidR="003B15DD" w:rsidRPr="002D6B16">
        <w:rPr>
          <w:rFonts w:ascii="Times New Roman" w:hAnsi="Times New Roman" w:cs="Times New Roman"/>
          <w:sz w:val="24"/>
          <w:szCs w:val="24"/>
        </w:rPr>
        <w:t>záměru</w:t>
      </w:r>
      <w:r w:rsidR="004403E8" w:rsidRPr="002D6B16">
        <w:rPr>
          <w:rFonts w:ascii="Times New Roman" w:hAnsi="Times New Roman" w:cs="Times New Roman"/>
          <w:sz w:val="24"/>
          <w:szCs w:val="24"/>
        </w:rPr>
        <w:t xml:space="preserve"> podle stavebního zákona</w:t>
      </w:r>
      <w:r w:rsidR="00B54FC4" w:rsidRPr="002D6B16">
        <w:rPr>
          <w:rFonts w:ascii="Times New Roman" w:hAnsi="Times New Roman" w:cs="Times New Roman"/>
          <w:sz w:val="24"/>
          <w:szCs w:val="24"/>
        </w:rPr>
        <w:t xml:space="preserve"> (dále jen „žádost podle stavebního zákona“)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D0085A" w:rsidRPr="002D6B16">
        <w:rPr>
          <w:rFonts w:ascii="Times New Roman" w:hAnsi="Times New Roman" w:cs="Times New Roman"/>
          <w:sz w:val="24"/>
          <w:szCs w:val="24"/>
        </w:rPr>
        <w:t>může stavebník požádat</w:t>
      </w:r>
      <w:r w:rsidR="00B54FC4" w:rsidRPr="002D6B16">
        <w:rPr>
          <w:rFonts w:ascii="Times New Roman" w:hAnsi="Times New Roman" w:cs="Times New Roman"/>
          <w:sz w:val="24"/>
          <w:szCs w:val="24"/>
        </w:rPr>
        <w:t xml:space="preserve"> o vyvlastnění </w:t>
      </w:r>
      <w:r w:rsidR="004145E8" w:rsidRPr="002D6B16">
        <w:rPr>
          <w:rFonts w:ascii="Times New Roman" w:hAnsi="Times New Roman" w:cs="Times New Roman"/>
          <w:sz w:val="24"/>
          <w:szCs w:val="24"/>
        </w:rPr>
        <w:t>v rozsahu záměru</w:t>
      </w:r>
      <w:r w:rsidR="00B54FC4" w:rsidRPr="002D6B16">
        <w:rPr>
          <w:rFonts w:ascii="Times New Roman" w:hAnsi="Times New Roman" w:cs="Times New Roman"/>
          <w:sz w:val="24"/>
          <w:szCs w:val="24"/>
        </w:rPr>
        <w:t>, o je</w:t>
      </w:r>
      <w:r w:rsidR="004145E8" w:rsidRPr="002D6B16">
        <w:rPr>
          <w:rFonts w:ascii="Times New Roman" w:hAnsi="Times New Roman" w:cs="Times New Roman"/>
          <w:sz w:val="24"/>
          <w:szCs w:val="24"/>
        </w:rPr>
        <w:t>hož</w:t>
      </w:r>
      <w:r w:rsidR="00B54FC4" w:rsidRPr="002D6B16">
        <w:rPr>
          <w:rFonts w:ascii="Times New Roman" w:hAnsi="Times New Roman" w:cs="Times New Roman"/>
          <w:sz w:val="24"/>
          <w:szCs w:val="24"/>
        </w:rPr>
        <w:t xml:space="preserve"> povolení žádá</w:t>
      </w:r>
      <w:r w:rsidR="006C4C6F" w:rsidRPr="002D6B16">
        <w:rPr>
          <w:rFonts w:ascii="Times New Roman" w:hAnsi="Times New Roman" w:cs="Times New Roman"/>
          <w:sz w:val="24"/>
          <w:szCs w:val="24"/>
        </w:rPr>
        <w:t xml:space="preserve"> (dále jen „společná žádost“)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C7DFA7D" w14:textId="4520E6BD" w:rsidR="004B1C3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 w:rsidR="006C4C6F" w:rsidRPr="002D6B16">
        <w:rPr>
          <w:rFonts w:ascii="Times New Roman" w:hAnsi="Times New Roman" w:cs="Times New Roman"/>
          <w:sz w:val="24"/>
          <w:szCs w:val="24"/>
        </w:rPr>
        <w:t xml:space="preserve">Společná žádost musí splňovat jak náležitosti žádosti </w:t>
      </w:r>
      <w:r w:rsidR="00B54FC4" w:rsidRPr="002D6B16">
        <w:rPr>
          <w:rFonts w:ascii="Times New Roman" w:hAnsi="Times New Roman" w:cs="Times New Roman"/>
          <w:sz w:val="24"/>
          <w:szCs w:val="24"/>
        </w:rPr>
        <w:t>podle stavebního zákona</w:t>
      </w:r>
      <w:r w:rsidR="006C4C6F" w:rsidRPr="002D6B16">
        <w:rPr>
          <w:rFonts w:ascii="Times New Roman" w:hAnsi="Times New Roman" w:cs="Times New Roman"/>
          <w:sz w:val="24"/>
          <w:szCs w:val="24"/>
        </w:rPr>
        <w:t>, tak náležitosti žádosti o vyvlastnění</w:t>
      </w:r>
      <w:r w:rsidR="005B4171">
        <w:rPr>
          <w:rFonts w:ascii="Times New Roman" w:hAnsi="Times New Roman" w:cs="Times New Roman"/>
          <w:sz w:val="24"/>
          <w:szCs w:val="24"/>
        </w:rPr>
        <w:t>.</w:t>
      </w:r>
      <w:r w:rsidR="0042470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5B4171">
        <w:rPr>
          <w:rFonts w:ascii="Times New Roman" w:hAnsi="Times New Roman" w:cs="Times New Roman"/>
          <w:sz w:val="24"/>
          <w:szCs w:val="24"/>
        </w:rPr>
        <w:t>K</w:t>
      </w:r>
      <w:r w:rsidR="000B4B57" w:rsidRPr="002D6B16">
        <w:rPr>
          <w:rFonts w:ascii="Times New Roman" w:hAnsi="Times New Roman" w:cs="Times New Roman"/>
          <w:sz w:val="24"/>
          <w:szCs w:val="24"/>
        </w:rPr>
        <w:t xml:space="preserve">e společné žádosti se </w:t>
      </w:r>
      <w:r w:rsidR="0042470E" w:rsidRPr="002D6B16">
        <w:rPr>
          <w:rFonts w:ascii="Times New Roman" w:hAnsi="Times New Roman" w:cs="Times New Roman"/>
          <w:sz w:val="24"/>
          <w:szCs w:val="24"/>
        </w:rPr>
        <w:t xml:space="preserve">však </w:t>
      </w:r>
      <w:r w:rsidR="000B4B57" w:rsidRPr="002D6B16">
        <w:rPr>
          <w:rFonts w:ascii="Times New Roman" w:hAnsi="Times New Roman" w:cs="Times New Roman"/>
          <w:sz w:val="24"/>
          <w:szCs w:val="24"/>
        </w:rPr>
        <w:t>nepřikládá povolení záměru podle stavebního zákona</w:t>
      </w:r>
      <w:r w:rsidR="00E53DC7">
        <w:rPr>
          <w:rFonts w:ascii="Times New Roman" w:hAnsi="Times New Roman" w:cs="Times New Roman"/>
          <w:sz w:val="24"/>
          <w:szCs w:val="24"/>
        </w:rPr>
        <w:t xml:space="preserve"> a vyvlastnitel </w:t>
      </w:r>
      <w:r w:rsidR="000C121B">
        <w:rPr>
          <w:rFonts w:ascii="Times New Roman" w:hAnsi="Times New Roman" w:cs="Times New Roman"/>
          <w:sz w:val="24"/>
          <w:szCs w:val="24"/>
        </w:rPr>
        <w:t>nedokládá</w:t>
      </w:r>
      <w:r w:rsidR="00B024CE">
        <w:rPr>
          <w:rFonts w:ascii="Times New Roman" w:hAnsi="Times New Roman" w:cs="Times New Roman"/>
          <w:sz w:val="24"/>
          <w:szCs w:val="24"/>
        </w:rPr>
        <w:t>, že žádá o vyvlastnění v rozsahu, který je nezbytně nutný k naplnění účelu vyvlastnění, a že vyvlastnění není v rozporu s cíli a úkoly územního plánování</w:t>
      </w:r>
      <w:r w:rsidR="00D0085A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642F9320" w14:textId="6057BD64" w:rsidR="005A4BF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V případě podání </w:t>
      </w:r>
      <w:r w:rsidR="000B4B57" w:rsidRPr="002D6B16">
        <w:rPr>
          <w:rFonts w:ascii="Times New Roman" w:hAnsi="Times New Roman" w:cs="Times New Roman"/>
          <w:sz w:val="24"/>
          <w:szCs w:val="24"/>
        </w:rPr>
        <w:t xml:space="preserve">společné </w:t>
      </w:r>
      <w:r w:rsidRPr="002D6B16">
        <w:rPr>
          <w:rFonts w:ascii="Times New Roman" w:hAnsi="Times New Roman" w:cs="Times New Roman"/>
          <w:sz w:val="24"/>
          <w:szCs w:val="24"/>
        </w:rPr>
        <w:t>žádost</w:t>
      </w:r>
      <w:r w:rsidR="00767538" w:rsidRPr="002D6B16">
        <w:rPr>
          <w:rFonts w:ascii="Times New Roman" w:hAnsi="Times New Roman" w:cs="Times New Roman"/>
          <w:sz w:val="24"/>
          <w:szCs w:val="24"/>
        </w:rPr>
        <w:t>i</w:t>
      </w:r>
      <w:r w:rsidRPr="002D6B16">
        <w:rPr>
          <w:rFonts w:ascii="Times New Roman" w:hAnsi="Times New Roman" w:cs="Times New Roman"/>
          <w:sz w:val="24"/>
          <w:szCs w:val="24"/>
        </w:rPr>
        <w:t xml:space="preserve"> vede</w:t>
      </w:r>
      <w:r w:rsidR="000B4B5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67538" w:rsidRPr="002D6B16">
        <w:rPr>
          <w:rFonts w:ascii="Times New Roman" w:hAnsi="Times New Roman" w:cs="Times New Roman"/>
          <w:sz w:val="24"/>
          <w:szCs w:val="24"/>
        </w:rPr>
        <w:t xml:space="preserve">stavební úřad </w:t>
      </w:r>
      <w:r w:rsidR="00EA621D" w:rsidRPr="002D6B16">
        <w:rPr>
          <w:rFonts w:ascii="Times New Roman" w:hAnsi="Times New Roman" w:cs="Times New Roman"/>
          <w:sz w:val="24"/>
          <w:szCs w:val="24"/>
        </w:rPr>
        <w:t xml:space="preserve">společné řízení o povolení záměru podle stavebního zákona a vyvlastnění podle tohoto zákona </w:t>
      </w:r>
      <w:r w:rsidR="008F1F93" w:rsidRPr="002D6B16">
        <w:rPr>
          <w:rFonts w:ascii="Times New Roman" w:hAnsi="Times New Roman" w:cs="Times New Roman"/>
          <w:sz w:val="24"/>
          <w:szCs w:val="24"/>
        </w:rPr>
        <w:t>(dále jen „společné řízení“)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B75F59" w14:textId="790B5F48" w:rsidR="005A4BF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(4) Stavební úřad </w:t>
      </w:r>
      <w:r w:rsidR="0090085C" w:rsidRPr="002D6B16">
        <w:rPr>
          <w:rFonts w:ascii="Times New Roman" w:hAnsi="Times New Roman" w:cs="Times New Roman"/>
          <w:sz w:val="24"/>
          <w:szCs w:val="24"/>
        </w:rPr>
        <w:t xml:space="preserve">vydá </w:t>
      </w:r>
      <w:r w:rsidR="000553B9" w:rsidRPr="002D6B16">
        <w:rPr>
          <w:rFonts w:ascii="Times New Roman" w:hAnsi="Times New Roman" w:cs="Times New Roman"/>
          <w:sz w:val="24"/>
          <w:szCs w:val="24"/>
        </w:rPr>
        <w:t>společné rozhodnutí</w:t>
      </w:r>
      <w:r w:rsidR="0090085C" w:rsidRPr="002D6B16">
        <w:rPr>
          <w:rFonts w:ascii="Times New Roman" w:hAnsi="Times New Roman" w:cs="Times New Roman"/>
          <w:sz w:val="24"/>
          <w:szCs w:val="24"/>
        </w:rPr>
        <w:t>,</w:t>
      </w:r>
      <w:r w:rsidRPr="002D6B16">
        <w:rPr>
          <w:rFonts w:ascii="Times New Roman" w:hAnsi="Times New Roman" w:cs="Times New Roman"/>
          <w:sz w:val="24"/>
          <w:szCs w:val="24"/>
        </w:rPr>
        <w:t xml:space="preserve"> jestliže</w:t>
      </w:r>
    </w:p>
    <w:p w14:paraId="2B866D3C" w14:textId="2109A11D" w:rsidR="008F1F93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a) byly splněny podmínky pro vydání povolení záměru podle stavebního zákona,</w:t>
      </w:r>
    </w:p>
    <w:p w14:paraId="5B312386" w14:textId="58AA5329" w:rsidR="008F1F93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b) </w:t>
      </w:r>
      <w:r w:rsidRPr="002D6B16">
        <w:rPr>
          <w:rFonts w:ascii="Times New Roman" w:hAnsi="Times New Roman" w:cs="Times New Roman"/>
          <w:sz w:val="24"/>
          <w:szCs w:val="24"/>
        </w:rPr>
        <w:t>ve společném řízení nedošlo ke změně záměru oproti</w:t>
      </w:r>
      <w:r w:rsidR="000553B9" w:rsidRPr="002D6B16">
        <w:rPr>
          <w:rFonts w:ascii="Times New Roman" w:hAnsi="Times New Roman" w:cs="Times New Roman"/>
          <w:sz w:val="24"/>
          <w:szCs w:val="24"/>
        </w:rPr>
        <w:t xml:space="preserve"> jeho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vymezení ve společné žádosti, anebo došlo k</w:t>
      </w:r>
      <w:r w:rsidR="001E01DA">
        <w:rPr>
          <w:rFonts w:ascii="Times New Roman" w:hAnsi="Times New Roman" w:cs="Times New Roman"/>
          <w:sz w:val="24"/>
          <w:szCs w:val="24"/>
        </w:rPr>
        <w:t xml:space="preserve"> jeho</w:t>
      </w:r>
      <w:r w:rsidRPr="002D6B16">
        <w:rPr>
          <w:rFonts w:ascii="Times New Roman" w:hAnsi="Times New Roman" w:cs="Times New Roman"/>
          <w:sz w:val="24"/>
          <w:szCs w:val="24"/>
        </w:rPr>
        <w:t xml:space="preserve"> změně pouze v rozsahu, který nemá vliv na rozsah vyvlastnění, a</w:t>
      </w:r>
    </w:p>
    <w:p w14:paraId="7B45C63C" w14:textId="48586095" w:rsidR="005A4BF0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c) byly splněny podmínky pro </w:t>
      </w:r>
      <w:r w:rsidR="001A6E72" w:rsidRPr="002D6B16">
        <w:rPr>
          <w:rFonts w:ascii="Times New Roman" w:hAnsi="Times New Roman" w:cs="Times New Roman"/>
          <w:sz w:val="24"/>
          <w:szCs w:val="24"/>
        </w:rPr>
        <w:t>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CD8515D" w14:textId="23DA851C" w:rsidR="001A6E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(5) Jestliže byly splněny podmínky pro vydání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povolení záměru stavebního zákona, ale nebyly splněny podmínky pro vyvlastnění, obsahuje společné rozhodnutí pouze povolení záměru podle stavebního zákona a</w:t>
      </w:r>
      <w:r w:rsidR="00CD0DB5" w:rsidRPr="002D6B16">
        <w:rPr>
          <w:rFonts w:ascii="Times New Roman" w:hAnsi="Times New Roman" w:cs="Times New Roman"/>
          <w:sz w:val="24"/>
          <w:szCs w:val="24"/>
        </w:rPr>
        <w:t xml:space="preserve"> výrok o tom</w:t>
      </w:r>
      <w:r w:rsidRPr="002D6B16">
        <w:rPr>
          <w:rFonts w:ascii="Times New Roman" w:hAnsi="Times New Roman" w:cs="Times New Roman"/>
          <w:sz w:val="24"/>
          <w:szCs w:val="24"/>
        </w:rPr>
        <w:t>, že</w:t>
      </w:r>
      <w:r w:rsidR="00CD0DB5" w:rsidRPr="002D6B16">
        <w:rPr>
          <w:rFonts w:ascii="Times New Roman" w:hAnsi="Times New Roman" w:cs="Times New Roman"/>
          <w:sz w:val="24"/>
          <w:szCs w:val="24"/>
        </w:rPr>
        <w:t xml:space="preserve"> žádost se v rozsahu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vyvlastnění zamítá.</w:t>
      </w:r>
    </w:p>
    <w:bookmarkEnd w:id="23"/>
    <w:p w14:paraId="18DC8D44" w14:textId="77777777" w:rsidR="00E70A70" w:rsidRPr="002D6B16" w:rsidRDefault="00E70A70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225A4974" w14:textId="286BC9F8" w:rsidR="00E70A70" w:rsidRPr="00345EBA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EBA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1D4DDB" w:rsidRPr="00345EBA">
        <w:rPr>
          <w:rFonts w:ascii="Times New Roman" w:hAnsi="Times New Roman" w:cs="Times New Roman"/>
          <w:bCs/>
          <w:sz w:val="24"/>
          <w:szCs w:val="24"/>
        </w:rPr>
        <w:t>ŠESTÁ</w:t>
      </w:r>
    </w:p>
    <w:p w14:paraId="236A21E2" w14:textId="4292F608" w:rsidR="00E323D5" w:rsidRPr="002D6B16" w:rsidRDefault="00070F21" w:rsidP="00F5397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SOUBĚH VYVLASTŇOVACÍHO A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DALŠÍCH ŘÍZENÍ</w:t>
      </w:r>
    </w:p>
    <w:p w14:paraId="4250BBA4" w14:textId="1633E6E2" w:rsidR="00E323D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3971CA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5</w:t>
      </w:r>
    </w:p>
    <w:p w14:paraId="2E3B49FC" w14:textId="5B4A87ED" w:rsidR="00E323D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Jiné vyvlastňovací řízení</w:t>
      </w:r>
    </w:p>
    <w:p w14:paraId="54E618CE" w14:textId="01B1A852" w:rsidR="00E323D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Vyvlastňovací úřad přeruší vyvlastňovací řízení, </w:t>
      </w:r>
      <w:r w:rsidR="00186962" w:rsidRPr="002D6B16">
        <w:rPr>
          <w:rFonts w:ascii="Times New Roman" w:hAnsi="Times New Roman" w:cs="Times New Roman"/>
          <w:sz w:val="24"/>
          <w:szCs w:val="24"/>
        </w:rPr>
        <w:t>j</w:t>
      </w:r>
      <w:r w:rsidRPr="002D6B16">
        <w:rPr>
          <w:rFonts w:ascii="Times New Roman" w:hAnsi="Times New Roman" w:cs="Times New Roman"/>
          <w:sz w:val="24"/>
          <w:szCs w:val="24"/>
        </w:rPr>
        <w:t>estliže k témuž předmětu vyvlastnění</w:t>
      </w:r>
      <w:r w:rsidR="00186962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již probíhá</w:t>
      </w:r>
      <w:r w:rsidR="005A1F28">
        <w:rPr>
          <w:rFonts w:ascii="Times New Roman" w:hAnsi="Times New Roman" w:cs="Times New Roman"/>
          <w:sz w:val="24"/>
          <w:szCs w:val="24"/>
        </w:rPr>
        <w:t xml:space="preserve"> jiné</w:t>
      </w:r>
      <w:r w:rsidRPr="002D6B16">
        <w:rPr>
          <w:rFonts w:ascii="Times New Roman" w:hAnsi="Times New Roman" w:cs="Times New Roman"/>
          <w:sz w:val="24"/>
          <w:szCs w:val="24"/>
        </w:rPr>
        <w:t xml:space="preserve"> vyvlastňovací řízení, a to až do skončení dříve zahájeného vyvlastňovacího řízení.</w:t>
      </w:r>
      <w:r w:rsidR="005A1F28">
        <w:rPr>
          <w:rFonts w:ascii="Times New Roman" w:hAnsi="Times New Roman" w:cs="Times New Roman"/>
          <w:sz w:val="24"/>
          <w:szCs w:val="24"/>
        </w:rPr>
        <w:t xml:space="preserve"> Vyvlastňovací úřad vyvlastňovací řízení nepřeruší, pokud </w:t>
      </w:r>
      <w:r w:rsidR="00E50737">
        <w:rPr>
          <w:rFonts w:ascii="Times New Roman" w:hAnsi="Times New Roman" w:cs="Times New Roman"/>
          <w:sz w:val="24"/>
          <w:szCs w:val="24"/>
        </w:rPr>
        <w:t>později zahájené vyvlastňovací řízení nenarušuje</w:t>
      </w:r>
      <w:r w:rsidR="005A1F28">
        <w:rPr>
          <w:rFonts w:ascii="Times New Roman" w:hAnsi="Times New Roman" w:cs="Times New Roman"/>
          <w:sz w:val="24"/>
          <w:szCs w:val="24"/>
        </w:rPr>
        <w:t xml:space="preserve"> </w:t>
      </w:r>
      <w:r w:rsidR="00E50737">
        <w:rPr>
          <w:rFonts w:ascii="Times New Roman" w:hAnsi="Times New Roman" w:cs="Times New Roman"/>
          <w:sz w:val="24"/>
          <w:szCs w:val="24"/>
        </w:rPr>
        <w:t xml:space="preserve">naplnění účelu vyvlastnění naplňovaného v </w:t>
      </w:r>
      <w:r w:rsidR="005A1F28">
        <w:rPr>
          <w:rFonts w:ascii="Times New Roman" w:hAnsi="Times New Roman" w:cs="Times New Roman"/>
          <w:sz w:val="24"/>
          <w:szCs w:val="24"/>
        </w:rPr>
        <w:t>dříve zahájené</w:t>
      </w:r>
      <w:r w:rsidR="00E50737">
        <w:rPr>
          <w:rFonts w:ascii="Times New Roman" w:hAnsi="Times New Roman" w:cs="Times New Roman"/>
          <w:sz w:val="24"/>
          <w:szCs w:val="24"/>
        </w:rPr>
        <w:t>m</w:t>
      </w:r>
      <w:r w:rsidR="005A1F28">
        <w:rPr>
          <w:rFonts w:ascii="Times New Roman" w:hAnsi="Times New Roman" w:cs="Times New Roman"/>
          <w:sz w:val="24"/>
          <w:szCs w:val="24"/>
        </w:rPr>
        <w:t xml:space="preserve"> </w:t>
      </w:r>
      <w:r w:rsidR="00E50737">
        <w:rPr>
          <w:rFonts w:ascii="Times New Roman" w:hAnsi="Times New Roman" w:cs="Times New Roman"/>
          <w:sz w:val="24"/>
          <w:szCs w:val="24"/>
        </w:rPr>
        <w:t>vyvlastňovacím řízení.</w:t>
      </w:r>
    </w:p>
    <w:p w14:paraId="2E1C003B" w14:textId="194525E3" w:rsidR="00E323D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(2) Vyvlastňovací úřad zastaví vyvlastňovací řízení</w:t>
      </w:r>
      <w:r w:rsidR="001104A3" w:rsidRPr="002D6B16">
        <w:rPr>
          <w:rFonts w:ascii="Times New Roman" w:hAnsi="Times New Roman" w:cs="Times New Roman"/>
          <w:sz w:val="24"/>
          <w:szCs w:val="24"/>
        </w:rPr>
        <w:t xml:space="preserve"> přerušené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podle </w:t>
      </w:r>
      <w:r w:rsidRPr="002D6B16">
        <w:rPr>
          <w:rFonts w:ascii="Times New Roman" w:hAnsi="Times New Roman" w:cs="Times New Roman"/>
          <w:sz w:val="24"/>
          <w:szCs w:val="24"/>
        </w:rPr>
        <w:t>odstavce 1, jestliže ve dříve zahájeném vyvlastňovacím řízení došlo k vyvlastnění předmětu vyvlastnění</w:t>
      </w:r>
      <w:r w:rsidR="00366659" w:rsidRPr="002D6B16">
        <w:rPr>
          <w:rFonts w:ascii="Times New Roman" w:hAnsi="Times New Roman" w:cs="Times New Roman"/>
          <w:sz w:val="24"/>
          <w:szCs w:val="24"/>
        </w:rPr>
        <w:t xml:space="preserve"> způsobem, jež vylučuje uskutečnění vyvlastnění navrhované</w:t>
      </w:r>
      <w:r w:rsidR="00E066ED" w:rsidRPr="002D6B16">
        <w:rPr>
          <w:rFonts w:ascii="Times New Roman" w:hAnsi="Times New Roman" w:cs="Times New Roman"/>
          <w:sz w:val="24"/>
          <w:szCs w:val="24"/>
        </w:rPr>
        <w:t>ho</w:t>
      </w:r>
      <w:r w:rsidR="00366659" w:rsidRPr="002D6B16">
        <w:rPr>
          <w:rFonts w:ascii="Times New Roman" w:hAnsi="Times New Roman" w:cs="Times New Roman"/>
          <w:sz w:val="24"/>
          <w:szCs w:val="24"/>
        </w:rPr>
        <w:t xml:space="preserve"> ve vyvlastňovacím řízení přerušeném.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D05C0" w14:textId="77777777" w:rsidR="00E323D5" w:rsidRPr="002D6B16" w:rsidRDefault="00E323D5" w:rsidP="00B15C19">
      <w:pPr>
        <w:spacing w:after="12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5F63B389" w14:textId="3B1F5947" w:rsidR="00415385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4</w:t>
      </w:r>
      <w:r w:rsidR="001B0783">
        <w:rPr>
          <w:rFonts w:ascii="Times New Roman" w:hAnsi="Times New Roman" w:cs="Times New Roman"/>
          <w:sz w:val="24"/>
          <w:szCs w:val="24"/>
        </w:rPr>
        <w:t>6</w:t>
      </w:r>
    </w:p>
    <w:p w14:paraId="0EEB6B76" w14:textId="77777777" w:rsidR="00415385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Veřejná dražba</w:t>
      </w:r>
    </w:p>
    <w:p w14:paraId="7886356D" w14:textId="3E22696A" w:rsidR="0041538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 Je-li předmět vyvlastnění post</w:t>
      </w:r>
      <w:r w:rsidRPr="002D6B16">
        <w:rPr>
          <w:rFonts w:ascii="Times New Roman" w:hAnsi="Times New Roman" w:cs="Times New Roman"/>
          <w:sz w:val="24"/>
          <w:szCs w:val="24"/>
        </w:rPr>
        <w:t>ižen v nedobrovolné veřejné dražbě</w:t>
      </w:r>
      <w:r w:rsidR="00E0639D">
        <w:rPr>
          <w:rFonts w:ascii="Times New Roman" w:hAnsi="Times New Roman" w:cs="Times New Roman"/>
          <w:sz w:val="24"/>
          <w:szCs w:val="24"/>
        </w:rPr>
        <w:t xml:space="preserve"> a bylo-li vyvlastňovanému doručeno oznámení o dražbě</w:t>
      </w:r>
      <w:r w:rsidRPr="002D6B16">
        <w:rPr>
          <w:rFonts w:ascii="Times New Roman" w:hAnsi="Times New Roman" w:cs="Times New Roman"/>
          <w:sz w:val="24"/>
          <w:szCs w:val="24"/>
        </w:rPr>
        <w:t xml:space="preserve">, platí,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2C5DFA62" w14:textId="69CBCD43" w:rsidR="008E1063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24" w:name="_Hlk108613616"/>
      <w:r w:rsidRPr="002D6B16">
        <w:rPr>
          <w:rFonts w:ascii="Times New Roman" w:hAnsi="Times New Roman" w:cs="Times New Roman"/>
          <w:sz w:val="24"/>
          <w:szCs w:val="24"/>
        </w:rPr>
        <w:t xml:space="preserve">Je-li ve veřejné dražbě postižen předmět vyvlastnění nezapisovaný do katastru </w:t>
      </w:r>
      <w:r w:rsidRPr="002D6B16">
        <w:rPr>
          <w:rFonts w:ascii="Times New Roman" w:hAnsi="Times New Roman" w:cs="Times New Roman"/>
          <w:sz w:val="24"/>
          <w:szCs w:val="24"/>
        </w:rPr>
        <w:t>nemovitostí, vyvlastňovaný informuje</w:t>
      </w:r>
      <w:r w:rsidR="00DD5E0D">
        <w:rPr>
          <w:rFonts w:ascii="Times New Roman" w:hAnsi="Times New Roman" w:cs="Times New Roman"/>
          <w:sz w:val="24"/>
          <w:szCs w:val="24"/>
        </w:rPr>
        <w:t xml:space="preserve"> </w:t>
      </w:r>
      <w:r w:rsidR="005C13C9">
        <w:rPr>
          <w:rFonts w:ascii="Times New Roman" w:hAnsi="Times New Roman" w:cs="Times New Roman"/>
          <w:sz w:val="24"/>
          <w:szCs w:val="24"/>
        </w:rPr>
        <w:t xml:space="preserve">dražebníka, který veřejnou dražbu provádí, </w:t>
      </w:r>
      <w:r w:rsidR="005C13C9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46E08">
        <w:rPr>
          <w:rFonts w:ascii="Times New Roman" w:hAnsi="Times New Roman" w:cs="Times New Roman"/>
          <w:sz w:val="24"/>
          <w:szCs w:val="24"/>
        </w:rPr>
        <w:t> </w:t>
      </w:r>
      <w:r w:rsidR="005C13C9" w:rsidRPr="002D6B16">
        <w:rPr>
          <w:rFonts w:ascii="Times New Roman" w:hAnsi="Times New Roman" w:cs="Times New Roman"/>
          <w:sz w:val="24"/>
          <w:szCs w:val="24"/>
        </w:rPr>
        <w:t>vyvlastňovací</w:t>
      </w:r>
      <w:r w:rsidR="005C13C9">
        <w:rPr>
          <w:rFonts w:ascii="Times New Roman" w:hAnsi="Times New Roman" w:cs="Times New Roman"/>
          <w:sz w:val="24"/>
          <w:szCs w:val="24"/>
        </w:rPr>
        <w:t>m</w:t>
      </w:r>
      <w:r w:rsidR="005C13C9" w:rsidRPr="002D6B16">
        <w:rPr>
          <w:rFonts w:ascii="Times New Roman" w:hAnsi="Times New Roman" w:cs="Times New Roman"/>
          <w:sz w:val="24"/>
          <w:szCs w:val="24"/>
        </w:rPr>
        <w:t xml:space="preserve"> řízení </w:t>
      </w:r>
      <w:r w:rsidR="005C13C9">
        <w:rPr>
          <w:rFonts w:ascii="Times New Roman" w:hAnsi="Times New Roman" w:cs="Times New Roman"/>
          <w:sz w:val="24"/>
          <w:szCs w:val="24"/>
        </w:rPr>
        <w:t xml:space="preserve">vedeném </w:t>
      </w:r>
      <w:r w:rsidR="005C13C9" w:rsidRPr="002D6B16">
        <w:rPr>
          <w:rFonts w:ascii="Times New Roman" w:hAnsi="Times New Roman" w:cs="Times New Roman"/>
          <w:sz w:val="24"/>
          <w:szCs w:val="24"/>
        </w:rPr>
        <w:t>k</w:t>
      </w:r>
      <w:r w:rsidR="006C2B57">
        <w:rPr>
          <w:rFonts w:ascii="Times New Roman" w:hAnsi="Times New Roman" w:cs="Times New Roman"/>
          <w:sz w:val="24"/>
          <w:szCs w:val="24"/>
        </w:rPr>
        <w:t> předmětu vyvlastnění</w:t>
      </w:r>
      <w:r w:rsidR="005C13C9" w:rsidRPr="002D6B16">
        <w:rPr>
          <w:rFonts w:ascii="Times New Roman" w:hAnsi="Times New Roman" w:cs="Times New Roman"/>
          <w:sz w:val="24"/>
          <w:szCs w:val="24"/>
        </w:rPr>
        <w:t>, kter</w:t>
      </w:r>
      <w:r w:rsidR="00046E08">
        <w:rPr>
          <w:rFonts w:ascii="Times New Roman" w:hAnsi="Times New Roman" w:cs="Times New Roman"/>
          <w:sz w:val="24"/>
          <w:szCs w:val="24"/>
        </w:rPr>
        <w:t>ý</w:t>
      </w:r>
      <w:r w:rsidR="005C13C9" w:rsidRPr="002D6B16">
        <w:rPr>
          <w:rFonts w:ascii="Times New Roman" w:hAnsi="Times New Roman" w:cs="Times New Roman"/>
          <w:sz w:val="24"/>
          <w:szCs w:val="24"/>
        </w:rPr>
        <w:t xml:space="preserve"> je postižen ve veřejné dražbě</w:t>
      </w:r>
      <w:r w:rsidR="005C13C9">
        <w:rPr>
          <w:rFonts w:ascii="Times New Roman" w:hAnsi="Times New Roman" w:cs="Times New Roman"/>
          <w:sz w:val="24"/>
          <w:szCs w:val="24"/>
        </w:rPr>
        <w:t xml:space="preserve">, </w:t>
      </w:r>
      <w:r w:rsidR="00DD5E0D">
        <w:rPr>
          <w:rFonts w:ascii="Times New Roman" w:hAnsi="Times New Roman" w:cs="Times New Roman"/>
          <w:sz w:val="24"/>
          <w:szCs w:val="24"/>
        </w:rPr>
        <w:t>neprodleně</w:t>
      </w:r>
      <w:r w:rsidR="005C13C9">
        <w:rPr>
          <w:rFonts w:ascii="Times New Roman" w:hAnsi="Times New Roman" w:cs="Times New Roman"/>
          <w:sz w:val="24"/>
          <w:szCs w:val="24"/>
        </w:rPr>
        <w:t xml:space="preserve"> poté, co se dozví o souběhu veřejné dražby a vyvlastňovacího řízení</w:t>
      </w:r>
      <w:bookmarkEnd w:id="24"/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FBC9334" w14:textId="08B1EA6F" w:rsidR="0041538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>)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 zahájení vyvlastňovacího řízení do </w:t>
      </w:r>
      <w:r w:rsidR="00750D77" w:rsidRPr="002D6B16">
        <w:rPr>
          <w:rFonts w:ascii="Times New Roman" w:hAnsi="Times New Roman" w:cs="Times New Roman"/>
          <w:sz w:val="24"/>
          <w:szCs w:val="24"/>
        </w:rPr>
        <w:t>nabytí právních účinků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750D77" w:rsidRPr="002D6B16">
        <w:rPr>
          <w:rFonts w:ascii="Times New Roman" w:hAnsi="Times New Roman" w:cs="Times New Roman"/>
          <w:sz w:val="24"/>
          <w:szCs w:val="24"/>
        </w:rPr>
        <w:t xml:space="preserve">výroku </w:t>
      </w:r>
      <w:r w:rsidRPr="002D6B16">
        <w:rPr>
          <w:rFonts w:ascii="Times New Roman" w:hAnsi="Times New Roman" w:cs="Times New Roman"/>
          <w:sz w:val="24"/>
          <w:szCs w:val="24"/>
        </w:rPr>
        <w:t xml:space="preserve">o vyvlastnění nelze předmět vyvlastnění postižený ve veřejné dražbě zpeněžit. </w:t>
      </w:r>
    </w:p>
    <w:p w14:paraId="10680E6E" w14:textId="4A8E78AD" w:rsidR="0041538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D53346" w:rsidRPr="002D6B16">
        <w:rPr>
          <w:rFonts w:ascii="Times New Roman" w:hAnsi="Times New Roman" w:cs="Times New Roman"/>
          <w:sz w:val="24"/>
          <w:szCs w:val="24"/>
        </w:rPr>
        <w:t>Dojde-li k zahájení vyvlastňovacího řízení v době mezi udělením příkl</w:t>
      </w:r>
      <w:r w:rsidR="006001B7" w:rsidRPr="002D6B16">
        <w:rPr>
          <w:rFonts w:ascii="Times New Roman" w:hAnsi="Times New Roman" w:cs="Times New Roman"/>
          <w:sz w:val="24"/>
          <w:szCs w:val="24"/>
        </w:rPr>
        <w:t>epu</w:t>
      </w:r>
      <w:r w:rsidR="00D53346" w:rsidRPr="002D6B16">
        <w:rPr>
          <w:rFonts w:ascii="Times New Roman" w:hAnsi="Times New Roman" w:cs="Times New Roman"/>
          <w:sz w:val="24"/>
          <w:szCs w:val="24"/>
        </w:rPr>
        <w:t xml:space="preserve"> a zaplacením kupní ceny vydraženého předmětu vyvlastnění, </w:t>
      </w:r>
      <w:r w:rsidR="00BF12C1" w:rsidRPr="002D6B16">
        <w:rPr>
          <w:rFonts w:ascii="Times New Roman" w:hAnsi="Times New Roman" w:cs="Times New Roman"/>
          <w:sz w:val="24"/>
          <w:szCs w:val="24"/>
        </w:rPr>
        <w:t>nabytí vlastnického práva vydražitelem</w:t>
      </w:r>
      <w:r w:rsidR="00046E08">
        <w:rPr>
          <w:rFonts w:ascii="Times New Roman" w:hAnsi="Times New Roman" w:cs="Times New Roman"/>
          <w:sz w:val="24"/>
          <w:szCs w:val="24"/>
        </w:rPr>
        <w:t xml:space="preserve"> tím není dotčeno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02FE51F4" w14:textId="0841F99A" w:rsidR="0041538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6B4AA6">
        <w:rPr>
          <w:rFonts w:ascii="Times New Roman" w:hAnsi="Times New Roman" w:cs="Times New Roman"/>
          <w:sz w:val="24"/>
          <w:szCs w:val="24"/>
        </w:rPr>
        <w:t xml:space="preserve">Došlo-li k vyvlastnění předmětu vyvlastnění postiženého ve veřejné dražbě, </w:t>
      </w:r>
      <w:r w:rsidR="00CF669F">
        <w:rPr>
          <w:rFonts w:ascii="Times New Roman" w:hAnsi="Times New Roman" w:cs="Times New Roman"/>
          <w:sz w:val="24"/>
          <w:szCs w:val="24"/>
        </w:rPr>
        <w:t>považuje se</w:t>
      </w:r>
      <w:r w:rsidR="00BF465C" w:rsidRPr="002D6B16">
        <w:rPr>
          <w:rFonts w:ascii="Times New Roman" w:hAnsi="Times New Roman" w:cs="Times New Roman"/>
          <w:sz w:val="24"/>
          <w:szCs w:val="24"/>
        </w:rPr>
        <w:t xml:space="preserve"> náhrada za vyvlastnění </w:t>
      </w:r>
      <w:r w:rsidR="00FE2137">
        <w:rPr>
          <w:rFonts w:ascii="Times New Roman" w:hAnsi="Times New Roman" w:cs="Times New Roman"/>
          <w:sz w:val="24"/>
          <w:szCs w:val="24"/>
        </w:rPr>
        <w:t>za</w:t>
      </w:r>
      <w:r w:rsidR="00FE213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BF465C" w:rsidRPr="002D6B16">
        <w:rPr>
          <w:rFonts w:ascii="Times New Roman" w:hAnsi="Times New Roman" w:cs="Times New Roman"/>
          <w:sz w:val="24"/>
          <w:szCs w:val="24"/>
        </w:rPr>
        <w:t>výtěž</w:t>
      </w:r>
      <w:r w:rsidR="00FE2137">
        <w:rPr>
          <w:rFonts w:ascii="Times New Roman" w:hAnsi="Times New Roman" w:cs="Times New Roman"/>
          <w:sz w:val="24"/>
          <w:szCs w:val="24"/>
        </w:rPr>
        <w:t>ek</w:t>
      </w:r>
      <w:r w:rsidR="00BF465C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B4AA6">
        <w:rPr>
          <w:rFonts w:ascii="Times New Roman" w:hAnsi="Times New Roman" w:cs="Times New Roman"/>
          <w:sz w:val="24"/>
          <w:szCs w:val="24"/>
        </w:rPr>
        <w:t>dražby</w:t>
      </w:r>
      <w:r w:rsidR="00BF465C" w:rsidRPr="002D6B16">
        <w:rPr>
          <w:rFonts w:ascii="Times New Roman" w:hAnsi="Times New Roman" w:cs="Times New Roman"/>
          <w:sz w:val="24"/>
          <w:szCs w:val="24"/>
        </w:rPr>
        <w:t xml:space="preserve">. </w:t>
      </w:r>
      <w:r w:rsidR="00D43D82" w:rsidRPr="002D6B16">
        <w:rPr>
          <w:rFonts w:ascii="Times New Roman" w:hAnsi="Times New Roman" w:cs="Times New Roman"/>
          <w:sz w:val="24"/>
          <w:szCs w:val="24"/>
        </w:rPr>
        <w:t>Je-li předmět vyvlastnění postižen v nedobrovolné veřejné dražbě, n</w:t>
      </w:r>
      <w:r w:rsidRPr="002D6B16">
        <w:rPr>
          <w:rFonts w:ascii="Times New Roman" w:hAnsi="Times New Roman" w:cs="Times New Roman"/>
          <w:sz w:val="24"/>
          <w:szCs w:val="24"/>
        </w:rPr>
        <w:t>áhrada za vyvlastnění se platí k rukám dražebníka.</w:t>
      </w:r>
    </w:p>
    <w:p w14:paraId="400F3233" w14:textId="1BEC7E57" w:rsidR="0073314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750D77" w:rsidRPr="002D6B16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 xml:space="preserve">) Došlo-li k vyvlastnění předmětu vyvlastnění, </w:t>
      </w:r>
      <w:r w:rsidR="006B4AA6">
        <w:rPr>
          <w:rFonts w:ascii="Times New Roman" w:hAnsi="Times New Roman" w:cs="Times New Roman"/>
          <w:sz w:val="24"/>
          <w:szCs w:val="24"/>
        </w:rPr>
        <w:t>lze ve veřejné dražbě pokračovat pouze za účelem rozdělení výtěžku z dražby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674D8964" w14:textId="77777777" w:rsidR="00415385" w:rsidRPr="002D6B16" w:rsidRDefault="00415385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C79A9B9" w14:textId="66113141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7</w:t>
      </w:r>
    </w:p>
    <w:p w14:paraId="427115CB" w14:textId="77777777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/>
          <w:b/>
          <w:sz w:val="24"/>
        </w:rPr>
        <w:t xml:space="preserve">Exekuční </w:t>
      </w:r>
      <w:r w:rsidRPr="002D6B16">
        <w:rPr>
          <w:rFonts w:ascii="Times New Roman" w:hAnsi="Times New Roman"/>
          <w:b/>
          <w:sz w:val="24"/>
        </w:rPr>
        <w:t>řízení</w:t>
      </w:r>
    </w:p>
    <w:p w14:paraId="075DE2B1" w14:textId="4932DF19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0F3AA3">
        <w:rPr>
          <w:rFonts w:ascii="Times New Roman" w:hAnsi="Times New Roman" w:cs="Times New Roman"/>
          <w:sz w:val="24"/>
          <w:szCs w:val="24"/>
        </w:rPr>
        <w:t>Probíhá-li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F3AA3">
        <w:rPr>
          <w:rFonts w:ascii="Times New Roman" w:hAnsi="Times New Roman" w:cs="Times New Roman"/>
          <w:sz w:val="24"/>
          <w:szCs w:val="24"/>
        </w:rPr>
        <w:t xml:space="preserve">vůči vyvlastňovanému </w:t>
      </w:r>
      <w:r w:rsidRPr="002D6B16">
        <w:rPr>
          <w:rFonts w:ascii="Times New Roman" w:hAnsi="Times New Roman" w:cs="Times New Roman"/>
          <w:sz w:val="24"/>
          <w:szCs w:val="24"/>
        </w:rPr>
        <w:t>exekuční řízení</w:t>
      </w:r>
      <w:r w:rsidR="000F3AA3">
        <w:rPr>
          <w:rFonts w:ascii="Times New Roman" w:hAnsi="Times New Roman" w:cs="Times New Roman"/>
          <w:sz w:val="24"/>
          <w:szCs w:val="24"/>
        </w:rPr>
        <w:t xml:space="preserve"> a bylo-li vyvlastňovanému doručeno vyrozumění o zahájení exekuce</w:t>
      </w:r>
      <w:r w:rsidRPr="002D6B16">
        <w:rPr>
          <w:rFonts w:ascii="Times New Roman" w:hAnsi="Times New Roman" w:cs="Times New Roman"/>
          <w:sz w:val="24"/>
          <w:szCs w:val="24"/>
        </w:rPr>
        <w:t xml:space="preserve">, platí,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Pr="002D6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14745" w14:textId="56B86FEB" w:rsidR="005C13C9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Probíhá-li vůči vyvlastňovanému exekuční ří</w:t>
      </w:r>
      <w:r>
        <w:rPr>
          <w:rFonts w:ascii="Times New Roman" w:hAnsi="Times New Roman" w:cs="Times New Roman"/>
          <w:sz w:val="24"/>
          <w:szCs w:val="24"/>
        </w:rPr>
        <w:t>zení a</w:t>
      </w:r>
      <w:r w:rsidRPr="002D6B16">
        <w:rPr>
          <w:rFonts w:ascii="Times New Roman" w:hAnsi="Times New Roman" w:cs="Times New Roman"/>
          <w:sz w:val="24"/>
          <w:szCs w:val="24"/>
        </w:rPr>
        <w:t xml:space="preserve"> předmět vyvlastnění </w:t>
      </w:r>
      <w:r>
        <w:rPr>
          <w:rFonts w:ascii="Times New Roman" w:hAnsi="Times New Roman" w:cs="Times New Roman"/>
          <w:sz w:val="24"/>
          <w:szCs w:val="24"/>
        </w:rPr>
        <w:t xml:space="preserve">je nemovitou věcí </w:t>
      </w:r>
      <w:r w:rsidRPr="002D6B16">
        <w:rPr>
          <w:rFonts w:ascii="Times New Roman" w:hAnsi="Times New Roman" w:cs="Times New Roman"/>
          <w:sz w:val="24"/>
          <w:szCs w:val="24"/>
        </w:rPr>
        <w:t>nezapisovan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D6B16">
        <w:rPr>
          <w:rFonts w:ascii="Times New Roman" w:hAnsi="Times New Roman" w:cs="Times New Roman"/>
          <w:sz w:val="24"/>
          <w:szCs w:val="24"/>
        </w:rPr>
        <w:t xml:space="preserve"> do katastru nemovitostí, </w:t>
      </w:r>
      <w:r w:rsidR="001E5E22" w:rsidRPr="002D6B16">
        <w:rPr>
          <w:rFonts w:ascii="Times New Roman" w:hAnsi="Times New Roman" w:cs="Times New Roman"/>
          <w:sz w:val="24"/>
          <w:szCs w:val="24"/>
        </w:rPr>
        <w:t>informuje</w:t>
      </w:r>
      <w:r w:rsidR="001E5E22">
        <w:rPr>
          <w:rFonts w:ascii="Times New Roman" w:hAnsi="Times New Roman" w:cs="Times New Roman"/>
          <w:sz w:val="24"/>
          <w:szCs w:val="24"/>
        </w:rPr>
        <w:t xml:space="preserve"> vyvlastňovaný soudního exekutora příslušného k provedení exekuce o zahájeném </w:t>
      </w:r>
      <w:r w:rsidR="001E5E22" w:rsidRPr="002D6B16">
        <w:rPr>
          <w:rFonts w:ascii="Times New Roman" w:hAnsi="Times New Roman" w:cs="Times New Roman"/>
          <w:sz w:val="24"/>
          <w:szCs w:val="24"/>
        </w:rPr>
        <w:t>vyvlastňovací</w:t>
      </w:r>
      <w:r w:rsidR="001E5E22">
        <w:rPr>
          <w:rFonts w:ascii="Times New Roman" w:hAnsi="Times New Roman" w:cs="Times New Roman"/>
          <w:sz w:val="24"/>
          <w:szCs w:val="24"/>
        </w:rPr>
        <w:t>m</w:t>
      </w:r>
      <w:r w:rsidR="001E5E22" w:rsidRPr="002D6B16">
        <w:rPr>
          <w:rFonts w:ascii="Times New Roman" w:hAnsi="Times New Roman" w:cs="Times New Roman"/>
          <w:sz w:val="24"/>
          <w:szCs w:val="24"/>
        </w:rPr>
        <w:t xml:space="preserve"> řízení </w:t>
      </w:r>
      <w:r w:rsidR="001E5E22">
        <w:rPr>
          <w:rFonts w:ascii="Times New Roman" w:hAnsi="Times New Roman" w:cs="Times New Roman"/>
          <w:sz w:val="24"/>
          <w:szCs w:val="24"/>
        </w:rPr>
        <w:t xml:space="preserve">neprodleně poté, co se dozví o souběhu </w:t>
      </w:r>
      <w:r w:rsidR="00161FDA">
        <w:rPr>
          <w:rFonts w:ascii="Times New Roman" w:hAnsi="Times New Roman" w:cs="Times New Roman"/>
          <w:sz w:val="24"/>
          <w:szCs w:val="24"/>
        </w:rPr>
        <w:t>exekučního řízení</w:t>
      </w:r>
      <w:r w:rsidR="001E5E22">
        <w:rPr>
          <w:rFonts w:ascii="Times New Roman" w:hAnsi="Times New Roman" w:cs="Times New Roman"/>
          <w:sz w:val="24"/>
          <w:szCs w:val="24"/>
        </w:rPr>
        <w:t xml:space="preserve"> a vyvlastňovacího řízení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BF465C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7D456" w14:textId="5E123881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3</w:t>
      </w:r>
      <w:r w:rsidRPr="002D6B16">
        <w:rPr>
          <w:rFonts w:ascii="Times New Roman" w:hAnsi="Times New Roman" w:cs="Times New Roman"/>
          <w:sz w:val="24"/>
          <w:szCs w:val="24"/>
        </w:rPr>
        <w:t xml:space="preserve">) Od zahájení vyvlastňovacího řízení do </w:t>
      </w:r>
      <w:r w:rsidR="00750D77" w:rsidRPr="002D6B16">
        <w:rPr>
          <w:rFonts w:ascii="Times New Roman" w:hAnsi="Times New Roman" w:cs="Times New Roman"/>
          <w:sz w:val="24"/>
          <w:szCs w:val="24"/>
        </w:rPr>
        <w:t>nabytí právních účinků výroku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vyvlastnění nelze předmět vyvlastnění </w:t>
      </w:r>
      <w:r w:rsidR="001E5E22">
        <w:rPr>
          <w:rFonts w:ascii="Times New Roman" w:hAnsi="Times New Roman" w:cs="Times New Roman"/>
          <w:sz w:val="24"/>
          <w:szCs w:val="24"/>
        </w:rPr>
        <w:t>zpeněžit v exekučním řízení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750D77" w:rsidRPr="002D6B16">
        <w:rPr>
          <w:rFonts w:ascii="Times New Roman" w:hAnsi="Times New Roman" w:cs="Times New Roman"/>
          <w:sz w:val="24"/>
          <w:szCs w:val="24"/>
        </w:rPr>
        <w:t xml:space="preserve"> Je-li předmět vyvlastnění</w:t>
      </w:r>
      <w:r w:rsidR="001E5E22">
        <w:rPr>
          <w:rFonts w:ascii="Times New Roman" w:hAnsi="Times New Roman" w:cs="Times New Roman"/>
          <w:sz w:val="24"/>
          <w:szCs w:val="24"/>
        </w:rPr>
        <w:t xml:space="preserve"> v rámci exekučního řízení</w:t>
      </w:r>
      <w:r w:rsidR="00750D77" w:rsidRPr="002D6B16">
        <w:rPr>
          <w:rFonts w:ascii="Times New Roman" w:hAnsi="Times New Roman" w:cs="Times New Roman"/>
          <w:sz w:val="24"/>
          <w:szCs w:val="24"/>
        </w:rPr>
        <w:t xml:space="preserve"> zpeněžován v</w:t>
      </w:r>
      <w:r w:rsidR="00D9613F">
        <w:rPr>
          <w:rFonts w:ascii="Times New Roman" w:hAnsi="Times New Roman" w:cs="Times New Roman"/>
          <w:sz w:val="24"/>
          <w:szCs w:val="24"/>
        </w:rPr>
        <w:t xml:space="preserve"> </w:t>
      </w:r>
      <w:r w:rsidR="00750D77" w:rsidRPr="002D6B16">
        <w:rPr>
          <w:rFonts w:ascii="Times New Roman" w:hAnsi="Times New Roman" w:cs="Times New Roman"/>
          <w:sz w:val="24"/>
          <w:szCs w:val="24"/>
        </w:rPr>
        <w:t>dražbě, § 4</w:t>
      </w:r>
      <w:r w:rsidR="001B0783">
        <w:rPr>
          <w:rFonts w:ascii="Times New Roman" w:hAnsi="Times New Roman" w:cs="Times New Roman"/>
          <w:sz w:val="24"/>
          <w:szCs w:val="24"/>
        </w:rPr>
        <w:t>6</w:t>
      </w:r>
      <w:r w:rsidR="00750D77" w:rsidRPr="002D6B16">
        <w:rPr>
          <w:rFonts w:ascii="Times New Roman" w:hAnsi="Times New Roman" w:cs="Times New Roman"/>
          <w:sz w:val="24"/>
          <w:szCs w:val="24"/>
        </w:rPr>
        <w:t xml:space="preserve"> odst. </w:t>
      </w:r>
      <w:r w:rsidR="00AE71CA" w:rsidRPr="002D6B16">
        <w:rPr>
          <w:rFonts w:ascii="Times New Roman" w:hAnsi="Times New Roman" w:cs="Times New Roman"/>
          <w:sz w:val="24"/>
          <w:szCs w:val="24"/>
        </w:rPr>
        <w:t>4</w:t>
      </w:r>
      <w:r w:rsidR="00750D77" w:rsidRPr="002D6B16">
        <w:rPr>
          <w:rFonts w:ascii="Times New Roman" w:hAnsi="Times New Roman" w:cs="Times New Roman"/>
          <w:sz w:val="24"/>
          <w:szCs w:val="24"/>
        </w:rPr>
        <w:t xml:space="preserve"> se použije obdobně.</w:t>
      </w:r>
    </w:p>
    <w:p w14:paraId="0B8DCE64" w14:textId="7CAA79DC" w:rsidR="008F79A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D9613F">
        <w:rPr>
          <w:rFonts w:ascii="Times New Roman" w:hAnsi="Times New Roman" w:cs="Times New Roman"/>
          <w:sz w:val="24"/>
          <w:szCs w:val="24"/>
        </w:rPr>
        <w:t>Došlo-li k vyvlastnění a je-li vůči vyvlastňovanému vedeno exekuční řízení, považuje se</w:t>
      </w:r>
      <w:r w:rsidRPr="002D6B16">
        <w:rPr>
          <w:rFonts w:ascii="Times New Roman" w:hAnsi="Times New Roman" w:cs="Times New Roman"/>
          <w:sz w:val="24"/>
          <w:szCs w:val="24"/>
        </w:rPr>
        <w:t xml:space="preserve"> náhrada za vyvlastnění </w:t>
      </w:r>
      <w:r w:rsidR="00D9613F">
        <w:rPr>
          <w:rFonts w:ascii="Times New Roman" w:hAnsi="Times New Roman" w:cs="Times New Roman"/>
          <w:sz w:val="24"/>
          <w:szCs w:val="24"/>
        </w:rPr>
        <w:t xml:space="preserve">za </w:t>
      </w:r>
      <w:r w:rsidRPr="002D6B16">
        <w:rPr>
          <w:rFonts w:ascii="Times New Roman" w:hAnsi="Times New Roman" w:cs="Times New Roman"/>
          <w:sz w:val="24"/>
          <w:szCs w:val="24"/>
        </w:rPr>
        <w:t>výtěž</w:t>
      </w:r>
      <w:r w:rsidR="00D9613F">
        <w:rPr>
          <w:rFonts w:ascii="Times New Roman" w:hAnsi="Times New Roman" w:cs="Times New Roman"/>
          <w:sz w:val="24"/>
          <w:szCs w:val="24"/>
        </w:rPr>
        <w:t>e</w:t>
      </w:r>
      <w:r w:rsidRPr="002D6B16">
        <w:rPr>
          <w:rFonts w:ascii="Times New Roman" w:hAnsi="Times New Roman" w:cs="Times New Roman"/>
          <w:sz w:val="24"/>
          <w:szCs w:val="24"/>
        </w:rPr>
        <w:t xml:space="preserve">k ze zpeněžení věci postižené v exekučním řízení. </w:t>
      </w:r>
      <w:r w:rsidR="00F24851">
        <w:rPr>
          <w:rFonts w:ascii="Times New Roman" w:hAnsi="Times New Roman" w:cs="Times New Roman"/>
          <w:sz w:val="24"/>
          <w:szCs w:val="24"/>
        </w:rPr>
        <w:t>N</w:t>
      </w:r>
      <w:r w:rsidRPr="002D6B16">
        <w:rPr>
          <w:rFonts w:ascii="Times New Roman" w:hAnsi="Times New Roman" w:cs="Times New Roman"/>
          <w:sz w:val="24"/>
          <w:szCs w:val="24"/>
        </w:rPr>
        <w:t>áhrada za vyvlastnění se platí k rukám soudního exekutora</w:t>
      </w:r>
      <w:r w:rsidR="00D370FA">
        <w:rPr>
          <w:rFonts w:ascii="Times New Roman" w:hAnsi="Times New Roman" w:cs="Times New Roman"/>
          <w:sz w:val="24"/>
          <w:szCs w:val="24"/>
        </w:rPr>
        <w:t>, který provedl exekuci postihující předmět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0D829F9" w14:textId="5F94D849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5603D3" w:rsidRPr="002D6B16">
        <w:rPr>
          <w:rFonts w:ascii="Times New Roman" w:hAnsi="Times New Roman" w:cs="Times New Roman"/>
          <w:sz w:val="24"/>
          <w:szCs w:val="24"/>
        </w:rPr>
        <w:t xml:space="preserve">Došlo-li </w:t>
      </w:r>
      <w:r w:rsidR="00AE71CA" w:rsidRPr="002D6B16">
        <w:rPr>
          <w:rFonts w:ascii="Times New Roman" w:hAnsi="Times New Roman" w:cs="Times New Roman"/>
          <w:sz w:val="24"/>
          <w:szCs w:val="24"/>
        </w:rPr>
        <w:t>k vyvlastnění předmětu vyvlastnění,</w:t>
      </w:r>
      <w:r w:rsidR="005603D3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9664B2">
        <w:rPr>
          <w:rFonts w:ascii="Times New Roman" w:hAnsi="Times New Roman" w:cs="Times New Roman"/>
          <w:sz w:val="24"/>
          <w:szCs w:val="24"/>
        </w:rPr>
        <w:t>lze v exekučním řízení pokračovat pouze za účelem rozdělení výtěžku ze zpeněžení věci postižené v exekučním řízení</w:t>
      </w:r>
      <w:r w:rsidR="005603D3" w:rsidRPr="002D6B16">
        <w:rPr>
          <w:rFonts w:ascii="Times New Roman" w:hAnsi="Times New Roman" w:cs="Times New Roman"/>
          <w:sz w:val="24"/>
          <w:szCs w:val="24"/>
        </w:rPr>
        <w:t xml:space="preserve">. </w:t>
      </w:r>
      <w:r w:rsidR="00AE71CA" w:rsidRPr="002D6B16">
        <w:rPr>
          <w:rFonts w:ascii="Times New Roman" w:hAnsi="Times New Roman" w:cs="Times New Roman"/>
          <w:sz w:val="24"/>
          <w:szCs w:val="24"/>
        </w:rPr>
        <w:t xml:space="preserve">Vyvlastněním </w:t>
      </w:r>
      <w:r w:rsidRPr="002D6B16">
        <w:rPr>
          <w:rFonts w:ascii="Times New Roman" w:hAnsi="Times New Roman" w:cs="Times New Roman"/>
          <w:sz w:val="24"/>
          <w:szCs w:val="24"/>
        </w:rPr>
        <w:t xml:space="preserve">zanikají účinky </w:t>
      </w:r>
      <w:r w:rsidRPr="002D6B16">
        <w:rPr>
          <w:rFonts w:ascii="Times New Roman" w:hAnsi="Times New Roman" w:cs="Times New Roman"/>
          <w:sz w:val="24"/>
          <w:szCs w:val="24"/>
        </w:rPr>
        <w:t>exekučních příkazů v rozsahu týkajícím se předmětu vyvlastnění</w:t>
      </w:r>
      <w:r w:rsidR="002B2B6E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FCEFEBD" w14:textId="157A6DC8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8E1063" w:rsidRPr="002D6B16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 xml:space="preserve">) Odstavce 1 až </w:t>
      </w:r>
      <w:r w:rsidR="00637ADE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pro soudní výkon rozhodnutí, daňovou exekuci a správní exekuci použijí obdobně.</w:t>
      </w:r>
    </w:p>
    <w:p w14:paraId="030F64DE" w14:textId="77777777" w:rsidR="00E70A70" w:rsidRPr="002D6B16" w:rsidRDefault="00E70A70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09D41B7" w14:textId="14D25206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8</w:t>
      </w:r>
    </w:p>
    <w:p w14:paraId="2BEEAB47" w14:textId="77777777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Insolvenční řízení</w:t>
      </w:r>
    </w:p>
    <w:p w14:paraId="7E2D8A31" w14:textId="09A2C442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Je-li předmět vyvlastnění součástí majetkové podstaty, má se za to, že </w:t>
      </w:r>
      <w:r w:rsidR="008613C6" w:rsidRPr="002D6B16">
        <w:rPr>
          <w:rFonts w:ascii="Times New Roman" w:hAnsi="Times New Roman" w:cs="Times New Roman"/>
          <w:sz w:val="24"/>
          <w:szCs w:val="24"/>
        </w:rPr>
        <w:t xml:space="preserve">lze </w:t>
      </w:r>
      <w:r w:rsidR="00066AC5">
        <w:rPr>
          <w:rFonts w:ascii="Times New Roman" w:hAnsi="Times New Roman" w:cs="Times New Roman"/>
          <w:sz w:val="24"/>
          <w:szCs w:val="24"/>
        </w:rPr>
        <w:t xml:space="preserve">požadovat </w:t>
      </w:r>
      <w:r w:rsidR="00066AC5" w:rsidRPr="002D6B16">
        <w:rPr>
          <w:rFonts w:ascii="Times New Roman" w:hAnsi="Times New Roman" w:cs="Times New Roman"/>
          <w:sz w:val="24"/>
          <w:szCs w:val="24"/>
        </w:rPr>
        <w:t>uzavř</w:t>
      </w:r>
      <w:r w:rsidR="00066AC5">
        <w:rPr>
          <w:rFonts w:ascii="Times New Roman" w:hAnsi="Times New Roman" w:cs="Times New Roman"/>
          <w:sz w:val="24"/>
          <w:szCs w:val="24"/>
        </w:rPr>
        <w:t>ení</w:t>
      </w:r>
      <w:r w:rsidR="00066AC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smlouvy</w:t>
      </w:r>
      <w:r w:rsidR="008613C6" w:rsidRPr="002D6B16">
        <w:rPr>
          <w:rFonts w:ascii="Times New Roman" w:hAnsi="Times New Roman" w:cs="Times New Roman"/>
          <w:sz w:val="24"/>
          <w:szCs w:val="24"/>
        </w:rPr>
        <w:t xml:space="preserve"> o získání práv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F190EE2" w14:textId="3BB1D54E" w:rsidR="002B2B6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Neudělí-li soud nebo jiný orgán k tomu příslušný souhlas s uzavřením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o získání práv, bez něhož není </w:t>
      </w:r>
      <w:r w:rsidR="00425A84">
        <w:rPr>
          <w:rFonts w:ascii="Times New Roman" w:hAnsi="Times New Roman" w:cs="Times New Roman"/>
          <w:sz w:val="24"/>
          <w:szCs w:val="24"/>
        </w:rPr>
        <w:t xml:space="preserve">osoba s dispozičními právy k předmětu vyvlastnění </w:t>
      </w:r>
      <w:r w:rsidRPr="002D6B16">
        <w:rPr>
          <w:rFonts w:ascii="Times New Roman" w:hAnsi="Times New Roman" w:cs="Times New Roman"/>
          <w:sz w:val="24"/>
          <w:szCs w:val="24"/>
        </w:rPr>
        <w:t>oprávněn</w:t>
      </w:r>
      <w:r w:rsidR="00425A84">
        <w:rPr>
          <w:rFonts w:ascii="Times New Roman" w:hAnsi="Times New Roman" w:cs="Times New Roman"/>
          <w:sz w:val="24"/>
          <w:szCs w:val="24"/>
        </w:rPr>
        <w:t>a</w:t>
      </w:r>
      <w:r w:rsidRPr="002D6B16">
        <w:rPr>
          <w:rFonts w:ascii="Times New Roman" w:hAnsi="Times New Roman" w:cs="Times New Roman"/>
          <w:sz w:val="24"/>
          <w:szCs w:val="24"/>
        </w:rPr>
        <w:t xml:space="preserve"> nakládat </w:t>
      </w:r>
      <w:r w:rsidRPr="002D6B16">
        <w:rPr>
          <w:rFonts w:ascii="Times New Roman" w:hAnsi="Times New Roman" w:cs="Times New Roman"/>
          <w:sz w:val="24"/>
          <w:szCs w:val="24"/>
        </w:rPr>
        <w:lastRenderedPageBreak/>
        <w:t>s předmětem vyvlastnění</w:t>
      </w:r>
      <w:r w:rsidR="002A0661" w:rsidRPr="002D6B16">
        <w:rPr>
          <w:rFonts w:ascii="Times New Roman" w:hAnsi="Times New Roman" w:cs="Times New Roman"/>
          <w:sz w:val="24"/>
          <w:szCs w:val="24"/>
        </w:rPr>
        <w:t>, který je součástí majetkové podstaty</w:t>
      </w:r>
      <w:r w:rsidR="00BF4F4B" w:rsidRPr="002D6B16">
        <w:rPr>
          <w:rFonts w:ascii="Times New Roman" w:hAnsi="Times New Roman" w:cs="Times New Roman"/>
          <w:sz w:val="24"/>
          <w:szCs w:val="24"/>
        </w:rPr>
        <w:t xml:space="preserve">, </w:t>
      </w:r>
      <w:r w:rsidR="005603D3" w:rsidRPr="002D6B16">
        <w:rPr>
          <w:rFonts w:ascii="Times New Roman" w:hAnsi="Times New Roman" w:cs="Times New Roman"/>
          <w:sz w:val="24"/>
          <w:szCs w:val="24"/>
        </w:rPr>
        <w:t>platí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726921">
        <w:rPr>
          <w:rFonts w:ascii="Times New Roman" w:hAnsi="Times New Roman" w:cs="Times New Roman"/>
          <w:sz w:val="24"/>
          <w:szCs w:val="24"/>
        </w:rPr>
        <w:t>podle § 3 odst. 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944AA7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6340C" w14:textId="2DF13B56" w:rsidR="00C60ABF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Je-li součástí majetkové podstaty předmět vyvlastnění nezapisovaný do katastru nemovitostí, vyvlastňovaný informuje </w:t>
      </w:r>
      <w:r w:rsidR="00C755CC">
        <w:rPr>
          <w:rFonts w:ascii="Times New Roman" w:hAnsi="Times New Roman" w:cs="Times New Roman"/>
          <w:sz w:val="24"/>
          <w:szCs w:val="24"/>
        </w:rPr>
        <w:t>insolvenčního správce o vyvlastňovacím řízení vedeném k předmětu vyvlastnění, který je součástí majetkové podstaty, neprodleně poté, co se dozví o</w:t>
      </w:r>
      <w:r w:rsidR="005E33BE">
        <w:rPr>
          <w:rFonts w:ascii="Times New Roman" w:hAnsi="Times New Roman" w:cs="Times New Roman"/>
          <w:sz w:val="24"/>
          <w:szCs w:val="24"/>
        </w:rPr>
        <w:t> </w:t>
      </w:r>
      <w:r w:rsidR="00C755CC">
        <w:rPr>
          <w:rFonts w:ascii="Times New Roman" w:hAnsi="Times New Roman" w:cs="Times New Roman"/>
          <w:sz w:val="24"/>
          <w:szCs w:val="24"/>
        </w:rPr>
        <w:t>souběhu insolvenčního řízení a vyvlastňovacího řízení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D9B192C" w14:textId="46D70665" w:rsidR="008F79A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60ABF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>) Od zahájení vyvlastňovacího řízení do nabytí právních účinků výroku o vyvlastnění nelze předmět vyvlastnění, který je součástí majetkové podstaty, zpeněžit</w:t>
      </w:r>
      <w:r w:rsidR="006C2B57">
        <w:rPr>
          <w:rFonts w:ascii="Times New Roman" w:hAnsi="Times New Roman" w:cs="Times New Roman"/>
          <w:sz w:val="24"/>
          <w:szCs w:val="24"/>
        </w:rPr>
        <w:t xml:space="preserve"> v insolvenčním řízení</w:t>
      </w:r>
      <w:r w:rsidRPr="002D6B16">
        <w:rPr>
          <w:rFonts w:ascii="Times New Roman" w:hAnsi="Times New Roman" w:cs="Times New Roman"/>
          <w:sz w:val="24"/>
          <w:szCs w:val="24"/>
        </w:rPr>
        <w:t>. Je-li p</w:t>
      </w:r>
      <w:r w:rsidRPr="002D6B16">
        <w:rPr>
          <w:rFonts w:ascii="Times New Roman" w:hAnsi="Times New Roman" w:cs="Times New Roman"/>
          <w:sz w:val="24"/>
          <w:szCs w:val="24"/>
        </w:rPr>
        <w:t>ředmět vyvlastnění, který je součástí majetkové p</w:t>
      </w:r>
      <w:r w:rsidR="00B15C19">
        <w:rPr>
          <w:rFonts w:ascii="Times New Roman" w:hAnsi="Times New Roman" w:cs="Times New Roman"/>
          <w:sz w:val="24"/>
          <w:szCs w:val="24"/>
        </w:rPr>
        <w:t>odstaty, zpeněžován v dražbě, § </w:t>
      </w:r>
      <w:r w:rsidRPr="002D6B16">
        <w:rPr>
          <w:rFonts w:ascii="Times New Roman" w:hAnsi="Times New Roman" w:cs="Times New Roman"/>
          <w:sz w:val="24"/>
          <w:szCs w:val="24"/>
        </w:rPr>
        <w:t>4</w:t>
      </w:r>
      <w:r w:rsidR="001B0783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odst. </w:t>
      </w:r>
      <w:r w:rsidR="00AE71CA" w:rsidRPr="002D6B16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 se použije obdobně.</w:t>
      </w:r>
    </w:p>
    <w:p w14:paraId="1ADE3457" w14:textId="3D231045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60ABF" w:rsidRPr="002D6B16">
        <w:rPr>
          <w:rFonts w:ascii="Times New Roman" w:hAnsi="Times New Roman" w:cs="Times New Roman"/>
          <w:sz w:val="24"/>
          <w:szCs w:val="24"/>
        </w:rPr>
        <w:t>5</w:t>
      </w:r>
      <w:r w:rsidRPr="002D6B16">
        <w:rPr>
          <w:rFonts w:ascii="Times New Roman" w:hAnsi="Times New Roman" w:cs="Times New Roman"/>
          <w:sz w:val="24"/>
          <w:szCs w:val="24"/>
        </w:rPr>
        <w:t xml:space="preserve">) Incidenční spory zahájené před zahájením vyvlastňovacího řízení týkající se předmětu vyvlastnění, který je součástí majetkové podstaty, </w:t>
      </w:r>
      <w:r w:rsidR="005E33BE">
        <w:rPr>
          <w:rFonts w:ascii="Times New Roman" w:hAnsi="Times New Roman" w:cs="Times New Roman"/>
          <w:sz w:val="24"/>
          <w:szCs w:val="24"/>
        </w:rPr>
        <w:t>a incidenční spory zahájené v průběhu vyvlastňovacího řízení</w:t>
      </w:r>
      <w:r w:rsidR="005E33BE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se zahájením vyvlastňovacího řízení přerušují.</w:t>
      </w:r>
      <w:r w:rsidR="00593DE6">
        <w:rPr>
          <w:rFonts w:ascii="Times New Roman" w:hAnsi="Times New Roman" w:cs="Times New Roman"/>
          <w:sz w:val="24"/>
          <w:szCs w:val="24"/>
        </w:rPr>
        <w:t xml:space="preserve"> V přerušených incidenčních sporech je možné pokračovat po </w:t>
      </w:r>
      <w:r w:rsidR="008B6D24">
        <w:rPr>
          <w:rFonts w:ascii="Times New Roman" w:hAnsi="Times New Roman" w:cs="Times New Roman"/>
          <w:sz w:val="24"/>
          <w:szCs w:val="24"/>
        </w:rPr>
        <w:t>skončení vyvlastňovacího řízení</w:t>
      </w:r>
      <w:r w:rsidR="00593DE6">
        <w:rPr>
          <w:rFonts w:ascii="Times New Roman" w:hAnsi="Times New Roman" w:cs="Times New Roman"/>
          <w:sz w:val="24"/>
          <w:szCs w:val="24"/>
        </w:rPr>
        <w:t xml:space="preserve">. </w:t>
      </w:r>
      <w:r w:rsidR="005622C2">
        <w:rPr>
          <w:rFonts w:ascii="Times New Roman" w:hAnsi="Times New Roman" w:cs="Times New Roman"/>
          <w:sz w:val="24"/>
          <w:szCs w:val="24"/>
        </w:rPr>
        <w:t>Došlo-li k vyvlastnění s</w:t>
      </w:r>
      <w:r w:rsidR="005C1CC7" w:rsidRPr="002D6B16">
        <w:rPr>
          <w:rFonts w:ascii="Times New Roman" w:hAnsi="Times New Roman" w:cs="Times New Roman"/>
          <w:sz w:val="24"/>
          <w:szCs w:val="24"/>
        </w:rPr>
        <w:t>počív</w:t>
      </w:r>
      <w:r w:rsidR="005622C2">
        <w:rPr>
          <w:rFonts w:ascii="Times New Roman" w:hAnsi="Times New Roman" w:cs="Times New Roman"/>
          <w:sz w:val="24"/>
          <w:szCs w:val="24"/>
        </w:rPr>
        <w:t xml:space="preserve">ajícím </w:t>
      </w:r>
      <w:r w:rsidR="005C1CC7" w:rsidRPr="002D6B16">
        <w:rPr>
          <w:rFonts w:ascii="Times New Roman" w:hAnsi="Times New Roman" w:cs="Times New Roman"/>
          <w:sz w:val="24"/>
          <w:szCs w:val="24"/>
        </w:rPr>
        <w:t>v odnětí vlastnického práva nebo zániku předmětu vyvlastnění,</w:t>
      </w:r>
      <w:r w:rsidR="005C1CC7">
        <w:rPr>
          <w:rFonts w:ascii="Times New Roman" w:hAnsi="Times New Roman" w:cs="Times New Roman"/>
          <w:sz w:val="24"/>
          <w:szCs w:val="24"/>
        </w:rPr>
        <w:t xml:space="preserve"> </w:t>
      </w:r>
      <w:r w:rsidR="005622C2">
        <w:rPr>
          <w:rFonts w:ascii="Times New Roman" w:hAnsi="Times New Roman" w:cs="Times New Roman"/>
          <w:sz w:val="24"/>
          <w:szCs w:val="24"/>
        </w:rPr>
        <w:t xml:space="preserve">soud </w:t>
      </w:r>
      <w:r w:rsidR="00D9200C">
        <w:rPr>
          <w:rFonts w:ascii="Times New Roman" w:hAnsi="Times New Roman" w:cs="Times New Roman"/>
          <w:sz w:val="24"/>
          <w:szCs w:val="24"/>
        </w:rPr>
        <w:t>žalobu zamítne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6171E27" w14:textId="5569617C" w:rsidR="00EE5E9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60ABF" w:rsidRPr="002D6B16">
        <w:rPr>
          <w:rFonts w:ascii="Times New Roman" w:hAnsi="Times New Roman" w:cs="Times New Roman"/>
          <w:sz w:val="24"/>
          <w:szCs w:val="24"/>
        </w:rPr>
        <w:t>6</w:t>
      </w:r>
      <w:r w:rsidRPr="002D6B16">
        <w:rPr>
          <w:rFonts w:ascii="Times New Roman" w:hAnsi="Times New Roman" w:cs="Times New Roman"/>
          <w:sz w:val="24"/>
          <w:szCs w:val="24"/>
        </w:rPr>
        <w:t>) Náhrada za vyvlastnění se platí k rukám insolvenčního správce.</w:t>
      </w:r>
    </w:p>
    <w:p w14:paraId="722D21B3" w14:textId="144B4284" w:rsidR="006B1484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60ABF" w:rsidRPr="002D6B16">
        <w:rPr>
          <w:rFonts w:ascii="Times New Roman" w:hAnsi="Times New Roman" w:cs="Times New Roman"/>
          <w:sz w:val="24"/>
          <w:szCs w:val="24"/>
        </w:rPr>
        <w:t>7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D86BA0">
        <w:rPr>
          <w:rFonts w:ascii="Times New Roman" w:hAnsi="Times New Roman" w:cs="Times New Roman"/>
          <w:sz w:val="24"/>
          <w:szCs w:val="24"/>
        </w:rPr>
        <w:t>Insolvenční správce není po dobu vyvlastňovacího řízení vázán pokyny udělenými zajištěným věřitelem</w:t>
      </w:r>
      <w:r w:rsidRPr="002D6B16">
        <w:rPr>
          <w:rFonts w:ascii="Times New Roman" w:hAnsi="Times New Roman" w:cs="Times New Roman"/>
          <w:sz w:val="24"/>
          <w:szCs w:val="24"/>
        </w:rPr>
        <w:t xml:space="preserve"> směřující</w:t>
      </w:r>
      <w:r w:rsidR="00D86BA0">
        <w:rPr>
          <w:rFonts w:ascii="Times New Roman" w:hAnsi="Times New Roman" w:cs="Times New Roman"/>
          <w:sz w:val="24"/>
          <w:szCs w:val="24"/>
        </w:rPr>
        <w:t>mi</w:t>
      </w:r>
      <w:r w:rsidRPr="002D6B16">
        <w:rPr>
          <w:rFonts w:ascii="Times New Roman" w:hAnsi="Times New Roman" w:cs="Times New Roman"/>
          <w:sz w:val="24"/>
          <w:szCs w:val="24"/>
        </w:rPr>
        <w:t xml:space="preserve"> ke zpeněžení </w:t>
      </w:r>
      <w:r w:rsidR="008E1063" w:rsidRPr="002D6B16">
        <w:rPr>
          <w:rFonts w:ascii="Times New Roman" w:hAnsi="Times New Roman" w:cs="Times New Roman"/>
          <w:sz w:val="24"/>
          <w:szCs w:val="24"/>
        </w:rPr>
        <w:t>předmětu vyvlastnění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CD3BE02" w14:textId="77777777" w:rsidR="006B1484" w:rsidRPr="002D6B16" w:rsidRDefault="006B1484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6669365" w14:textId="75D95408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1B0783">
        <w:rPr>
          <w:rFonts w:ascii="Times New Roman" w:hAnsi="Times New Roman" w:cs="Times New Roman"/>
          <w:sz w:val="24"/>
          <w:szCs w:val="24"/>
        </w:rPr>
        <w:t>49</w:t>
      </w:r>
    </w:p>
    <w:p w14:paraId="18316C99" w14:textId="77777777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Trestní řízení</w:t>
      </w:r>
    </w:p>
    <w:p w14:paraId="3B1FFA6E" w14:textId="05340003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Je-li předmět vyvlastnění zajištěn pro účely trestního řízení, </w:t>
      </w:r>
      <w:r w:rsidR="00F859CB" w:rsidRPr="002D6B16">
        <w:rPr>
          <w:rFonts w:ascii="Times New Roman" w:hAnsi="Times New Roman" w:cs="Times New Roman"/>
          <w:sz w:val="24"/>
          <w:szCs w:val="24"/>
        </w:rPr>
        <w:t>má se za to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8613C6" w:rsidRPr="002D6B16">
        <w:rPr>
          <w:rFonts w:ascii="Times New Roman" w:hAnsi="Times New Roman" w:cs="Times New Roman"/>
          <w:sz w:val="24"/>
          <w:szCs w:val="24"/>
        </w:rPr>
        <w:t xml:space="preserve">lze </w:t>
      </w:r>
      <w:r w:rsidR="00D943D5">
        <w:rPr>
          <w:rFonts w:ascii="Times New Roman" w:hAnsi="Times New Roman" w:cs="Times New Roman"/>
          <w:sz w:val="24"/>
          <w:szCs w:val="24"/>
        </w:rPr>
        <w:t xml:space="preserve">požadovat </w:t>
      </w:r>
      <w:r w:rsidR="00D943D5" w:rsidRPr="002D6B16">
        <w:rPr>
          <w:rFonts w:ascii="Times New Roman" w:hAnsi="Times New Roman" w:cs="Times New Roman"/>
          <w:sz w:val="24"/>
          <w:szCs w:val="24"/>
        </w:rPr>
        <w:t>uzavř</w:t>
      </w:r>
      <w:r w:rsidR="00D943D5">
        <w:rPr>
          <w:rFonts w:ascii="Times New Roman" w:hAnsi="Times New Roman" w:cs="Times New Roman"/>
          <w:sz w:val="24"/>
          <w:szCs w:val="24"/>
        </w:rPr>
        <w:t>ení</w:t>
      </w:r>
      <w:r w:rsidR="00D943D5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="00BF3342">
        <w:rPr>
          <w:rFonts w:ascii="Times New Roman" w:hAnsi="Times New Roman" w:cs="Times New Roman"/>
          <w:sz w:val="24"/>
          <w:szCs w:val="24"/>
        </w:rPr>
        <w:t>y</w:t>
      </w:r>
      <w:r w:rsidR="008613C6" w:rsidRPr="002D6B16">
        <w:rPr>
          <w:rFonts w:ascii="Times New Roman" w:hAnsi="Times New Roman" w:cs="Times New Roman"/>
          <w:sz w:val="24"/>
          <w:szCs w:val="24"/>
        </w:rPr>
        <w:t xml:space="preserve"> o získání práv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4D7276D" w14:textId="76B0DEA2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Neudělí-li </w:t>
      </w:r>
      <w:r w:rsidR="00D943D5">
        <w:rPr>
          <w:rFonts w:ascii="Times New Roman" w:hAnsi="Times New Roman" w:cs="Times New Roman"/>
          <w:sz w:val="24"/>
          <w:szCs w:val="24"/>
        </w:rPr>
        <w:t>příslušný orgán činný v trestním řízení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souhlas s uzavřením </w:t>
      </w:r>
      <w:r w:rsidR="00066AC5">
        <w:rPr>
          <w:rFonts w:ascii="Times New Roman" w:hAnsi="Times New Roman" w:cs="Times New Roman"/>
          <w:sz w:val="24"/>
          <w:szCs w:val="24"/>
        </w:rPr>
        <w:t>smlouv</w:t>
      </w:r>
      <w:r w:rsidRPr="002D6B16">
        <w:rPr>
          <w:rFonts w:ascii="Times New Roman" w:hAnsi="Times New Roman" w:cs="Times New Roman"/>
          <w:sz w:val="24"/>
          <w:szCs w:val="24"/>
        </w:rPr>
        <w:t xml:space="preserve">y </w:t>
      </w:r>
      <w:r w:rsidRPr="002D6B16">
        <w:rPr>
          <w:rFonts w:ascii="Times New Roman" w:hAnsi="Times New Roman" w:cs="Times New Roman"/>
          <w:sz w:val="24"/>
          <w:szCs w:val="24"/>
        </w:rPr>
        <w:t>o</w:t>
      </w:r>
      <w:r w:rsidR="00BF3342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 xml:space="preserve">získání práv, bez něhož není vyvlastňovaný oprávněn nakládat s předmětem vyvlastnění zajištěným pro účely trestního řízení, </w:t>
      </w:r>
      <w:r w:rsidR="00F859CB" w:rsidRPr="002D6B16">
        <w:rPr>
          <w:rFonts w:ascii="Times New Roman" w:hAnsi="Times New Roman" w:cs="Times New Roman"/>
          <w:sz w:val="24"/>
          <w:szCs w:val="24"/>
        </w:rPr>
        <w:t>platí</w:t>
      </w:r>
      <w:r w:rsidRPr="002D6B16">
        <w:rPr>
          <w:rFonts w:ascii="Times New Roman" w:hAnsi="Times New Roman" w:cs="Times New Roman"/>
          <w:sz w:val="24"/>
          <w:szCs w:val="24"/>
        </w:rPr>
        <w:t xml:space="preserve">, že </w:t>
      </w:r>
      <w:r w:rsidR="003E6085">
        <w:rPr>
          <w:rFonts w:ascii="Times New Roman" w:hAnsi="Times New Roman" w:cs="Times New Roman"/>
          <w:sz w:val="24"/>
          <w:szCs w:val="24"/>
        </w:rPr>
        <w:t xml:space="preserve">podmínka přípustnosti vyvlastnění </w:t>
      </w:r>
      <w:r w:rsidR="00AB3607">
        <w:rPr>
          <w:rFonts w:ascii="Times New Roman" w:hAnsi="Times New Roman" w:cs="Times New Roman"/>
          <w:sz w:val="24"/>
          <w:szCs w:val="24"/>
        </w:rPr>
        <w:t>podle § 3 </w:t>
      </w:r>
      <w:r w:rsidR="00726921">
        <w:rPr>
          <w:rFonts w:ascii="Times New Roman" w:hAnsi="Times New Roman" w:cs="Times New Roman"/>
          <w:sz w:val="24"/>
          <w:szCs w:val="24"/>
        </w:rPr>
        <w:t>odst.</w:t>
      </w:r>
      <w:r w:rsidR="00BF3342">
        <w:rPr>
          <w:rFonts w:ascii="Times New Roman" w:hAnsi="Times New Roman" w:cs="Times New Roman"/>
          <w:sz w:val="24"/>
          <w:szCs w:val="24"/>
        </w:rPr>
        <w:t> </w:t>
      </w:r>
      <w:r w:rsidR="00726921">
        <w:rPr>
          <w:rFonts w:ascii="Times New Roman" w:hAnsi="Times New Roman" w:cs="Times New Roman"/>
          <w:sz w:val="24"/>
          <w:szCs w:val="24"/>
        </w:rPr>
        <w:t>1 písm. e)</w:t>
      </w:r>
      <w:r w:rsidR="003E6085">
        <w:rPr>
          <w:rFonts w:ascii="Times New Roman" w:hAnsi="Times New Roman" w:cs="Times New Roman"/>
          <w:sz w:val="24"/>
          <w:szCs w:val="24"/>
        </w:rPr>
        <w:t xml:space="preserve"> je splněna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D1055CA" w14:textId="3D81B756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(3) </w:t>
      </w:r>
      <w:r w:rsidR="00F96A75">
        <w:rPr>
          <w:rFonts w:ascii="Times New Roman" w:hAnsi="Times New Roman" w:cs="Times New Roman"/>
          <w:sz w:val="24"/>
          <w:szCs w:val="24"/>
        </w:rPr>
        <w:t>Dojde-li k vyvlastnění předmětu vyvlastnění, který je zajištěn pro účely trestního řízení, n</w:t>
      </w:r>
      <w:r w:rsidR="00F96A75" w:rsidRPr="002D6B16">
        <w:rPr>
          <w:rFonts w:ascii="Times New Roman" w:hAnsi="Times New Roman" w:cs="Times New Roman"/>
          <w:sz w:val="24"/>
          <w:szCs w:val="24"/>
        </w:rPr>
        <w:t xml:space="preserve">áhrada </w:t>
      </w:r>
      <w:r w:rsidRPr="002D6B16">
        <w:rPr>
          <w:rFonts w:ascii="Times New Roman" w:hAnsi="Times New Roman" w:cs="Times New Roman"/>
          <w:sz w:val="24"/>
          <w:szCs w:val="24"/>
        </w:rPr>
        <w:t xml:space="preserve">za vyvlastnění se platí k rukám </w:t>
      </w:r>
      <w:r w:rsidR="00D35378">
        <w:rPr>
          <w:rFonts w:ascii="Times New Roman" w:hAnsi="Times New Roman" w:cs="Times New Roman"/>
          <w:sz w:val="24"/>
          <w:szCs w:val="24"/>
        </w:rPr>
        <w:t>příslušného orgánu čin</w:t>
      </w:r>
      <w:r w:rsidR="004C2A45">
        <w:rPr>
          <w:rFonts w:ascii="Times New Roman" w:hAnsi="Times New Roman" w:cs="Times New Roman"/>
          <w:sz w:val="24"/>
          <w:szCs w:val="24"/>
        </w:rPr>
        <w:t>n</w:t>
      </w:r>
      <w:r w:rsidR="00D35378">
        <w:rPr>
          <w:rFonts w:ascii="Times New Roman" w:hAnsi="Times New Roman" w:cs="Times New Roman"/>
          <w:sz w:val="24"/>
          <w:szCs w:val="24"/>
        </w:rPr>
        <w:t>ého</w:t>
      </w:r>
      <w:r w:rsidRPr="002D6B16">
        <w:rPr>
          <w:rFonts w:ascii="Times New Roman" w:hAnsi="Times New Roman" w:cs="Times New Roman"/>
          <w:sz w:val="24"/>
          <w:szCs w:val="24"/>
        </w:rPr>
        <w:t xml:space="preserve"> v trestním řízení.</w:t>
      </w:r>
    </w:p>
    <w:p w14:paraId="6AEC47B3" w14:textId="3F5F581F" w:rsidR="00A858E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(4) </w:t>
      </w:r>
      <w:r w:rsidR="009768AE" w:rsidRPr="002D6B16">
        <w:rPr>
          <w:rFonts w:ascii="Times New Roman" w:hAnsi="Times New Roman" w:cs="Times New Roman"/>
          <w:sz w:val="24"/>
          <w:szCs w:val="24"/>
        </w:rPr>
        <w:t>Vyvlastňovací řízení se přeruší v případě, že bylo vyvlastňovací řízení zahájeno ohledně předmětu vyvlastnění, který je zajištěn pro účely trestního řízení</w:t>
      </w:r>
      <w:r w:rsidR="00BF3342">
        <w:rPr>
          <w:rFonts w:ascii="Times New Roman" w:hAnsi="Times New Roman" w:cs="Times New Roman"/>
          <w:sz w:val="24"/>
          <w:szCs w:val="24"/>
        </w:rPr>
        <w:t>, nebo</w:t>
      </w:r>
      <w:r w:rsidR="00BF3342" w:rsidRPr="00BF3342">
        <w:rPr>
          <w:rFonts w:ascii="Times New Roman" w:hAnsi="Times New Roman" w:cs="Times New Roman"/>
          <w:sz w:val="24"/>
          <w:szCs w:val="24"/>
        </w:rPr>
        <w:t xml:space="preserve"> </w:t>
      </w:r>
      <w:r w:rsidR="00BF3342" w:rsidRPr="002D6B16">
        <w:rPr>
          <w:rFonts w:ascii="Times New Roman" w:hAnsi="Times New Roman" w:cs="Times New Roman"/>
          <w:sz w:val="24"/>
          <w:szCs w:val="24"/>
        </w:rPr>
        <w:t>jestliže je předmět vyvlastnění v průběhu vyvlastňovacího řízení zajištěn pro účely trestního řízení</w:t>
      </w:r>
      <w:r w:rsidR="00B15C19">
        <w:rPr>
          <w:rFonts w:ascii="Times New Roman" w:hAnsi="Times New Roman" w:cs="Times New Roman"/>
          <w:sz w:val="24"/>
          <w:szCs w:val="24"/>
        </w:rPr>
        <w:t>. Ve </w:t>
      </w:r>
      <w:r w:rsidR="009768AE" w:rsidRPr="002D6B16">
        <w:rPr>
          <w:rFonts w:ascii="Times New Roman" w:hAnsi="Times New Roman" w:cs="Times New Roman"/>
          <w:sz w:val="24"/>
          <w:szCs w:val="24"/>
        </w:rPr>
        <w:t xml:space="preserve">vyvlastňovacím řízení lze pokračovat až </w:t>
      </w:r>
      <w:r w:rsidR="00BF3342">
        <w:rPr>
          <w:rFonts w:ascii="Times New Roman" w:hAnsi="Times New Roman" w:cs="Times New Roman"/>
          <w:sz w:val="24"/>
          <w:szCs w:val="24"/>
        </w:rPr>
        <w:t xml:space="preserve">po </w:t>
      </w:r>
      <w:r w:rsidR="009768AE" w:rsidRPr="002D6B16">
        <w:rPr>
          <w:rFonts w:ascii="Times New Roman" w:hAnsi="Times New Roman" w:cs="Times New Roman"/>
          <w:sz w:val="24"/>
          <w:szCs w:val="24"/>
        </w:rPr>
        <w:t>zrušení rozhodnutí o zajištění předmětu vyvlastnění.</w:t>
      </w:r>
    </w:p>
    <w:p w14:paraId="1A1D0B69" w14:textId="77777777" w:rsidR="00E70A70" w:rsidRPr="002D6B16" w:rsidRDefault="00E70A70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65076C" w14:textId="68ABD817" w:rsidR="003971CA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1B0783">
        <w:rPr>
          <w:rFonts w:ascii="Times New Roman" w:hAnsi="Times New Roman" w:cs="Times New Roman"/>
          <w:sz w:val="24"/>
          <w:szCs w:val="24"/>
        </w:rPr>
        <w:t>0</w:t>
      </w:r>
    </w:p>
    <w:p w14:paraId="104BC8DA" w14:textId="4AF1A0EF" w:rsidR="003971CA" w:rsidRPr="002D6B16" w:rsidRDefault="00070F21" w:rsidP="00D4674E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Pozemkové úpravy</w:t>
      </w:r>
    </w:p>
    <w:p w14:paraId="083563B6" w14:textId="3C10E436" w:rsidR="0040234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371FDE">
        <w:rPr>
          <w:rFonts w:ascii="Times New Roman" w:hAnsi="Times New Roman" w:cs="Times New Roman"/>
          <w:sz w:val="24"/>
          <w:szCs w:val="24"/>
        </w:rPr>
        <w:t>Do nabytí právních účinků výroku o vyvlastnění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nelze zahájit řízení o pozemkových úpravách ve vztahu k předmětu vyvlastnění.</w:t>
      </w:r>
    </w:p>
    <w:p w14:paraId="751832FE" w14:textId="5F55F959" w:rsidR="00BB72D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(2) Jestliže došlo k zahájení vyvlastňovacího řízení ve vztahu k předmětu vyvlastnění, který je předmětem říze</w:t>
      </w:r>
      <w:r w:rsidRPr="002D6B16">
        <w:rPr>
          <w:rFonts w:ascii="Times New Roman" w:hAnsi="Times New Roman" w:cs="Times New Roman"/>
          <w:sz w:val="24"/>
          <w:szCs w:val="24"/>
        </w:rPr>
        <w:t xml:space="preserve">ní o pozemkových úpravách, před vystavením zpracovaného návrhu </w:t>
      </w:r>
      <w:r w:rsidRPr="002D6B16">
        <w:rPr>
          <w:rFonts w:ascii="Times New Roman" w:hAnsi="Times New Roman" w:cs="Times New Roman"/>
          <w:sz w:val="24"/>
          <w:szCs w:val="24"/>
        </w:rPr>
        <w:lastRenderedPageBreak/>
        <w:t xml:space="preserve">pozemkových úprav k veřejnému nahlédnutí, pozemkový úřad </w:t>
      </w:r>
      <w:r w:rsidR="00056AE7">
        <w:rPr>
          <w:rFonts w:ascii="Times New Roman" w:hAnsi="Times New Roman" w:cs="Times New Roman"/>
          <w:sz w:val="24"/>
          <w:szCs w:val="24"/>
        </w:rPr>
        <w:t xml:space="preserve">začlení </w:t>
      </w:r>
      <w:r w:rsidRPr="002D6B16">
        <w:rPr>
          <w:rFonts w:ascii="Times New Roman" w:hAnsi="Times New Roman" w:cs="Times New Roman"/>
          <w:sz w:val="24"/>
          <w:szCs w:val="24"/>
        </w:rPr>
        <w:t>předmět vyvlastnění</w:t>
      </w:r>
      <w:r w:rsidR="00056AE7">
        <w:rPr>
          <w:rFonts w:ascii="Times New Roman" w:hAnsi="Times New Roman" w:cs="Times New Roman"/>
          <w:sz w:val="24"/>
          <w:szCs w:val="24"/>
        </w:rPr>
        <w:t xml:space="preserve"> mezi pozemky v obvodu pozemkových úprav neřešené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6597E9E4" w14:textId="072AC112" w:rsidR="00284F4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(3) Jestliže došlo k zahájení vyvlastňovacího řízení ve vztahu k předmětu vyvlastnění, který je předmětem řízení o pozemkových úpravách, v den vystavení zpracovaného návrhu pozemkových úprav k veřejnému nahlédnutí nebo po tomto dni, vyvlastňovací úřad přer</w:t>
      </w:r>
      <w:r w:rsidRPr="002D6B16">
        <w:rPr>
          <w:rFonts w:ascii="Times New Roman" w:hAnsi="Times New Roman" w:cs="Times New Roman"/>
          <w:sz w:val="24"/>
          <w:szCs w:val="24"/>
        </w:rPr>
        <w:t xml:space="preserve">uší vyvlastňovací řízení. Ve vyvlastňovacím řízení lze pokračovat až po právní moci rozhodnutí </w:t>
      </w:r>
      <w:r w:rsidR="004D4628" w:rsidRPr="002D6B16">
        <w:rPr>
          <w:rFonts w:ascii="Times New Roman" w:hAnsi="Times New Roman" w:cs="Times New Roman"/>
          <w:sz w:val="24"/>
          <w:szCs w:val="24"/>
        </w:rPr>
        <w:t>pozemkového úřadu o výměně nebo přechodu vlastnických práv k pozemkům dotčeným pozemkovými úpravami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40234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B7C14C" w14:textId="3CDBB576" w:rsidR="003971CA" w:rsidRPr="002D6B16" w:rsidRDefault="003971CA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2E28E" w14:textId="12085431" w:rsidR="003971C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1B0783">
        <w:rPr>
          <w:rFonts w:ascii="Times New Roman" w:hAnsi="Times New Roman" w:cs="Times New Roman"/>
          <w:sz w:val="24"/>
          <w:szCs w:val="24"/>
        </w:rPr>
        <w:t>1</w:t>
      </w:r>
    </w:p>
    <w:p w14:paraId="6CCA2C10" w14:textId="74CE2161" w:rsidR="003971CA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Vkladové řízení</w:t>
      </w:r>
    </w:p>
    <w:p w14:paraId="4537294C" w14:textId="5F4F7670" w:rsidR="00F04A27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Vyvlastňovací úřad přeruší vyvlastňovací řízení a pokračovat v něm lze až po právní moci rozhodnutí o povolení vkladu do katastru nemovitostí, jestliže došlo </w:t>
      </w:r>
    </w:p>
    <w:p w14:paraId="70382B10" w14:textId="067F90B7" w:rsidR="00F04A27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a) k zahájení vyvlastňovacího řízení ve vztahu k předmětu vyvlastnění, který je předmětem řízení </w:t>
      </w:r>
      <w:r w:rsidRPr="002D6B16">
        <w:rPr>
          <w:rFonts w:ascii="Times New Roman" w:hAnsi="Times New Roman" w:cs="Times New Roman"/>
          <w:sz w:val="24"/>
          <w:szCs w:val="24"/>
        </w:rPr>
        <w:t>o povolení vkladu do katastru nemovitostí, nebo</w:t>
      </w:r>
    </w:p>
    <w:p w14:paraId="0CA97C24" w14:textId="66DF70C7" w:rsidR="00E9554E" w:rsidRPr="002D6B16" w:rsidRDefault="00070F21" w:rsidP="00D4674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b) v průběhu vyvlastňovacího řízení k zahájení řízení o povolení vkladu do katastru nemovitostí ve vztahu k předmětu vyvlastnění.</w:t>
      </w:r>
    </w:p>
    <w:p w14:paraId="405F8DC4" w14:textId="77777777" w:rsidR="008F79AE" w:rsidRPr="002D6B16" w:rsidRDefault="008F79AE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654FAFB" w14:textId="22C6492D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944AA7" w:rsidRPr="002D6B16">
        <w:rPr>
          <w:rFonts w:ascii="Times New Roman" w:hAnsi="Times New Roman" w:cs="Times New Roman"/>
          <w:sz w:val="24"/>
          <w:szCs w:val="24"/>
        </w:rPr>
        <w:t>5</w:t>
      </w:r>
      <w:r w:rsidR="001B0783">
        <w:rPr>
          <w:rFonts w:ascii="Times New Roman" w:hAnsi="Times New Roman" w:cs="Times New Roman"/>
          <w:sz w:val="24"/>
          <w:szCs w:val="24"/>
        </w:rPr>
        <w:t>2</w:t>
      </w:r>
    </w:p>
    <w:p w14:paraId="252D3F35" w14:textId="6B9C684C" w:rsidR="00E70A70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Žaloba o určení</w:t>
      </w:r>
      <w:r w:rsidR="00345EBA">
        <w:rPr>
          <w:rFonts w:ascii="Times New Roman" w:hAnsi="Times New Roman" w:cs="Times New Roman"/>
          <w:b/>
          <w:bCs/>
          <w:sz w:val="24"/>
          <w:szCs w:val="24"/>
        </w:rPr>
        <w:t xml:space="preserve"> vlastnického práva</w:t>
      </w:r>
    </w:p>
    <w:p w14:paraId="53DEADCB" w14:textId="23C510FC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(1) </w:t>
      </w:r>
      <w:r w:rsidR="005C346B" w:rsidRPr="002D6B16">
        <w:rPr>
          <w:rFonts w:ascii="Times New Roman" w:hAnsi="Times New Roman" w:cs="Times New Roman"/>
          <w:sz w:val="24"/>
          <w:szCs w:val="24"/>
        </w:rPr>
        <w:t>Jestliže došlo k zahájení vyvlastňovacího řízení ve vztahu k předmětu vyvlastnění, který je předmětem řízení o žalobě o určení</w:t>
      </w:r>
      <w:r w:rsidR="00345EBA">
        <w:rPr>
          <w:rFonts w:ascii="Times New Roman" w:hAnsi="Times New Roman" w:cs="Times New Roman"/>
          <w:sz w:val="24"/>
          <w:szCs w:val="24"/>
        </w:rPr>
        <w:t xml:space="preserve"> vlastnického práva</w:t>
      </w:r>
      <w:r w:rsidR="005C346B" w:rsidRPr="002D6B16">
        <w:rPr>
          <w:rFonts w:ascii="Times New Roman" w:hAnsi="Times New Roman" w:cs="Times New Roman"/>
          <w:sz w:val="24"/>
          <w:szCs w:val="24"/>
        </w:rPr>
        <w:t>, soud přeruší řízení o žalobě o určení</w:t>
      </w:r>
      <w:r w:rsidR="00345EBA" w:rsidRPr="00345EBA">
        <w:t xml:space="preserve"> </w:t>
      </w:r>
      <w:r w:rsidR="00345EBA" w:rsidRPr="00345EBA">
        <w:rPr>
          <w:rFonts w:ascii="Times New Roman" w:hAnsi="Times New Roman" w:cs="Times New Roman"/>
          <w:sz w:val="24"/>
          <w:szCs w:val="24"/>
        </w:rPr>
        <w:t>vlastnického práva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  <w:r w:rsidR="0081289D" w:rsidRPr="002D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FFDD" w14:textId="243E6222" w:rsidR="0081289D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Jestliže došlo v průběhu vyvlastňovacího řízení k zahájení řízení o žalobě o </w:t>
      </w:r>
      <w:r w:rsidRPr="002D6B16">
        <w:rPr>
          <w:rFonts w:ascii="Times New Roman" w:hAnsi="Times New Roman" w:cs="Times New Roman"/>
          <w:sz w:val="24"/>
          <w:szCs w:val="24"/>
        </w:rPr>
        <w:t>určení vlastnického práva k předmětu vyvlastnění, soud přeruší řízení o žalobě o určení vlastnického práva k předmětu vyvlastnění.</w:t>
      </w:r>
    </w:p>
    <w:p w14:paraId="4736398C" w14:textId="6F61EB79" w:rsidR="00360F91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Došlo-li k přerušení řízení o žalobě o určení </w:t>
      </w:r>
      <w:r w:rsidR="00345EBA">
        <w:rPr>
          <w:rFonts w:ascii="Times New Roman" w:hAnsi="Times New Roman" w:cs="Times New Roman"/>
          <w:sz w:val="24"/>
          <w:szCs w:val="24"/>
        </w:rPr>
        <w:t xml:space="preserve">vlastnického práva </w:t>
      </w:r>
      <w:r>
        <w:rPr>
          <w:rFonts w:ascii="Times New Roman" w:hAnsi="Times New Roman" w:cs="Times New Roman"/>
          <w:sz w:val="24"/>
          <w:szCs w:val="24"/>
        </w:rPr>
        <w:t>podle odstavce 1 nebo 2, lze v</w:t>
      </w:r>
      <w:r w:rsidRPr="002D6B16">
        <w:rPr>
          <w:rFonts w:ascii="Times New Roman" w:hAnsi="Times New Roman" w:cs="Times New Roman"/>
          <w:sz w:val="24"/>
          <w:szCs w:val="24"/>
        </w:rPr>
        <w:t> řízení o</w:t>
      </w:r>
      <w:r w:rsidR="00F03887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 xml:space="preserve">žalobě o určení </w:t>
      </w:r>
      <w:r w:rsidR="00345EBA">
        <w:rPr>
          <w:rFonts w:ascii="Times New Roman" w:hAnsi="Times New Roman" w:cs="Times New Roman"/>
          <w:sz w:val="24"/>
          <w:szCs w:val="24"/>
        </w:rPr>
        <w:t xml:space="preserve">vlastnického práva </w:t>
      </w:r>
      <w:r w:rsidRPr="002D6B16">
        <w:rPr>
          <w:rFonts w:ascii="Times New Roman" w:hAnsi="Times New Roman" w:cs="Times New Roman"/>
          <w:sz w:val="24"/>
          <w:szCs w:val="24"/>
        </w:rPr>
        <w:t xml:space="preserve">pokračovat až po zamítnutí </w:t>
      </w:r>
      <w:r>
        <w:rPr>
          <w:rFonts w:ascii="Times New Roman" w:hAnsi="Times New Roman" w:cs="Times New Roman"/>
          <w:sz w:val="24"/>
          <w:szCs w:val="24"/>
        </w:rPr>
        <w:t xml:space="preserve">nebo odmítnutí </w:t>
      </w:r>
      <w:r w:rsidRPr="002D6B16">
        <w:rPr>
          <w:rFonts w:ascii="Times New Roman" w:hAnsi="Times New Roman" w:cs="Times New Roman"/>
          <w:sz w:val="24"/>
          <w:szCs w:val="24"/>
        </w:rPr>
        <w:t>žádosti o vyvlastnění, nebo po nabytí právních účinků výroku o vyvlastnění.</w:t>
      </w:r>
    </w:p>
    <w:p w14:paraId="39014E28" w14:textId="64EEA428" w:rsidR="00E70A7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360F91">
        <w:rPr>
          <w:rFonts w:ascii="Times New Roman" w:hAnsi="Times New Roman" w:cs="Times New Roman"/>
          <w:sz w:val="24"/>
          <w:szCs w:val="24"/>
        </w:rPr>
        <w:t>4</w:t>
      </w:r>
      <w:r w:rsidRPr="002D6B16">
        <w:rPr>
          <w:rFonts w:ascii="Times New Roman" w:hAnsi="Times New Roman" w:cs="Times New Roman"/>
          <w:sz w:val="24"/>
          <w:szCs w:val="24"/>
        </w:rPr>
        <w:t xml:space="preserve">) </w:t>
      </w:r>
      <w:r w:rsidR="00360F91">
        <w:rPr>
          <w:rFonts w:ascii="Times New Roman" w:hAnsi="Times New Roman" w:cs="Times New Roman"/>
          <w:sz w:val="24"/>
          <w:szCs w:val="24"/>
        </w:rPr>
        <w:t>Došlo-li k vyvlastnění s</w:t>
      </w:r>
      <w:r w:rsidR="00360F91" w:rsidRPr="002D6B16">
        <w:rPr>
          <w:rFonts w:ascii="Times New Roman" w:hAnsi="Times New Roman" w:cs="Times New Roman"/>
          <w:sz w:val="24"/>
          <w:szCs w:val="24"/>
        </w:rPr>
        <w:t>počív</w:t>
      </w:r>
      <w:r w:rsidR="00360F91">
        <w:rPr>
          <w:rFonts w:ascii="Times New Roman" w:hAnsi="Times New Roman" w:cs="Times New Roman"/>
          <w:sz w:val="24"/>
          <w:szCs w:val="24"/>
        </w:rPr>
        <w:t xml:space="preserve">ajícím </w:t>
      </w:r>
      <w:r w:rsidR="00360F91" w:rsidRPr="002D6B16">
        <w:rPr>
          <w:rFonts w:ascii="Times New Roman" w:hAnsi="Times New Roman" w:cs="Times New Roman"/>
          <w:sz w:val="24"/>
          <w:szCs w:val="24"/>
        </w:rPr>
        <w:t xml:space="preserve">v odnětí vlastnického práva nebo zániku předmětu vyvlastnění, </w:t>
      </w:r>
      <w:r w:rsidR="00360F91">
        <w:rPr>
          <w:rFonts w:ascii="Times New Roman" w:hAnsi="Times New Roman" w:cs="Times New Roman"/>
          <w:sz w:val="24"/>
          <w:szCs w:val="24"/>
        </w:rPr>
        <w:t xml:space="preserve">soud </w:t>
      </w:r>
      <w:r w:rsidR="00D9200C">
        <w:rPr>
          <w:rFonts w:ascii="Times New Roman" w:hAnsi="Times New Roman" w:cs="Times New Roman"/>
          <w:sz w:val="24"/>
          <w:szCs w:val="24"/>
        </w:rPr>
        <w:t xml:space="preserve">žalobu </w:t>
      </w:r>
      <w:r w:rsidR="00CD3628">
        <w:rPr>
          <w:rFonts w:ascii="Times New Roman" w:hAnsi="Times New Roman" w:cs="Times New Roman"/>
          <w:sz w:val="24"/>
          <w:szCs w:val="24"/>
        </w:rPr>
        <w:t xml:space="preserve">o určení </w:t>
      </w:r>
      <w:r w:rsidR="00D9200C">
        <w:rPr>
          <w:rFonts w:ascii="Times New Roman" w:hAnsi="Times New Roman" w:cs="Times New Roman"/>
          <w:sz w:val="24"/>
          <w:szCs w:val="24"/>
        </w:rPr>
        <w:t>zamítne</w:t>
      </w:r>
      <w:r w:rsidR="00360F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D3C36F" w14:textId="1A937240" w:rsidR="008D6FB8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038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Odstavce 1 až 4 se pro žalobu o zrušení a vypořádání spoluvlastnictví, vypořádání zaniklého společného jmění manželů, žalobu na vydání konstitutivního rozhodnutí ve vztahu předmětu vyvlastnění a žalobu na nahrazení projevu vůle ve vztahu </w:t>
      </w:r>
      <w:r>
        <w:rPr>
          <w:rFonts w:ascii="Times New Roman" w:hAnsi="Times New Roman" w:cs="Times New Roman"/>
          <w:sz w:val="24"/>
          <w:szCs w:val="24"/>
        </w:rPr>
        <w:t>k předmětu vyvlast</w:t>
      </w:r>
      <w:r w:rsidR="00360F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ění použijí obdobně.</w:t>
      </w:r>
    </w:p>
    <w:p w14:paraId="2BB13D8A" w14:textId="77777777" w:rsidR="00E70A70" w:rsidRPr="002D6B16" w:rsidRDefault="00E70A70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5267FF46" w14:textId="325D87F1" w:rsidR="0096093E" w:rsidRPr="000F1E9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5" w:name="_Hlk94003277"/>
      <w:r w:rsidRPr="000F1E9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ČÁST </w:t>
      </w:r>
      <w:r w:rsidR="001D4DDB" w:rsidRPr="000F1E96">
        <w:rPr>
          <w:rFonts w:ascii="Times New Roman" w:hAnsi="Times New Roman" w:cs="Times New Roman"/>
          <w:bCs/>
          <w:sz w:val="24"/>
          <w:szCs w:val="24"/>
        </w:rPr>
        <w:t>SEDMÁ</w:t>
      </w:r>
    </w:p>
    <w:p w14:paraId="27B1D8B8" w14:textId="0172357B" w:rsidR="00CB03E5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SOUDNÍ PŘEZKUM</w:t>
      </w:r>
      <w:bookmarkEnd w:id="25"/>
    </w:p>
    <w:p w14:paraId="60ED49F7" w14:textId="2800EEFA" w:rsidR="00CB03E5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1B0783">
        <w:rPr>
          <w:rFonts w:ascii="Times New Roman" w:hAnsi="Times New Roman" w:cs="Times New Roman"/>
          <w:sz w:val="24"/>
          <w:szCs w:val="24"/>
        </w:rPr>
        <w:t>3</w:t>
      </w:r>
    </w:p>
    <w:p w14:paraId="0A3B78D4" w14:textId="695F3E3E" w:rsidR="00CB03E5" w:rsidRPr="002D6B16" w:rsidRDefault="00070F21" w:rsidP="00F53979">
      <w:pPr>
        <w:keepNext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Příslušnost</w:t>
      </w:r>
    </w:p>
    <w:p w14:paraId="2697064E" w14:textId="3A26984D" w:rsidR="00CB03E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 K řízení o žalobě proti výroku o vyvlastnění j</w:t>
      </w:r>
      <w:r w:rsidR="00060FDB" w:rsidRPr="002D6B16">
        <w:rPr>
          <w:rFonts w:ascii="Times New Roman" w:hAnsi="Times New Roman" w:cs="Times New Roman"/>
          <w:sz w:val="24"/>
          <w:szCs w:val="24"/>
        </w:rPr>
        <w:t>sou</w:t>
      </w:r>
      <w:r w:rsidRPr="002D6B16">
        <w:rPr>
          <w:rFonts w:ascii="Times New Roman" w:hAnsi="Times New Roman" w:cs="Times New Roman"/>
          <w:sz w:val="24"/>
          <w:szCs w:val="24"/>
        </w:rPr>
        <w:t xml:space="preserve"> příslušné soudy ve správním soudnictví.</w:t>
      </w:r>
    </w:p>
    <w:p w14:paraId="47BB5B87" w14:textId="0E8DEC68" w:rsidR="00CB03E5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(2) K řízení o žalobě proti výroku o náhradě jsou příslušné soudy </w:t>
      </w:r>
      <w:r w:rsidR="00060FDB" w:rsidRPr="002D6B16">
        <w:rPr>
          <w:rFonts w:ascii="Times New Roman" w:hAnsi="Times New Roman" w:cs="Times New Roman"/>
          <w:sz w:val="24"/>
          <w:szCs w:val="24"/>
        </w:rPr>
        <w:t>v občanském soudním řízení. K řízení v prvním stupni je příslušný krajský soud.</w:t>
      </w:r>
    </w:p>
    <w:p w14:paraId="6DB7708B" w14:textId="77777777" w:rsidR="00060FDB" w:rsidRPr="002D6B16" w:rsidRDefault="00060FDB" w:rsidP="00B15C19">
      <w:pPr>
        <w:spacing w:after="12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4BA6C651" w14:textId="38662D5E" w:rsidR="000371B3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7679CB">
        <w:rPr>
          <w:rFonts w:ascii="Times New Roman" w:hAnsi="Times New Roman" w:cs="Times New Roman"/>
          <w:sz w:val="24"/>
          <w:szCs w:val="24"/>
        </w:rPr>
        <w:t>4</w:t>
      </w:r>
    </w:p>
    <w:p w14:paraId="5812F8E7" w14:textId="0C519100" w:rsidR="000371B3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Lhůta pro podání žaloby</w:t>
      </w:r>
    </w:p>
    <w:p w14:paraId="4528C5C4" w14:textId="42E7361B" w:rsidR="00DE1DF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359C2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>) Žaloba</w:t>
      </w:r>
      <w:r w:rsidR="00695C36" w:rsidRPr="002D6B16">
        <w:rPr>
          <w:rFonts w:ascii="Times New Roman" w:hAnsi="Times New Roman" w:cs="Times New Roman"/>
          <w:sz w:val="24"/>
          <w:szCs w:val="24"/>
        </w:rPr>
        <w:t xml:space="preserve"> proti </w:t>
      </w:r>
      <w:r w:rsidRPr="002D6B16">
        <w:rPr>
          <w:rFonts w:ascii="Times New Roman" w:hAnsi="Times New Roman" w:cs="Times New Roman"/>
          <w:sz w:val="24"/>
          <w:szCs w:val="24"/>
        </w:rPr>
        <w:t>výrok</w:t>
      </w:r>
      <w:r w:rsidR="00C359C2" w:rsidRPr="002D6B16">
        <w:rPr>
          <w:rFonts w:ascii="Times New Roman" w:hAnsi="Times New Roman" w:cs="Times New Roman"/>
          <w:sz w:val="24"/>
          <w:szCs w:val="24"/>
        </w:rPr>
        <w:t>u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vyvlastnění</w:t>
      </w:r>
      <w:r w:rsidR="00C359C2" w:rsidRPr="002D6B16">
        <w:rPr>
          <w:rFonts w:ascii="Times New Roman" w:hAnsi="Times New Roman" w:cs="Times New Roman"/>
          <w:sz w:val="24"/>
          <w:szCs w:val="24"/>
        </w:rPr>
        <w:t xml:space="preserve"> i </w:t>
      </w:r>
      <w:r w:rsidRPr="002D6B16">
        <w:rPr>
          <w:rFonts w:ascii="Times New Roman" w:hAnsi="Times New Roman" w:cs="Times New Roman"/>
          <w:sz w:val="24"/>
          <w:szCs w:val="24"/>
        </w:rPr>
        <w:t>žaloba proti výroku o náhradě</w:t>
      </w:r>
      <w:r w:rsidR="00695C36" w:rsidRPr="002D6B16">
        <w:rPr>
          <w:rFonts w:ascii="Times New Roman" w:hAnsi="Times New Roman" w:cs="Times New Roman"/>
          <w:sz w:val="24"/>
          <w:szCs w:val="24"/>
        </w:rPr>
        <w:t xml:space="preserve"> musí být podána do </w:t>
      </w:r>
      <w:r w:rsidR="009E269B" w:rsidRPr="002D6B16">
        <w:rPr>
          <w:rFonts w:ascii="Times New Roman" w:hAnsi="Times New Roman" w:cs="Times New Roman"/>
          <w:sz w:val="24"/>
          <w:szCs w:val="24"/>
        </w:rPr>
        <w:t xml:space="preserve">1 </w:t>
      </w:r>
      <w:r w:rsidR="00695C36" w:rsidRPr="002D6B16">
        <w:rPr>
          <w:rFonts w:ascii="Times New Roman" w:hAnsi="Times New Roman" w:cs="Times New Roman"/>
          <w:sz w:val="24"/>
          <w:szCs w:val="24"/>
        </w:rPr>
        <w:t xml:space="preserve">měsíce od </w:t>
      </w:r>
      <w:r w:rsidR="000C121B">
        <w:rPr>
          <w:rFonts w:ascii="Times New Roman" w:hAnsi="Times New Roman" w:cs="Times New Roman"/>
          <w:sz w:val="24"/>
          <w:szCs w:val="24"/>
        </w:rPr>
        <w:t>oznámení</w:t>
      </w:r>
      <w:r w:rsidR="00653DC7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rozhodnutí o vyvlastnění</w:t>
      </w:r>
      <w:r w:rsidR="009E269B" w:rsidRPr="002D6B16">
        <w:rPr>
          <w:rFonts w:ascii="Times New Roman" w:hAnsi="Times New Roman" w:cs="Times New Roman"/>
          <w:sz w:val="24"/>
          <w:szCs w:val="24"/>
        </w:rPr>
        <w:t>.</w:t>
      </w:r>
      <w:r w:rsidR="00FE5F56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9E269B" w:rsidRPr="002D6B16">
        <w:rPr>
          <w:rFonts w:ascii="Times New Roman" w:hAnsi="Times New Roman" w:cs="Times New Roman"/>
          <w:sz w:val="24"/>
          <w:szCs w:val="24"/>
        </w:rPr>
        <w:t xml:space="preserve">Zmeškání </w:t>
      </w:r>
      <w:r w:rsidRPr="002D6B16">
        <w:rPr>
          <w:rFonts w:ascii="Times New Roman" w:hAnsi="Times New Roman" w:cs="Times New Roman"/>
          <w:sz w:val="24"/>
          <w:szCs w:val="24"/>
        </w:rPr>
        <w:t xml:space="preserve">této lhůty nelze prominout. </w:t>
      </w:r>
    </w:p>
    <w:p w14:paraId="738EF9A8" w14:textId="068201D5" w:rsidR="00FE5F5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C359C2" w:rsidRPr="002D6B16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 xml:space="preserve">) Rozšířit žalobu </w:t>
      </w:r>
      <w:r w:rsidR="006E1650">
        <w:rPr>
          <w:rFonts w:ascii="Times New Roman" w:hAnsi="Times New Roman" w:cs="Times New Roman"/>
          <w:sz w:val="24"/>
          <w:szCs w:val="24"/>
        </w:rPr>
        <w:t>podle odstavce 1</w:t>
      </w:r>
      <w:r w:rsidRPr="002D6B16">
        <w:rPr>
          <w:rFonts w:ascii="Times New Roman" w:hAnsi="Times New Roman" w:cs="Times New Roman"/>
          <w:sz w:val="24"/>
          <w:szCs w:val="24"/>
        </w:rPr>
        <w:t xml:space="preserve"> o další žalobní body lze do </w:t>
      </w:r>
      <w:r w:rsidR="009E269B" w:rsidRPr="002D6B16">
        <w:rPr>
          <w:rFonts w:ascii="Times New Roman" w:hAnsi="Times New Roman" w:cs="Times New Roman"/>
          <w:sz w:val="24"/>
          <w:szCs w:val="24"/>
        </w:rPr>
        <w:t xml:space="preserve">2 </w:t>
      </w:r>
      <w:r w:rsidRPr="002D6B16">
        <w:rPr>
          <w:rFonts w:ascii="Times New Roman" w:hAnsi="Times New Roman" w:cs="Times New Roman"/>
          <w:sz w:val="24"/>
          <w:szCs w:val="24"/>
        </w:rPr>
        <w:t>měsíců od oznámení rozhodnutí o vyvlastnění</w:t>
      </w:r>
      <w:r w:rsidR="00653DC7">
        <w:rPr>
          <w:rFonts w:ascii="Times New Roman" w:hAnsi="Times New Roman" w:cs="Times New Roman"/>
          <w:sz w:val="24"/>
          <w:szCs w:val="24"/>
        </w:rPr>
        <w:t>.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653DC7">
        <w:rPr>
          <w:rFonts w:ascii="Times New Roman" w:hAnsi="Times New Roman" w:cs="Times New Roman"/>
          <w:sz w:val="24"/>
          <w:szCs w:val="24"/>
        </w:rPr>
        <w:t>Z</w:t>
      </w:r>
      <w:r w:rsidRPr="002D6B16">
        <w:rPr>
          <w:rFonts w:ascii="Times New Roman" w:hAnsi="Times New Roman" w:cs="Times New Roman"/>
          <w:sz w:val="24"/>
          <w:szCs w:val="24"/>
        </w:rPr>
        <w:t>meškání této lhůty nelze prominout.</w:t>
      </w:r>
    </w:p>
    <w:p w14:paraId="6F925827" w14:textId="5C4CCAC0" w:rsidR="00DE1DFE" w:rsidRPr="002D6B16" w:rsidRDefault="00DE1DFE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090B07E3" w14:textId="3B13842C" w:rsidR="00DE1DF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7679CB">
        <w:rPr>
          <w:rFonts w:ascii="Times New Roman" w:hAnsi="Times New Roman" w:cs="Times New Roman"/>
          <w:sz w:val="24"/>
          <w:szCs w:val="24"/>
        </w:rPr>
        <w:t>5</w:t>
      </w:r>
    </w:p>
    <w:p w14:paraId="0972ECF8" w14:textId="3C4B7347" w:rsidR="00DE1DFE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Projednání vyvlastnění před soudem</w:t>
      </w:r>
    </w:p>
    <w:p w14:paraId="0F993451" w14:textId="5DF2559C" w:rsidR="00695C3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6B1736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) Soud při určování výše náhrady zohlední </w:t>
      </w:r>
      <w:r w:rsidR="006E1650">
        <w:rPr>
          <w:rFonts w:ascii="Times New Roman" w:hAnsi="Times New Roman" w:cs="Times New Roman"/>
          <w:sz w:val="24"/>
          <w:szCs w:val="24"/>
        </w:rPr>
        <w:t>také</w:t>
      </w:r>
      <w:r w:rsidR="006E1650"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CB03E5" w:rsidRPr="002D6B16">
        <w:rPr>
          <w:rFonts w:ascii="Times New Roman" w:hAnsi="Times New Roman" w:cs="Times New Roman"/>
          <w:sz w:val="24"/>
          <w:szCs w:val="24"/>
        </w:rPr>
        <w:t>změnu hodnoty peněz v čase, kter</w:t>
      </w:r>
      <w:r w:rsidR="007E23B2" w:rsidRPr="002D6B16">
        <w:rPr>
          <w:rFonts w:ascii="Times New Roman" w:hAnsi="Times New Roman" w:cs="Times New Roman"/>
          <w:sz w:val="24"/>
          <w:szCs w:val="24"/>
        </w:rPr>
        <w:t>á</w:t>
      </w:r>
      <w:r w:rsidR="00CB03E5" w:rsidRPr="002D6B16">
        <w:rPr>
          <w:rFonts w:ascii="Times New Roman" w:hAnsi="Times New Roman" w:cs="Times New Roman"/>
          <w:sz w:val="24"/>
          <w:szCs w:val="24"/>
        </w:rPr>
        <w:t xml:space="preserve"> by mohla mít vliv na výši náhrady.</w:t>
      </w:r>
    </w:p>
    <w:p w14:paraId="3E417F27" w14:textId="4E4E6945" w:rsidR="00C6421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</w:t>
      </w:r>
      <w:r w:rsidR="00066CC8">
        <w:rPr>
          <w:rFonts w:ascii="Times New Roman" w:hAnsi="Times New Roman" w:cs="Times New Roman"/>
          <w:sz w:val="24"/>
          <w:szCs w:val="24"/>
        </w:rPr>
        <w:t>2</w:t>
      </w:r>
      <w:r w:rsidRPr="002D6B16">
        <w:rPr>
          <w:rFonts w:ascii="Times New Roman" w:hAnsi="Times New Roman" w:cs="Times New Roman"/>
          <w:sz w:val="24"/>
          <w:szCs w:val="24"/>
        </w:rPr>
        <w:t>) O žalob</w:t>
      </w:r>
      <w:r w:rsidR="00F04A27" w:rsidRPr="002D6B16">
        <w:rPr>
          <w:rFonts w:ascii="Times New Roman" w:hAnsi="Times New Roman" w:cs="Times New Roman"/>
          <w:sz w:val="24"/>
          <w:szCs w:val="24"/>
        </w:rPr>
        <w:t>ě</w:t>
      </w:r>
      <w:r w:rsidRPr="002D6B16">
        <w:rPr>
          <w:rFonts w:ascii="Times New Roman" w:hAnsi="Times New Roman" w:cs="Times New Roman"/>
          <w:sz w:val="24"/>
          <w:szCs w:val="24"/>
        </w:rPr>
        <w:t xml:space="preserve"> proti </w:t>
      </w:r>
      <w:r w:rsidR="006B1736" w:rsidRPr="002D6B16">
        <w:rPr>
          <w:rFonts w:ascii="Times New Roman" w:hAnsi="Times New Roman" w:cs="Times New Roman"/>
          <w:sz w:val="24"/>
          <w:szCs w:val="24"/>
        </w:rPr>
        <w:t xml:space="preserve">rozhodnutí </w:t>
      </w:r>
      <w:r w:rsidR="00F836BF">
        <w:rPr>
          <w:rFonts w:ascii="Times New Roman" w:hAnsi="Times New Roman" w:cs="Times New Roman"/>
          <w:sz w:val="24"/>
          <w:szCs w:val="24"/>
        </w:rPr>
        <w:t>ve vyvlastňovacím řízení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</w:t>
      </w:r>
      <w:r w:rsidR="00F26480">
        <w:rPr>
          <w:rFonts w:ascii="Times New Roman" w:hAnsi="Times New Roman" w:cs="Times New Roman"/>
          <w:sz w:val="24"/>
          <w:szCs w:val="24"/>
        </w:rPr>
        <w:t xml:space="preserve">nebo </w:t>
      </w:r>
      <w:r w:rsidR="00F26480" w:rsidRPr="002D6B16">
        <w:rPr>
          <w:rFonts w:ascii="Times New Roman" w:hAnsi="Times New Roman" w:cs="Times New Roman"/>
          <w:sz w:val="24"/>
          <w:szCs w:val="24"/>
        </w:rPr>
        <w:t xml:space="preserve">o opravných prostředcích proti rozhodnutí o žalobě </w:t>
      </w:r>
      <w:r w:rsidRPr="002D6B16">
        <w:rPr>
          <w:rFonts w:ascii="Times New Roman" w:hAnsi="Times New Roman" w:cs="Times New Roman"/>
          <w:sz w:val="24"/>
          <w:szCs w:val="24"/>
        </w:rPr>
        <w:t xml:space="preserve">rozhodne soud ve lhůtě 90 </w:t>
      </w:r>
      <w:r w:rsidRPr="002D6B16">
        <w:rPr>
          <w:rFonts w:ascii="Times New Roman" w:hAnsi="Times New Roman" w:cs="Times New Roman"/>
          <w:sz w:val="24"/>
          <w:szCs w:val="24"/>
        </w:rPr>
        <w:t>dnů.</w:t>
      </w:r>
    </w:p>
    <w:p w14:paraId="0A40C333" w14:textId="77777777" w:rsidR="00FD694A" w:rsidRPr="002D6B16" w:rsidRDefault="00FD694A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6FBE728" w14:textId="3B6076CE" w:rsidR="006B1736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§ 5</w:t>
      </w:r>
      <w:r w:rsidR="007679CB">
        <w:rPr>
          <w:rFonts w:ascii="Times New Roman" w:hAnsi="Times New Roman" w:cs="Times New Roman"/>
          <w:sz w:val="24"/>
          <w:szCs w:val="24"/>
        </w:rPr>
        <w:t>6</w:t>
      </w:r>
    </w:p>
    <w:p w14:paraId="28DF9FDB" w14:textId="72052F55" w:rsidR="006B1736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Účinky zrušení rozhodnutí o vyvlastnění</w:t>
      </w:r>
    </w:p>
    <w:p w14:paraId="65B0F35F" w14:textId="6C0B9098" w:rsidR="006B173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(1) Zrušením výroku podle § 3</w:t>
      </w:r>
      <w:r w:rsidR="0063390C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odst. 1 písm. a) po</w:t>
      </w:r>
      <w:r w:rsidR="00AB3607">
        <w:rPr>
          <w:rFonts w:ascii="Times New Roman" w:hAnsi="Times New Roman" w:cs="Times New Roman"/>
          <w:sz w:val="24"/>
          <w:szCs w:val="24"/>
        </w:rPr>
        <w:t>zbývá platnosti i výrok podle § </w:t>
      </w:r>
      <w:r w:rsidRPr="002D6B16">
        <w:rPr>
          <w:rFonts w:ascii="Times New Roman" w:hAnsi="Times New Roman" w:cs="Times New Roman"/>
          <w:sz w:val="24"/>
          <w:szCs w:val="24"/>
        </w:rPr>
        <w:t>3</w:t>
      </w:r>
      <w:r w:rsidR="00FD694A" w:rsidRPr="002D6B16">
        <w:rPr>
          <w:rFonts w:ascii="Times New Roman" w:hAnsi="Times New Roman" w:cs="Times New Roman"/>
          <w:sz w:val="24"/>
          <w:szCs w:val="24"/>
        </w:rPr>
        <w:t>2</w:t>
      </w:r>
      <w:r w:rsidR="00AB3607">
        <w:rPr>
          <w:rFonts w:ascii="Times New Roman" w:hAnsi="Times New Roman" w:cs="Times New Roman"/>
          <w:sz w:val="24"/>
          <w:szCs w:val="24"/>
        </w:rPr>
        <w:t> písm. </w:t>
      </w:r>
      <w:r w:rsidRPr="002D6B16">
        <w:rPr>
          <w:rFonts w:ascii="Times New Roman" w:hAnsi="Times New Roman" w:cs="Times New Roman"/>
          <w:sz w:val="24"/>
          <w:szCs w:val="24"/>
        </w:rPr>
        <w:t>a).</w:t>
      </w:r>
    </w:p>
    <w:p w14:paraId="507564B1" w14:textId="520B9A53" w:rsidR="006B1736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(2) Zrušením výroku podle § 3</w:t>
      </w:r>
      <w:r w:rsidR="0063390C" w:rsidRPr="002D6B16">
        <w:rPr>
          <w:rFonts w:ascii="Times New Roman" w:hAnsi="Times New Roman" w:cs="Times New Roman"/>
          <w:sz w:val="24"/>
          <w:szCs w:val="24"/>
        </w:rPr>
        <w:t>1</w:t>
      </w:r>
      <w:r w:rsidRPr="002D6B16">
        <w:rPr>
          <w:rFonts w:ascii="Times New Roman" w:hAnsi="Times New Roman" w:cs="Times New Roman"/>
          <w:sz w:val="24"/>
          <w:szCs w:val="24"/>
        </w:rPr>
        <w:t xml:space="preserve"> odst. 1 písm. b) po</w:t>
      </w:r>
      <w:r w:rsidR="00AB3607">
        <w:rPr>
          <w:rFonts w:ascii="Times New Roman" w:hAnsi="Times New Roman" w:cs="Times New Roman"/>
          <w:sz w:val="24"/>
          <w:szCs w:val="24"/>
        </w:rPr>
        <w:t>zbývá platnosti i výrok podle § </w:t>
      </w:r>
      <w:r w:rsidRPr="002D6B16">
        <w:rPr>
          <w:rFonts w:ascii="Times New Roman" w:hAnsi="Times New Roman" w:cs="Times New Roman"/>
          <w:sz w:val="24"/>
          <w:szCs w:val="24"/>
        </w:rPr>
        <w:t>3</w:t>
      </w:r>
      <w:r w:rsidR="00FD694A" w:rsidRPr="002D6B16">
        <w:rPr>
          <w:rFonts w:ascii="Times New Roman" w:hAnsi="Times New Roman" w:cs="Times New Roman"/>
          <w:sz w:val="24"/>
          <w:szCs w:val="24"/>
        </w:rPr>
        <w:t>2</w:t>
      </w:r>
      <w:r w:rsidR="00AB3607">
        <w:rPr>
          <w:rFonts w:ascii="Times New Roman" w:hAnsi="Times New Roman" w:cs="Times New Roman"/>
          <w:sz w:val="24"/>
          <w:szCs w:val="24"/>
        </w:rPr>
        <w:t> písm. </w:t>
      </w:r>
      <w:r w:rsidR="00636826">
        <w:rPr>
          <w:rFonts w:ascii="Times New Roman" w:hAnsi="Times New Roman" w:cs="Times New Roman"/>
          <w:sz w:val="24"/>
          <w:szCs w:val="24"/>
        </w:rPr>
        <w:t>b</w:t>
      </w:r>
      <w:r w:rsidRPr="002D6B1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C284FB" w14:textId="7B8135DA" w:rsidR="00E97027" w:rsidRPr="002D6B16" w:rsidRDefault="00E97027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426859CB" w14:textId="6A43843D" w:rsidR="0096093E" w:rsidRPr="006E1650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6" w:name="_Hlk94003287"/>
      <w:r w:rsidRPr="006E1650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1D4DDB" w:rsidRPr="006E1650">
        <w:rPr>
          <w:rFonts w:ascii="Times New Roman" w:hAnsi="Times New Roman" w:cs="Times New Roman"/>
          <w:bCs/>
          <w:sz w:val="24"/>
          <w:szCs w:val="24"/>
        </w:rPr>
        <w:t>OSMÁ</w:t>
      </w:r>
    </w:p>
    <w:p w14:paraId="4040DD99" w14:textId="3A556C06" w:rsidR="003B5B25" w:rsidRPr="00D4674E" w:rsidRDefault="00070F21" w:rsidP="00D4674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PŘECHODN</w:t>
      </w:r>
      <w:r w:rsidR="00967FC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095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67FCE">
        <w:rPr>
          <w:rFonts w:ascii="Times New Roman" w:hAnsi="Times New Roman" w:cs="Times New Roman"/>
          <w:b/>
          <w:bCs/>
          <w:sz w:val="24"/>
          <w:szCs w:val="24"/>
        </w:rPr>
        <w:t>ZRUŠOVACÍ</w:t>
      </w:r>
      <w:r w:rsidR="00967FCE" w:rsidRPr="002D6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B16">
        <w:rPr>
          <w:rFonts w:ascii="Times New Roman" w:hAnsi="Times New Roman" w:cs="Times New Roman"/>
          <w:b/>
          <w:bCs/>
          <w:sz w:val="24"/>
          <w:szCs w:val="24"/>
        </w:rPr>
        <w:t>USTANOVENÍ</w:t>
      </w:r>
    </w:p>
    <w:p w14:paraId="0CA83576" w14:textId="7EBA9207" w:rsidR="003B5B2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FF3B59" w:rsidRPr="002D6B16">
        <w:rPr>
          <w:rFonts w:ascii="Times New Roman" w:hAnsi="Times New Roman" w:cs="Times New Roman"/>
          <w:sz w:val="24"/>
          <w:szCs w:val="24"/>
        </w:rPr>
        <w:t>5</w:t>
      </w:r>
      <w:r w:rsidR="007679CB">
        <w:rPr>
          <w:rFonts w:ascii="Times New Roman" w:hAnsi="Times New Roman" w:cs="Times New Roman"/>
          <w:sz w:val="24"/>
          <w:szCs w:val="24"/>
        </w:rPr>
        <w:t>7</w:t>
      </w:r>
    </w:p>
    <w:p w14:paraId="711DB250" w14:textId="2FDD099B" w:rsidR="00020859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</w:p>
    <w:p w14:paraId="21A5DB5C" w14:textId="09252589" w:rsidR="003B5B25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B196F" w:rsidRPr="002D6B16">
        <w:rPr>
          <w:rFonts w:ascii="Times New Roman" w:hAnsi="Times New Roman" w:cs="Times New Roman"/>
          <w:sz w:val="24"/>
          <w:szCs w:val="24"/>
        </w:rPr>
        <w:t>Soudní a s</w:t>
      </w:r>
      <w:r w:rsidRPr="002D6B16">
        <w:rPr>
          <w:rFonts w:ascii="Times New Roman" w:hAnsi="Times New Roman" w:cs="Times New Roman"/>
          <w:sz w:val="24"/>
          <w:szCs w:val="24"/>
        </w:rPr>
        <w:t xml:space="preserve">právní řízení zahájená přede dnem nabytí účinnosti tohoto zákona se dokončí </w:t>
      </w:r>
      <w:r>
        <w:rPr>
          <w:rFonts w:ascii="Times New Roman" w:hAnsi="Times New Roman" w:cs="Times New Roman"/>
          <w:sz w:val="24"/>
          <w:szCs w:val="24"/>
        </w:rPr>
        <w:t>a práva a povinnosti s nimi související se posoudí</w:t>
      </w:r>
      <w:r w:rsidRPr="002D6B16">
        <w:rPr>
          <w:rFonts w:ascii="Times New Roman" w:hAnsi="Times New Roman" w:cs="Times New Roman"/>
          <w:sz w:val="24"/>
          <w:szCs w:val="24"/>
        </w:rPr>
        <w:t xml:space="preserve"> podle dosavadních právních předpisů.</w:t>
      </w:r>
    </w:p>
    <w:p w14:paraId="6143D739" w14:textId="30EF0979" w:rsidR="00B905BF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B905BF">
        <w:rPr>
          <w:rFonts w:ascii="Times New Roman" w:hAnsi="Times New Roman" w:cs="Times New Roman"/>
          <w:sz w:val="24"/>
          <w:szCs w:val="24"/>
        </w:rPr>
        <w:t xml:space="preserve">Pravomocné územní rozhodnutí se pro účely </w:t>
      </w:r>
      <w:r w:rsidR="00967FCE">
        <w:rPr>
          <w:rFonts w:ascii="Times New Roman" w:hAnsi="Times New Roman" w:cs="Times New Roman"/>
          <w:sz w:val="24"/>
          <w:szCs w:val="24"/>
        </w:rPr>
        <w:t xml:space="preserve">tohoto </w:t>
      </w:r>
      <w:r w:rsidR="00AB3607">
        <w:rPr>
          <w:rFonts w:ascii="Times New Roman" w:hAnsi="Times New Roman" w:cs="Times New Roman"/>
          <w:sz w:val="24"/>
          <w:szCs w:val="24"/>
        </w:rPr>
        <w:t>zákona považuje za rozhodnutí o </w:t>
      </w:r>
      <w:r w:rsidRPr="00B905BF">
        <w:rPr>
          <w:rFonts w:ascii="Times New Roman" w:hAnsi="Times New Roman" w:cs="Times New Roman"/>
          <w:sz w:val="24"/>
          <w:szCs w:val="24"/>
        </w:rPr>
        <w:t>povolení záměru podle stavebního zákona.</w:t>
      </w:r>
    </w:p>
    <w:p w14:paraId="2C9C1523" w14:textId="7236BF27" w:rsidR="0096093E" w:rsidRPr="002D6B16" w:rsidRDefault="0096093E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39502C03" w14:textId="56810489" w:rsidR="008937E5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1B0783">
        <w:rPr>
          <w:rFonts w:ascii="Times New Roman" w:hAnsi="Times New Roman" w:cs="Times New Roman"/>
          <w:sz w:val="24"/>
          <w:szCs w:val="24"/>
        </w:rPr>
        <w:t>5</w:t>
      </w:r>
      <w:r w:rsidR="007679CB">
        <w:rPr>
          <w:rFonts w:ascii="Times New Roman" w:hAnsi="Times New Roman" w:cs="Times New Roman"/>
          <w:sz w:val="24"/>
          <w:szCs w:val="24"/>
        </w:rPr>
        <w:t>8</w:t>
      </w:r>
    </w:p>
    <w:p w14:paraId="3FD31E3F" w14:textId="0DA7C5BA" w:rsidR="00020859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62B941CE" w14:textId="3674F476" w:rsidR="00F539AA" w:rsidRPr="002D6B16" w:rsidRDefault="00070F21" w:rsidP="00B15C1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Zrušují se:</w:t>
      </w:r>
    </w:p>
    <w:p w14:paraId="7D273EC7" w14:textId="672B2DE1" w:rsidR="00F539A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1. Zákon č. 184/2006 Sb., o odnětí nebo omezení vlastnického práva k pozemku nebo stavbě</w:t>
      </w:r>
      <w:r w:rsidR="005B196F" w:rsidRPr="002D6B16">
        <w:rPr>
          <w:rFonts w:ascii="Times New Roman" w:hAnsi="Times New Roman" w:cs="Times New Roman"/>
          <w:sz w:val="24"/>
          <w:szCs w:val="24"/>
        </w:rPr>
        <w:t xml:space="preserve"> (zákon o vyvlastnění)</w:t>
      </w:r>
      <w:r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EC2FD8D" w14:textId="592D13EE" w:rsidR="00F539AA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2. </w:t>
      </w:r>
      <w:r w:rsidR="003B5B25" w:rsidRPr="002D6B16">
        <w:rPr>
          <w:rFonts w:ascii="Times New Roman" w:hAnsi="Times New Roman" w:cs="Times New Roman"/>
          <w:sz w:val="24"/>
          <w:szCs w:val="24"/>
        </w:rPr>
        <w:t>Část třicátá třetí zákona č. 167/2012</w:t>
      </w:r>
      <w:r w:rsidR="005B196F" w:rsidRPr="002D6B16">
        <w:rPr>
          <w:rFonts w:ascii="Times New Roman" w:hAnsi="Times New Roman" w:cs="Times New Roman"/>
          <w:sz w:val="24"/>
          <w:szCs w:val="24"/>
        </w:rPr>
        <w:t>, kterým se mění zákon č. 499/2004 Sb., o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="005B196F" w:rsidRPr="002D6B16">
        <w:rPr>
          <w:rFonts w:ascii="Times New Roman" w:hAnsi="Times New Roman" w:cs="Times New Roman"/>
          <w:sz w:val="24"/>
          <w:szCs w:val="24"/>
        </w:rPr>
        <w:t>archivnictví a spisové službě a o změně některých zákonů, ve znění pozdějších předpisů, zákon č. 227/2000 Sb., o elektronickém podpisu a o změně některých dalších zákonů (zákon o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="005B196F" w:rsidRPr="002D6B16">
        <w:rPr>
          <w:rFonts w:ascii="Times New Roman" w:hAnsi="Times New Roman" w:cs="Times New Roman"/>
          <w:sz w:val="24"/>
          <w:szCs w:val="24"/>
        </w:rPr>
        <w:t>elektronickém podpisu), ve znění pozdějších předpisů, a další související zákony.</w:t>
      </w:r>
    </w:p>
    <w:p w14:paraId="399928E7" w14:textId="31627A70" w:rsidR="005B196F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3. Část první zákona č. 405/2012 Sb., </w:t>
      </w:r>
      <w:r w:rsidR="00F50472" w:rsidRPr="002D6B16">
        <w:rPr>
          <w:rFonts w:ascii="Times New Roman" w:hAnsi="Times New Roman" w:cs="Times New Roman"/>
          <w:sz w:val="24"/>
          <w:szCs w:val="24"/>
        </w:rPr>
        <w:t>k</w:t>
      </w:r>
      <w:r w:rsidRPr="002D6B16">
        <w:rPr>
          <w:rFonts w:ascii="Times New Roman" w:hAnsi="Times New Roman" w:cs="Times New Roman"/>
          <w:sz w:val="24"/>
          <w:szCs w:val="24"/>
        </w:rPr>
        <w:t>terým se mění zákon č. 184/2006 Sb., o odnětí nebo omezení vlastnického práva k pozemku nebo ke stavbě (zá</w:t>
      </w:r>
      <w:r w:rsidRPr="002D6B16">
        <w:rPr>
          <w:rFonts w:ascii="Times New Roman" w:hAnsi="Times New Roman" w:cs="Times New Roman"/>
          <w:sz w:val="24"/>
          <w:szCs w:val="24"/>
        </w:rPr>
        <w:t>kon o vyvlastnění), zákon č.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>357/1992 Sb., o dani dědické, dani darovací a dani z převodu nemovitostí, ve znění pozdějších předpisů, a zákon č. 416/2009 Sb., o urychlení výstavby dopravní, vodní a energetické infrastruktury, ve znění zákona č. 209/2011 Sb.</w:t>
      </w:r>
    </w:p>
    <w:p w14:paraId="23A6D4EA" w14:textId="29FFF786" w:rsidR="005B196F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4. Část druhá zákona č. 49/2016 Sb., kterým se mění zákon č. 416/2009 Sb., o urychlení výstavby dopravní, vodní a energetické infrastruktury, ve znění pozdějších předpisů, a zákon č.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>184/2006 Sb., o odnětí nebo omezení vlastnického práva k pozemku nebo ke</w:t>
      </w:r>
      <w:r w:rsidRPr="002D6B16">
        <w:rPr>
          <w:rFonts w:ascii="Times New Roman" w:hAnsi="Times New Roman" w:cs="Times New Roman"/>
          <w:sz w:val="24"/>
          <w:szCs w:val="24"/>
        </w:rPr>
        <w:t xml:space="preserve"> stavbě (zákon o vyvlastnění), ve znění pozdějších předpisů</w:t>
      </w:r>
      <w:r w:rsidR="004F5FAF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3DF7692A" w14:textId="5BC7AB8A" w:rsidR="004F5FAF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5. Část čtyřicátá pátá zákona č. 225/2017 Sb., kterým se mění zákon č. 183/2006 Sb., o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Pr="002D6B16">
        <w:rPr>
          <w:rFonts w:ascii="Times New Roman" w:hAnsi="Times New Roman" w:cs="Times New Roman"/>
          <w:sz w:val="24"/>
          <w:szCs w:val="24"/>
        </w:rPr>
        <w:t>územním plánování a stavebním řádu (stavební zákon), ve znění pozdějších předpisů, a další související zákon</w:t>
      </w:r>
      <w:r w:rsidRPr="002D6B16">
        <w:rPr>
          <w:rFonts w:ascii="Times New Roman" w:hAnsi="Times New Roman" w:cs="Times New Roman"/>
          <w:sz w:val="24"/>
          <w:szCs w:val="24"/>
        </w:rPr>
        <w:t>y</w:t>
      </w:r>
      <w:r w:rsidR="00C76720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4473818E" w14:textId="4C907A25" w:rsidR="00C76720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6. Část čtvrtá zákona č. 169/2018 Sb.,</w:t>
      </w:r>
      <w:r w:rsidRPr="002D6B16">
        <w:t xml:space="preserve"> </w:t>
      </w:r>
      <w:r w:rsidRPr="002D6B16">
        <w:rPr>
          <w:rFonts w:ascii="Times New Roman" w:hAnsi="Times New Roman" w:cs="Times New Roman"/>
          <w:sz w:val="24"/>
          <w:szCs w:val="24"/>
        </w:rPr>
        <w:t>kterým se mění zákon č. 416/2009 Sb., o urychlení výstavby dopravní, vodní a energetické infrastruktury a infrastruktury elektronických komunikací, ve znění pozdějších předpisů, a další související zákony</w:t>
      </w:r>
      <w:r w:rsidR="00213FF4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5DAAAFA3" w14:textId="160CC180" w:rsidR="00F504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7. Část </w:t>
      </w:r>
      <w:r w:rsidRPr="002D6B16">
        <w:rPr>
          <w:rFonts w:ascii="Times New Roman" w:hAnsi="Times New Roman" w:cs="Times New Roman"/>
          <w:sz w:val="24"/>
          <w:szCs w:val="24"/>
        </w:rPr>
        <w:t>dvacátá druhá zákona č. 403/2020 Sb.</w:t>
      </w:r>
      <w:r w:rsidR="002D6B16">
        <w:rPr>
          <w:rFonts w:ascii="Times New Roman" w:hAnsi="Times New Roman" w:cs="Times New Roman"/>
          <w:sz w:val="24"/>
          <w:szCs w:val="24"/>
        </w:rPr>
        <w:t xml:space="preserve">, který se </w:t>
      </w:r>
      <w:r w:rsidR="00051D3E">
        <w:rPr>
          <w:rFonts w:ascii="Times New Roman" w:hAnsi="Times New Roman" w:cs="Times New Roman"/>
          <w:sz w:val="24"/>
          <w:szCs w:val="24"/>
        </w:rPr>
        <w:t>mění zákon č. 416/2009 Sb., o</w:t>
      </w:r>
      <w:r w:rsidR="00D52C89">
        <w:rPr>
          <w:rFonts w:ascii="Times New Roman" w:hAnsi="Times New Roman" w:cs="Times New Roman"/>
          <w:sz w:val="24"/>
          <w:szCs w:val="24"/>
        </w:rPr>
        <w:t> </w:t>
      </w:r>
      <w:r w:rsidR="00051D3E">
        <w:rPr>
          <w:rFonts w:ascii="Times New Roman" w:hAnsi="Times New Roman" w:cs="Times New Roman"/>
          <w:sz w:val="24"/>
          <w:szCs w:val="24"/>
        </w:rPr>
        <w:t xml:space="preserve">urychlení výstavby dopravní, vodní a energetické infrastruktury a infrastruktury elektronických komunikací, ve znění pozdějších předpisů, a další související zákony. </w:t>
      </w:r>
    </w:p>
    <w:p w14:paraId="6E156AA8" w14:textId="7C35FF20" w:rsidR="00F50472" w:rsidRPr="009B1C0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1C06">
        <w:rPr>
          <w:rFonts w:ascii="Times New Roman" w:hAnsi="Times New Roman" w:cs="Times New Roman"/>
          <w:sz w:val="24"/>
          <w:szCs w:val="24"/>
        </w:rPr>
        <w:t xml:space="preserve">8. Část sto </w:t>
      </w:r>
      <w:r w:rsidRPr="009B1C06">
        <w:rPr>
          <w:rFonts w:ascii="Times New Roman" w:hAnsi="Times New Roman" w:cs="Times New Roman"/>
          <w:sz w:val="24"/>
          <w:szCs w:val="24"/>
        </w:rPr>
        <w:t>dvacátá sedmá</w:t>
      </w:r>
      <w:r w:rsidRPr="002D6B16">
        <w:rPr>
          <w:rFonts w:ascii="Times New Roman" w:hAnsi="Times New Roman" w:cs="Times New Roman"/>
          <w:sz w:val="24"/>
          <w:szCs w:val="24"/>
        </w:rPr>
        <w:t xml:space="preserve"> zákona č.</w:t>
      </w:r>
      <w:r w:rsidRPr="009B1C06">
        <w:rPr>
          <w:rFonts w:ascii="Times New Roman" w:hAnsi="Times New Roman" w:cs="Times New Roman"/>
          <w:sz w:val="24"/>
          <w:szCs w:val="24"/>
        </w:rPr>
        <w:t xml:space="preserve"> 261/2021 Sb.</w:t>
      </w:r>
      <w:r w:rsidR="002D6B16">
        <w:rPr>
          <w:rFonts w:ascii="Times New Roman" w:hAnsi="Times New Roman" w:cs="Times New Roman"/>
          <w:sz w:val="24"/>
          <w:szCs w:val="24"/>
        </w:rPr>
        <w:t xml:space="preserve">, kterým se mění některé zákony v souvislosti s další elektronizací postupů orgánů veřejné moci. </w:t>
      </w:r>
    </w:p>
    <w:p w14:paraId="621E9347" w14:textId="50FEE595" w:rsidR="00F50472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1C06">
        <w:rPr>
          <w:rFonts w:ascii="Times New Roman" w:hAnsi="Times New Roman" w:cs="Times New Roman"/>
          <w:sz w:val="24"/>
          <w:szCs w:val="24"/>
        </w:rPr>
        <w:t xml:space="preserve">9. </w:t>
      </w:r>
      <w:r w:rsidR="002D6B16" w:rsidRPr="009B1C06">
        <w:rPr>
          <w:rFonts w:ascii="Times New Roman" w:hAnsi="Times New Roman" w:cs="Times New Roman"/>
          <w:sz w:val="24"/>
          <w:szCs w:val="24"/>
        </w:rPr>
        <w:t>Část</w:t>
      </w:r>
      <w:r w:rsidR="002D6B16">
        <w:rPr>
          <w:rFonts w:ascii="Times New Roman" w:hAnsi="Times New Roman" w:cs="Times New Roman"/>
          <w:sz w:val="24"/>
          <w:szCs w:val="24"/>
        </w:rPr>
        <w:t xml:space="preserve"> čtyřicátá první zákona č.</w:t>
      </w:r>
      <w:r w:rsidR="002D6B16" w:rsidRPr="009B1C06">
        <w:rPr>
          <w:rFonts w:ascii="Times New Roman" w:hAnsi="Times New Roman" w:cs="Times New Roman"/>
          <w:sz w:val="24"/>
          <w:szCs w:val="24"/>
        </w:rPr>
        <w:t xml:space="preserve"> </w:t>
      </w:r>
      <w:r w:rsidRPr="009B1C06">
        <w:rPr>
          <w:rFonts w:ascii="Times New Roman" w:hAnsi="Times New Roman" w:cs="Times New Roman"/>
          <w:sz w:val="24"/>
          <w:szCs w:val="24"/>
        </w:rPr>
        <w:t>284/2021 Sb.</w:t>
      </w:r>
      <w:r w:rsidR="002D6B16">
        <w:rPr>
          <w:rFonts w:ascii="Times New Roman" w:hAnsi="Times New Roman" w:cs="Times New Roman"/>
          <w:sz w:val="24"/>
          <w:szCs w:val="24"/>
        </w:rPr>
        <w:t xml:space="preserve">, kterým se mění některé zákony v souvislosti s přijetím stavebního zákona. </w:t>
      </w:r>
    </w:p>
    <w:p w14:paraId="358609E7" w14:textId="560E9291" w:rsidR="008937E5" w:rsidRPr="002D6B16" w:rsidRDefault="008937E5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08EB80F5" w14:textId="3B34F645" w:rsidR="0096093E" w:rsidRPr="0063682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6826">
        <w:rPr>
          <w:rFonts w:ascii="Times New Roman" w:hAnsi="Times New Roman" w:cs="Times New Roman"/>
          <w:bCs/>
          <w:sz w:val="24"/>
          <w:szCs w:val="24"/>
        </w:rPr>
        <w:t xml:space="preserve">ČÁST </w:t>
      </w:r>
      <w:r w:rsidR="001D4DDB" w:rsidRPr="00636826">
        <w:rPr>
          <w:rFonts w:ascii="Times New Roman" w:hAnsi="Times New Roman" w:cs="Times New Roman"/>
          <w:bCs/>
          <w:sz w:val="24"/>
          <w:szCs w:val="24"/>
        </w:rPr>
        <w:t xml:space="preserve">DEVÁTÁ </w:t>
      </w:r>
    </w:p>
    <w:p w14:paraId="14B887CC" w14:textId="71D8A594" w:rsidR="00FF3B59" w:rsidRPr="009116E2" w:rsidRDefault="00070F21" w:rsidP="009116E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B16">
        <w:rPr>
          <w:rFonts w:ascii="Times New Roman" w:hAnsi="Times New Roman" w:cs="Times New Roman"/>
          <w:b/>
          <w:bCs/>
          <w:sz w:val="24"/>
          <w:szCs w:val="24"/>
        </w:rPr>
        <w:t>ÚČINNOST</w:t>
      </w:r>
      <w:bookmarkEnd w:id="26"/>
    </w:p>
    <w:p w14:paraId="22F65604" w14:textId="7B52C58F" w:rsidR="00FF3B59" w:rsidRPr="002D6B1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 xml:space="preserve">§ </w:t>
      </w:r>
      <w:r w:rsidR="007679CB">
        <w:rPr>
          <w:rFonts w:ascii="Times New Roman" w:hAnsi="Times New Roman" w:cs="Times New Roman"/>
          <w:sz w:val="24"/>
          <w:szCs w:val="24"/>
        </w:rPr>
        <w:t>59</w:t>
      </w:r>
    </w:p>
    <w:p w14:paraId="710CAF9F" w14:textId="567C55E0" w:rsidR="00FF3B59" w:rsidRPr="009B1C06" w:rsidRDefault="00070F21" w:rsidP="00B15C1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C0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390D3581" w14:textId="31720B5E" w:rsidR="0096093E" w:rsidRPr="002D6B16" w:rsidRDefault="00070F21" w:rsidP="00B15C19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D6B16">
        <w:rPr>
          <w:rFonts w:ascii="Times New Roman" w:hAnsi="Times New Roman" w:cs="Times New Roman"/>
          <w:sz w:val="24"/>
          <w:szCs w:val="24"/>
        </w:rPr>
        <w:t>Tento zákon nabývá účinnosti dnem 1. července 202</w:t>
      </w:r>
      <w:r w:rsidR="008C71E3">
        <w:rPr>
          <w:rFonts w:ascii="Times New Roman" w:hAnsi="Times New Roman" w:cs="Times New Roman"/>
          <w:sz w:val="24"/>
          <w:szCs w:val="24"/>
        </w:rPr>
        <w:t>4</w:t>
      </w:r>
      <w:r w:rsidR="006F3095" w:rsidRPr="002D6B16">
        <w:rPr>
          <w:rFonts w:ascii="Times New Roman" w:hAnsi="Times New Roman" w:cs="Times New Roman"/>
          <w:sz w:val="24"/>
          <w:szCs w:val="24"/>
        </w:rPr>
        <w:t>.</w:t>
      </w:r>
    </w:p>
    <w:p w14:paraId="115A0985" w14:textId="77777777" w:rsidR="007703B8" w:rsidRPr="002D6B16" w:rsidRDefault="007703B8" w:rsidP="00B15C19">
      <w:pPr>
        <w:spacing w:after="12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sectPr w:rsidR="007703B8" w:rsidRPr="002D6B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9743" w14:textId="77777777" w:rsidR="00000000" w:rsidRDefault="00070F21">
      <w:pPr>
        <w:spacing w:after="0" w:line="240" w:lineRule="auto"/>
      </w:pPr>
      <w:r>
        <w:separator/>
      </w:r>
    </w:p>
  </w:endnote>
  <w:endnote w:type="continuationSeparator" w:id="0">
    <w:p w14:paraId="32970C34" w14:textId="77777777" w:rsidR="00000000" w:rsidRDefault="0007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375298"/>
      <w:docPartObj>
        <w:docPartGallery w:val="Page Numbers (Bottom of Page)"/>
        <w:docPartUnique/>
      </w:docPartObj>
    </w:sdtPr>
    <w:sdtEndPr/>
    <w:sdtContent>
      <w:p w14:paraId="044880A3" w14:textId="2EB1451B" w:rsidR="00B15C19" w:rsidRDefault="00070F21">
        <w:pPr>
          <w:pStyle w:val="Zpat"/>
          <w:jc w:val="center"/>
        </w:pPr>
        <w:r w:rsidRPr="00252F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A4A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52F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52F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755B75" w14:textId="0870A0C0" w:rsidR="00B15C19" w:rsidRDefault="00B15C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AFF0A" w14:textId="77777777" w:rsidR="00000000" w:rsidRDefault="00070F21">
      <w:pPr>
        <w:spacing w:after="0" w:line="240" w:lineRule="auto"/>
      </w:pPr>
      <w:r>
        <w:separator/>
      </w:r>
    </w:p>
  </w:footnote>
  <w:footnote w:type="continuationSeparator" w:id="0">
    <w:p w14:paraId="050671FC" w14:textId="77777777" w:rsidR="00000000" w:rsidRDefault="00070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342"/>
    <w:multiLevelType w:val="hybridMultilevel"/>
    <w:tmpl w:val="D206A812"/>
    <w:lvl w:ilvl="0" w:tplc="BBB83A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E1AB80A" w:tentative="1">
      <w:start w:val="1"/>
      <w:numFmt w:val="lowerLetter"/>
      <w:lvlText w:val="%2."/>
      <w:lvlJc w:val="left"/>
      <w:pPr>
        <w:ind w:left="2496" w:hanging="360"/>
      </w:pPr>
    </w:lvl>
    <w:lvl w:ilvl="2" w:tplc="F906274A" w:tentative="1">
      <w:start w:val="1"/>
      <w:numFmt w:val="lowerRoman"/>
      <w:lvlText w:val="%3."/>
      <w:lvlJc w:val="right"/>
      <w:pPr>
        <w:ind w:left="3216" w:hanging="180"/>
      </w:pPr>
    </w:lvl>
    <w:lvl w:ilvl="3" w:tplc="BC9C5E20" w:tentative="1">
      <w:start w:val="1"/>
      <w:numFmt w:val="decimal"/>
      <w:lvlText w:val="%4."/>
      <w:lvlJc w:val="left"/>
      <w:pPr>
        <w:ind w:left="3936" w:hanging="360"/>
      </w:pPr>
    </w:lvl>
    <w:lvl w:ilvl="4" w:tplc="8368AAA4" w:tentative="1">
      <w:start w:val="1"/>
      <w:numFmt w:val="lowerLetter"/>
      <w:lvlText w:val="%5."/>
      <w:lvlJc w:val="left"/>
      <w:pPr>
        <w:ind w:left="4656" w:hanging="360"/>
      </w:pPr>
    </w:lvl>
    <w:lvl w:ilvl="5" w:tplc="C0E222C2" w:tentative="1">
      <w:start w:val="1"/>
      <w:numFmt w:val="lowerRoman"/>
      <w:lvlText w:val="%6."/>
      <w:lvlJc w:val="right"/>
      <w:pPr>
        <w:ind w:left="5376" w:hanging="180"/>
      </w:pPr>
    </w:lvl>
    <w:lvl w:ilvl="6" w:tplc="E14C9F20" w:tentative="1">
      <w:start w:val="1"/>
      <w:numFmt w:val="decimal"/>
      <w:lvlText w:val="%7."/>
      <w:lvlJc w:val="left"/>
      <w:pPr>
        <w:ind w:left="6096" w:hanging="360"/>
      </w:pPr>
    </w:lvl>
    <w:lvl w:ilvl="7" w:tplc="33767EDA" w:tentative="1">
      <w:start w:val="1"/>
      <w:numFmt w:val="lowerLetter"/>
      <w:lvlText w:val="%8."/>
      <w:lvlJc w:val="left"/>
      <w:pPr>
        <w:ind w:left="6816" w:hanging="360"/>
      </w:pPr>
    </w:lvl>
    <w:lvl w:ilvl="8" w:tplc="15083354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AC565B0"/>
    <w:multiLevelType w:val="hybridMultilevel"/>
    <w:tmpl w:val="6CDE0E94"/>
    <w:lvl w:ilvl="0" w:tplc="BDCE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7A3618" w:tentative="1">
      <w:start w:val="1"/>
      <w:numFmt w:val="lowerLetter"/>
      <w:lvlText w:val="%2."/>
      <w:lvlJc w:val="left"/>
      <w:pPr>
        <w:ind w:left="1440" w:hanging="360"/>
      </w:pPr>
    </w:lvl>
    <w:lvl w:ilvl="2" w:tplc="BC14E226" w:tentative="1">
      <w:start w:val="1"/>
      <w:numFmt w:val="lowerRoman"/>
      <w:lvlText w:val="%3."/>
      <w:lvlJc w:val="right"/>
      <w:pPr>
        <w:ind w:left="2160" w:hanging="180"/>
      </w:pPr>
    </w:lvl>
    <w:lvl w:ilvl="3" w:tplc="7226B828" w:tentative="1">
      <w:start w:val="1"/>
      <w:numFmt w:val="decimal"/>
      <w:lvlText w:val="%4."/>
      <w:lvlJc w:val="left"/>
      <w:pPr>
        <w:ind w:left="2880" w:hanging="360"/>
      </w:pPr>
    </w:lvl>
    <w:lvl w:ilvl="4" w:tplc="549C4DF0" w:tentative="1">
      <w:start w:val="1"/>
      <w:numFmt w:val="lowerLetter"/>
      <w:lvlText w:val="%5."/>
      <w:lvlJc w:val="left"/>
      <w:pPr>
        <w:ind w:left="3600" w:hanging="360"/>
      </w:pPr>
    </w:lvl>
    <w:lvl w:ilvl="5" w:tplc="7264CB08" w:tentative="1">
      <w:start w:val="1"/>
      <w:numFmt w:val="lowerRoman"/>
      <w:lvlText w:val="%6."/>
      <w:lvlJc w:val="right"/>
      <w:pPr>
        <w:ind w:left="4320" w:hanging="180"/>
      </w:pPr>
    </w:lvl>
    <w:lvl w:ilvl="6" w:tplc="9C8AFDE0" w:tentative="1">
      <w:start w:val="1"/>
      <w:numFmt w:val="decimal"/>
      <w:lvlText w:val="%7."/>
      <w:lvlJc w:val="left"/>
      <w:pPr>
        <w:ind w:left="5040" w:hanging="360"/>
      </w:pPr>
    </w:lvl>
    <w:lvl w:ilvl="7" w:tplc="3C805E38" w:tentative="1">
      <w:start w:val="1"/>
      <w:numFmt w:val="lowerLetter"/>
      <w:lvlText w:val="%8."/>
      <w:lvlJc w:val="left"/>
      <w:pPr>
        <w:ind w:left="5760" w:hanging="360"/>
      </w:pPr>
    </w:lvl>
    <w:lvl w:ilvl="8" w:tplc="0924F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70609"/>
    <w:multiLevelType w:val="hybridMultilevel"/>
    <w:tmpl w:val="EAE0208C"/>
    <w:lvl w:ilvl="0" w:tplc="3716B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52AF5A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9EAEE380" w:tentative="1">
      <w:start w:val="1"/>
      <w:numFmt w:val="lowerRoman"/>
      <w:lvlText w:val="%3."/>
      <w:lvlJc w:val="right"/>
      <w:pPr>
        <w:ind w:left="2160" w:hanging="180"/>
      </w:pPr>
    </w:lvl>
    <w:lvl w:ilvl="3" w:tplc="64EE5AE8" w:tentative="1">
      <w:start w:val="1"/>
      <w:numFmt w:val="decimal"/>
      <w:lvlText w:val="%4."/>
      <w:lvlJc w:val="left"/>
      <w:pPr>
        <w:ind w:left="2880" w:hanging="360"/>
      </w:pPr>
    </w:lvl>
    <w:lvl w:ilvl="4" w:tplc="F5A2CCF6" w:tentative="1">
      <w:start w:val="1"/>
      <w:numFmt w:val="lowerLetter"/>
      <w:lvlText w:val="%5."/>
      <w:lvlJc w:val="left"/>
      <w:pPr>
        <w:ind w:left="3600" w:hanging="360"/>
      </w:pPr>
    </w:lvl>
    <w:lvl w:ilvl="5" w:tplc="B7E4531C" w:tentative="1">
      <w:start w:val="1"/>
      <w:numFmt w:val="lowerRoman"/>
      <w:lvlText w:val="%6."/>
      <w:lvlJc w:val="right"/>
      <w:pPr>
        <w:ind w:left="4320" w:hanging="180"/>
      </w:pPr>
    </w:lvl>
    <w:lvl w:ilvl="6" w:tplc="E3C6E174" w:tentative="1">
      <w:start w:val="1"/>
      <w:numFmt w:val="decimal"/>
      <w:lvlText w:val="%7."/>
      <w:lvlJc w:val="left"/>
      <w:pPr>
        <w:ind w:left="5040" w:hanging="360"/>
      </w:pPr>
    </w:lvl>
    <w:lvl w:ilvl="7" w:tplc="C2D4F6F2" w:tentative="1">
      <w:start w:val="1"/>
      <w:numFmt w:val="lowerLetter"/>
      <w:lvlText w:val="%8."/>
      <w:lvlJc w:val="left"/>
      <w:pPr>
        <w:ind w:left="5760" w:hanging="360"/>
      </w:pPr>
    </w:lvl>
    <w:lvl w:ilvl="8" w:tplc="30B86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4109"/>
    <w:multiLevelType w:val="hybridMultilevel"/>
    <w:tmpl w:val="85546AAE"/>
    <w:lvl w:ilvl="0" w:tplc="955A1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540B2E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646C082A" w:tentative="1">
      <w:start w:val="1"/>
      <w:numFmt w:val="lowerRoman"/>
      <w:lvlText w:val="%3."/>
      <w:lvlJc w:val="right"/>
      <w:pPr>
        <w:ind w:left="2160" w:hanging="180"/>
      </w:pPr>
    </w:lvl>
    <w:lvl w:ilvl="3" w:tplc="8C9601CA" w:tentative="1">
      <w:start w:val="1"/>
      <w:numFmt w:val="decimal"/>
      <w:lvlText w:val="%4."/>
      <w:lvlJc w:val="left"/>
      <w:pPr>
        <w:ind w:left="2880" w:hanging="360"/>
      </w:pPr>
    </w:lvl>
    <w:lvl w:ilvl="4" w:tplc="DF462DC6" w:tentative="1">
      <w:start w:val="1"/>
      <w:numFmt w:val="lowerLetter"/>
      <w:lvlText w:val="%5."/>
      <w:lvlJc w:val="left"/>
      <w:pPr>
        <w:ind w:left="3600" w:hanging="360"/>
      </w:pPr>
    </w:lvl>
    <w:lvl w:ilvl="5" w:tplc="5AE8D876" w:tentative="1">
      <w:start w:val="1"/>
      <w:numFmt w:val="lowerRoman"/>
      <w:lvlText w:val="%6."/>
      <w:lvlJc w:val="right"/>
      <w:pPr>
        <w:ind w:left="4320" w:hanging="180"/>
      </w:pPr>
    </w:lvl>
    <w:lvl w:ilvl="6" w:tplc="C17C6794" w:tentative="1">
      <w:start w:val="1"/>
      <w:numFmt w:val="decimal"/>
      <w:lvlText w:val="%7."/>
      <w:lvlJc w:val="left"/>
      <w:pPr>
        <w:ind w:left="5040" w:hanging="360"/>
      </w:pPr>
    </w:lvl>
    <w:lvl w:ilvl="7" w:tplc="FC2E3754" w:tentative="1">
      <w:start w:val="1"/>
      <w:numFmt w:val="lowerLetter"/>
      <w:lvlText w:val="%8."/>
      <w:lvlJc w:val="left"/>
      <w:pPr>
        <w:ind w:left="5760" w:hanging="360"/>
      </w:pPr>
    </w:lvl>
    <w:lvl w:ilvl="8" w:tplc="24C04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7EE"/>
    <w:multiLevelType w:val="hybridMultilevel"/>
    <w:tmpl w:val="755CD296"/>
    <w:lvl w:ilvl="0" w:tplc="26526BBC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6F23386" w:tentative="1">
      <w:start w:val="1"/>
      <w:numFmt w:val="lowerLetter"/>
      <w:lvlText w:val="%2."/>
      <w:lvlJc w:val="left"/>
      <w:pPr>
        <w:ind w:left="1440" w:hanging="360"/>
      </w:pPr>
    </w:lvl>
    <w:lvl w:ilvl="2" w:tplc="E1AE4FDA" w:tentative="1">
      <w:start w:val="1"/>
      <w:numFmt w:val="lowerRoman"/>
      <w:lvlText w:val="%3."/>
      <w:lvlJc w:val="right"/>
      <w:pPr>
        <w:ind w:left="2160" w:hanging="180"/>
      </w:pPr>
    </w:lvl>
    <w:lvl w:ilvl="3" w:tplc="D248ADF2" w:tentative="1">
      <w:start w:val="1"/>
      <w:numFmt w:val="decimal"/>
      <w:lvlText w:val="%4."/>
      <w:lvlJc w:val="left"/>
      <w:pPr>
        <w:ind w:left="2880" w:hanging="360"/>
      </w:pPr>
    </w:lvl>
    <w:lvl w:ilvl="4" w:tplc="B88A1C6A" w:tentative="1">
      <w:start w:val="1"/>
      <w:numFmt w:val="lowerLetter"/>
      <w:lvlText w:val="%5."/>
      <w:lvlJc w:val="left"/>
      <w:pPr>
        <w:ind w:left="3600" w:hanging="360"/>
      </w:pPr>
    </w:lvl>
    <w:lvl w:ilvl="5" w:tplc="88E4006E" w:tentative="1">
      <w:start w:val="1"/>
      <w:numFmt w:val="lowerRoman"/>
      <w:lvlText w:val="%6."/>
      <w:lvlJc w:val="right"/>
      <w:pPr>
        <w:ind w:left="4320" w:hanging="180"/>
      </w:pPr>
    </w:lvl>
    <w:lvl w:ilvl="6" w:tplc="E51855AC" w:tentative="1">
      <w:start w:val="1"/>
      <w:numFmt w:val="decimal"/>
      <w:lvlText w:val="%7."/>
      <w:lvlJc w:val="left"/>
      <w:pPr>
        <w:ind w:left="5040" w:hanging="360"/>
      </w:pPr>
    </w:lvl>
    <w:lvl w:ilvl="7" w:tplc="159A03B4" w:tentative="1">
      <w:start w:val="1"/>
      <w:numFmt w:val="lowerLetter"/>
      <w:lvlText w:val="%8."/>
      <w:lvlJc w:val="left"/>
      <w:pPr>
        <w:ind w:left="5760" w:hanging="360"/>
      </w:pPr>
    </w:lvl>
    <w:lvl w:ilvl="8" w:tplc="7A06A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1012"/>
    <w:multiLevelType w:val="hybridMultilevel"/>
    <w:tmpl w:val="5848293E"/>
    <w:lvl w:ilvl="0" w:tplc="40EE7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BA41538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7072696E" w:tentative="1">
      <w:start w:val="1"/>
      <w:numFmt w:val="lowerRoman"/>
      <w:lvlText w:val="%3."/>
      <w:lvlJc w:val="right"/>
      <w:pPr>
        <w:ind w:left="2160" w:hanging="180"/>
      </w:pPr>
    </w:lvl>
    <w:lvl w:ilvl="3" w:tplc="3FA04B6C" w:tentative="1">
      <w:start w:val="1"/>
      <w:numFmt w:val="decimal"/>
      <w:lvlText w:val="%4."/>
      <w:lvlJc w:val="left"/>
      <w:pPr>
        <w:ind w:left="2880" w:hanging="360"/>
      </w:pPr>
    </w:lvl>
    <w:lvl w:ilvl="4" w:tplc="DE0C1A04" w:tentative="1">
      <w:start w:val="1"/>
      <w:numFmt w:val="lowerLetter"/>
      <w:lvlText w:val="%5."/>
      <w:lvlJc w:val="left"/>
      <w:pPr>
        <w:ind w:left="3600" w:hanging="360"/>
      </w:pPr>
    </w:lvl>
    <w:lvl w:ilvl="5" w:tplc="8EB8D4B8" w:tentative="1">
      <w:start w:val="1"/>
      <w:numFmt w:val="lowerRoman"/>
      <w:lvlText w:val="%6."/>
      <w:lvlJc w:val="right"/>
      <w:pPr>
        <w:ind w:left="4320" w:hanging="180"/>
      </w:pPr>
    </w:lvl>
    <w:lvl w:ilvl="6" w:tplc="579EDD8A" w:tentative="1">
      <w:start w:val="1"/>
      <w:numFmt w:val="decimal"/>
      <w:lvlText w:val="%7."/>
      <w:lvlJc w:val="left"/>
      <w:pPr>
        <w:ind w:left="5040" w:hanging="360"/>
      </w:pPr>
    </w:lvl>
    <w:lvl w:ilvl="7" w:tplc="91923708" w:tentative="1">
      <w:start w:val="1"/>
      <w:numFmt w:val="lowerLetter"/>
      <w:lvlText w:val="%8."/>
      <w:lvlJc w:val="left"/>
      <w:pPr>
        <w:ind w:left="5760" w:hanging="360"/>
      </w:pPr>
    </w:lvl>
    <w:lvl w:ilvl="8" w:tplc="B6264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112E"/>
    <w:multiLevelType w:val="hybridMultilevel"/>
    <w:tmpl w:val="3C666A10"/>
    <w:lvl w:ilvl="0" w:tplc="A3545F6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56F43AB6" w:tentative="1">
      <w:start w:val="1"/>
      <w:numFmt w:val="lowerLetter"/>
      <w:lvlText w:val="%2."/>
      <w:lvlJc w:val="left"/>
      <w:pPr>
        <w:ind w:left="1437" w:hanging="360"/>
      </w:pPr>
    </w:lvl>
    <w:lvl w:ilvl="2" w:tplc="AD5E841A" w:tentative="1">
      <w:start w:val="1"/>
      <w:numFmt w:val="lowerRoman"/>
      <w:lvlText w:val="%3."/>
      <w:lvlJc w:val="right"/>
      <w:pPr>
        <w:ind w:left="2157" w:hanging="180"/>
      </w:pPr>
    </w:lvl>
    <w:lvl w:ilvl="3" w:tplc="60ECAB4E" w:tentative="1">
      <w:start w:val="1"/>
      <w:numFmt w:val="decimal"/>
      <w:lvlText w:val="%4."/>
      <w:lvlJc w:val="left"/>
      <w:pPr>
        <w:ind w:left="2877" w:hanging="360"/>
      </w:pPr>
    </w:lvl>
    <w:lvl w:ilvl="4" w:tplc="6714E18A" w:tentative="1">
      <w:start w:val="1"/>
      <w:numFmt w:val="lowerLetter"/>
      <w:lvlText w:val="%5."/>
      <w:lvlJc w:val="left"/>
      <w:pPr>
        <w:ind w:left="3597" w:hanging="360"/>
      </w:pPr>
    </w:lvl>
    <w:lvl w:ilvl="5" w:tplc="039AA5DC" w:tentative="1">
      <w:start w:val="1"/>
      <w:numFmt w:val="lowerRoman"/>
      <w:lvlText w:val="%6."/>
      <w:lvlJc w:val="right"/>
      <w:pPr>
        <w:ind w:left="4317" w:hanging="180"/>
      </w:pPr>
    </w:lvl>
    <w:lvl w:ilvl="6" w:tplc="8CF05BA4" w:tentative="1">
      <w:start w:val="1"/>
      <w:numFmt w:val="decimal"/>
      <w:lvlText w:val="%7."/>
      <w:lvlJc w:val="left"/>
      <w:pPr>
        <w:ind w:left="5037" w:hanging="360"/>
      </w:pPr>
    </w:lvl>
    <w:lvl w:ilvl="7" w:tplc="215620D6" w:tentative="1">
      <w:start w:val="1"/>
      <w:numFmt w:val="lowerLetter"/>
      <w:lvlText w:val="%8."/>
      <w:lvlJc w:val="left"/>
      <w:pPr>
        <w:ind w:left="5757" w:hanging="360"/>
      </w:pPr>
    </w:lvl>
    <w:lvl w:ilvl="8" w:tplc="177065B6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86B127E"/>
    <w:multiLevelType w:val="hybridMultilevel"/>
    <w:tmpl w:val="326012C6"/>
    <w:lvl w:ilvl="0" w:tplc="A58469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AFCE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425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29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BE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AD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9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0A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46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921C4"/>
    <w:multiLevelType w:val="hybridMultilevel"/>
    <w:tmpl w:val="AE569BBA"/>
    <w:lvl w:ilvl="0" w:tplc="2A3ED6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E437A0" w:tentative="1">
      <w:start w:val="1"/>
      <w:numFmt w:val="lowerLetter"/>
      <w:lvlText w:val="%2."/>
      <w:lvlJc w:val="left"/>
      <w:pPr>
        <w:ind w:left="1440" w:hanging="360"/>
      </w:pPr>
    </w:lvl>
    <w:lvl w:ilvl="2" w:tplc="3F88A30A" w:tentative="1">
      <w:start w:val="1"/>
      <w:numFmt w:val="lowerRoman"/>
      <w:lvlText w:val="%3."/>
      <w:lvlJc w:val="right"/>
      <w:pPr>
        <w:ind w:left="2160" w:hanging="180"/>
      </w:pPr>
    </w:lvl>
    <w:lvl w:ilvl="3" w:tplc="5D108178" w:tentative="1">
      <w:start w:val="1"/>
      <w:numFmt w:val="decimal"/>
      <w:lvlText w:val="%4."/>
      <w:lvlJc w:val="left"/>
      <w:pPr>
        <w:ind w:left="2880" w:hanging="360"/>
      </w:pPr>
    </w:lvl>
    <w:lvl w:ilvl="4" w:tplc="5A3E77B4" w:tentative="1">
      <w:start w:val="1"/>
      <w:numFmt w:val="lowerLetter"/>
      <w:lvlText w:val="%5."/>
      <w:lvlJc w:val="left"/>
      <w:pPr>
        <w:ind w:left="3600" w:hanging="360"/>
      </w:pPr>
    </w:lvl>
    <w:lvl w:ilvl="5" w:tplc="A8902FB2" w:tentative="1">
      <w:start w:val="1"/>
      <w:numFmt w:val="lowerRoman"/>
      <w:lvlText w:val="%6."/>
      <w:lvlJc w:val="right"/>
      <w:pPr>
        <w:ind w:left="4320" w:hanging="180"/>
      </w:pPr>
    </w:lvl>
    <w:lvl w:ilvl="6" w:tplc="11205DC6" w:tentative="1">
      <w:start w:val="1"/>
      <w:numFmt w:val="decimal"/>
      <w:lvlText w:val="%7."/>
      <w:lvlJc w:val="left"/>
      <w:pPr>
        <w:ind w:left="5040" w:hanging="360"/>
      </w:pPr>
    </w:lvl>
    <w:lvl w:ilvl="7" w:tplc="E418F9EA" w:tentative="1">
      <w:start w:val="1"/>
      <w:numFmt w:val="lowerLetter"/>
      <w:lvlText w:val="%8."/>
      <w:lvlJc w:val="left"/>
      <w:pPr>
        <w:ind w:left="5760" w:hanging="360"/>
      </w:pPr>
    </w:lvl>
    <w:lvl w:ilvl="8" w:tplc="245AE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E45FF"/>
    <w:multiLevelType w:val="hybridMultilevel"/>
    <w:tmpl w:val="9822D9F6"/>
    <w:lvl w:ilvl="0" w:tplc="D4A207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0BA620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FA4E2010" w:tentative="1">
      <w:start w:val="1"/>
      <w:numFmt w:val="lowerRoman"/>
      <w:lvlText w:val="%3."/>
      <w:lvlJc w:val="right"/>
      <w:pPr>
        <w:ind w:left="2160" w:hanging="180"/>
      </w:pPr>
    </w:lvl>
    <w:lvl w:ilvl="3" w:tplc="6868F490" w:tentative="1">
      <w:start w:val="1"/>
      <w:numFmt w:val="decimal"/>
      <w:lvlText w:val="%4."/>
      <w:lvlJc w:val="left"/>
      <w:pPr>
        <w:ind w:left="2880" w:hanging="360"/>
      </w:pPr>
    </w:lvl>
    <w:lvl w:ilvl="4" w:tplc="EC946954" w:tentative="1">
      <w:start w:val="1"/>
      <w:numFmt w:val="lowerLetter"/>
      <w:lvlText w:val="%5."/>
      <w:lvlJc w:val="left"/>
      <w:pPr>
        <w:ind w:left="3600" w:hanging="360"/>
      </w:pPr>
    </w:lvl>
    <w:lvl w:ilvl="5" w:tplc="5A1E9EE0" w:tentative="1">
      <w:start w:val="1"/>
      <w:numFmt w:val="lowerRoman"/>
      <w:lvlText w:val="%6."/>
      <w:lvlJc w:val="right"/>
      <w:pPr>
        <w:ind w:left="4320" w:hanging="180"/>
      </w:pPr>
    </w:lvl>
    <w:lvl w:ilvl="6" w:tplc="75C8EC92" w:tentative="1">
      <w:start w:val="1"/>
      <w:numFmt w:val="decimal"/>
      <w:lvlText w:val="%7."/>
      <w:lvlJc w:val="left"/>
      <w:pPr>
        <w:ind w:left="5040" w:hanging="360"/>
      </w:pPr>
    </w:lvl>
    <w:lvl w:ilvl="7" w:tplc="3F2AAA30" w:tentative="1">
      <w:start w:val="1"/>
      <w:numFmt w:val="lowerLetter"/>
      <w:lvlText w:val="%8."/>
      <w:lvlJc w:val="left"/>
      <w:pPr>
        <w:ind w:left="5760" w:hanging="360"/>
      </w:pPr>
    </w:lvl>
    <w:lvl w:ilvl="8" w:tplc="5FA0F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526E"/>
    <w:multiLevelType w:val="hybridMultilevel"/>
    <w:tmpl w:val="032052C0"/>
    <w:lvl w:ilvl="0" w:tplc="DAA6B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6EA93C">
      <w:start w:val="1"/>
      <w:numFmt w:val="lowerLetter"/>
      <w:lvlText w:val="%2."/>
      <w:lvlJc w:val="left"/>
      <w:pPr>
        <w:ind w:left="1440" w:hanging="360"/>
      </w:pPr>
    </w:lvl>
    <w:lvl w:ilvl="2" w:tplc="F9A6F558" w:tentative="1">
      <w:start w:val="1"/>
      <w:numFmt w:val="lowerRoman"/>
      <w:lvlText w:val="%3."/>
      <w:lvlJc w:val="right"/>
      <w:pPr>
        <w:ind w:left="2160" w:hanging="180"/>
      </w:pPr>
    </w:lvl>
    <w:lvl w:ilvl="3" w:tplc="ED9AAD12" w:tentative="1">
      <w:start w:val="1"/>
      <w:numFmt w:val="decimal"/>
      <w:lvlText w:val="%4."/>
      <w:lvlJc w:val="left"/>
      <w:pPr>
        <w:ind w:left="2880" w:hanging="360"/>
      </w:pPr>
    </w:lvl>
    <w:lvl w:ilvl="4" w:tplc="26063AC8" w:tentative="1">
      <w:start w:val="1"/>
      <w:numFmt w:val="lowerLetter"/>
      <w:lvlText w:val="%5."/>
      <w:lvlJc w:val="left"/>
      <w:pPr>
        <w:ind w:left="3600" w:hanging="360"/>
      </w:pPr>
    </w:lvl>
    <w:lvl w:ilvl="5" w:tplc="663447BE" w:tentative="1">
      <w:start w:val="1"/>
      <w:numFmt w:val="lowerRoman"/>
      <w:lvlText w:val="%6."/>
      <w:lvlJc w:val="right"/>
      <w:pPr>
        <w:ind w:left="4320" w:hanging="180"/>
      </w:pPr>
    </w:lvl>
    <w:lvl w:ilvl="6" w:tplc="98183B44" w:tentative="1">
      <w:start w:val="1"/>
      <w:numFmt w:val="decimal"/>
      <w:lvlText w:val="%7."/>
      <w:lvlJc w:val="left"/>
      <w:pPr>
        <w:ind w:left="5040" w:hanging="360"/>
      </w:pPr>
    </w:lvl>
    <w:lvl w:ilvl="7" w:tplc="23ACD0B4" w:tentative="1">
      <w:start w:val="1"/>
      <w:numFmt w:val="lowerLetter"/>
      <w:lvlText w:val="%8."/>
      <w:lvlJc w:val="left"/>
      <w:pPr>
        <w:ind w:left="5760" w:hanging="360"/>
      </w:pPr>
    </w:lvl>
    <w:lvl w:ilvl="8" w:tplc="1C820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55EA"/>
    <w:multiLevelType w:val="hybridMultilevel"/>
    <w:tmpl w:val="6FF2074E"/>
    <w:lvl w:ilvl="0" w:tplc="25767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E149BA6" w:tentative="1">
      <w:start w:val="1"/>
      <w:numFmt w:val="lowerLetter"/>
      <w:lvlText w:val="%2."/>
      <w:lvlJc w:val="left"/>
      <w:pPr>
        <w:ind w:left="1440" w:hanging="360"/>
      </w:pPr>
    </w:lvl>
    <w:lvl w:ilvl="2" w:tplc="DE6EA990" w:tentative="1">
      <w:start w:val="1"/>
      <w:numFmt w:val="lowerRoman"/>
      <w:lvlText w:val="%3."/>
      <w:lvlJc w:val="right"/>
      <w:pPr>
        <w:ind w:left="2160" w:hanging="180"/>
      </w:pPr>
    </w:lvl>
    <w:lvl w:ilvl="3" w:tplc="A3543734" w:tentative="1">
      <w:start w:val="1"/>
      <w:numFmt w:val="decimal"/>
      <w:lvlText w:val="%4."/>
      <w:lvlJc w:val="left"/>
      <w:pPr>
        <w:ind w:left="2880" w:hanging="360"/>
      </w:pPr>
    </w:lvl>
    <w:lvl w:ilvl="4" w:tplc="2AC87F32" w:tentative="1">
      <w:start w:val="1"/>
      <w:numFmt w:val="lowerLetter"/>
      <w:lvlText w:val="%5."/>
      <w:lvlJc w:val="left"/>
      <w:pPr>
        <w:ind w:left="3600" w:hanging="360"/>
      </w:pPr>
    </w:lvl>
    <w:lvl w:ilvl="5" w:tplc="14CC4302" w:tentative="1">
      <w:start w:val="1"/>
      <w:numFmt w:val="lowerRoman"/>
      <w:lvlText w:val="%6."/>
      <w:lvlJc w:val="right"/>
      <w:pPr>
        <w:ind w:left="4320" w:hanging="180"/>
      </w:pPr>
    </w:lvl>
    <w:lvl w:ilvl="6" w:tplc="0ED8B728" w:tentative="1">
      <w:start w:val="1"/>
      <w:numFmt w:val="decimal"/>
      <w:lvlText w:val="%7."/>
      <w:lvlJc w:val="left"/>
      <w:pPr>
        <w:ind w:left="5040" w:hanging="360"/>
      </w:pPr>
    </w:lvl>
    <w:lvl w:ilvl="7" w:tplc="E748573C" w:tentative="1">
      <w:start w:val="1"/>
      <w:numFmt w:val="lowerLetter"/>
      <w:lvlText w:val="%8."/>
      <w:lvlJc w:val="left"/>
      <w:pPr>
        <w:ind w:left="5760" w:hanging="360"/>
      </w:pPr>
    </w:lvl>
    <w:lvl w:ilvl="8" w:tplc="023C2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64EF1"/>
    <w:multiLevelType w:val="hybridMultilevel"/>
    <w:tmpl w:val="77C41348"/>
    <w:lvl w:ilvl="0" w:tplc="6FD4B074">
      <w:start w:val="1"/>
      <w:numFmt w:val="decimal"/>
      <w:lvlText w:val="%1."/>
      <w:lvlJc w:val="left"/>
      <w:pPr>
        <w:ind w:left="720" w:hanging="360"/>
      </w:pPr>
    </w:lvl>
    <w:lvl w:ilvl="1" w:tplc="DB3C2DC0">
      <w:start w:val="1"/>
      <w:numFmt w:val="lowerLetter"/>
      <w:lvlText w:val="%2."/>
      <w:lvlJc w:val="left"/>
      <w:pPr>
        <w:ind w:left="1440" w:hanging="360"/>
      </w:pPr>
    </w:lvl>
    <w:lvl w:ilvl="2" w:tplc="6E9E2D8C">
      <w:start w:val="1"/>
      <w:numFmt w:val="lowerRoman"/>
      <w:lvlText w:val="%3."/>
      <w:lvlJc w:val="right"/>
      <w:pPr>
        <w:ind w:left="2160" w:hanging="180"/>
      </w:pPr>
    </w:lvl>
    <w:lvl w:ilvl="3" w:tplc="A7D8A3E8">
      <w:start w:val="1"/>
      <w:numFmt w:val="decimal"/>
      <w:lvlText w:val="%4."/>
      <w:lvlJc w:val="left"/>
      <w:pPr>
        <w:ind w:left="2880" w:hanging="360"/>
      </w:pPr>
    </w:lvl>
    <w:lvl w:ilvl="4" w:tplc="8B6AE4AE">
      <w:start w:val="1"/>
      <w:numFmt w:val="lowerLetter"/>
      <w:lvlText w:val="%5."/>
      <w:lvlJc w:val="left"/>
      <w:pPr>
        <w:ind w:left="3600" w:hanging="360"/>
      </w:pPr>
    </w:lvl>
    <w:lvl w:ilvl="5" w:tplc="6AB89BB4">
      <w:start w:val="1"/>
      <w:numFmt w:val="lowerRoman"/>
      <w:lvlText w:val="%6."/>
      <w:lvlJc w:val="right"/>
      <w:pPr>
        <w:ind w:left="4320" w:hanging="180"/>
      </w:pPr>
    </w:lvl>
    <w:lvl w:ilvl="6" w:tplc="C25E2406">
      <w:start w:val="1"/>
      <w:numFmt w:val="decimal"/>
      <w:lvlText w:val="%7."/>
      <w:lvlJc w:val="left"/>
      <w:pPr>
        <w:ind w:left="5040" w:hanging="360"/>
      </w:pPr>
    </w:lvl>
    <w:lvl w:ilvl="7" w:tplc="515832C0">
      <w:start w:val="1"/>
      <w:numFmt w:val="lowerLetter"/>
      <w:lvlText w:val="%8."/>
      <w:lvlJc w:val="left"/>
      <w:pPr>
        <w:ind w:left="5760" w:hanging="360"/>
      </w:pPr>
    </w:lvl>
    <w:lvl w:ilvl="8" w:tplc="7FDC7D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0295D"/>
    <w:multiLevelType w:val="hybridMultilevel"/>
    <w:tmpl w:val="AB765594"/>
    <w:lvl w:ilvl="0" w:tplc="9184F4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2ADAE" w:tentative="1">
      <w:start w:val="1"/>
      <w:numFmt w:val="lowerLetter"/>
      <w:lvlText w:val="%2."/>
      <w:lvlJc w:val="left"/>
      <w:pPr>
        <w:ind w:left="1440" w:hanging="360"/>
      </w:pPr>
    </w:lvl>
    <w:lvl w:ilvl="2" w:tplc="A274BA12" w:tentative="1">
      <w:start w:val="1"/>
      <w:numFmt w:val="lowerRoman"/>
      <w:lvlText w:val="%3."/>
      <w:lvlJc w:val="right"/>
      <w:pPr>
        <w:ind w:left="2160" w:hanging="180"/>
      </w:pPr>
    </w:lvl>
    <w:lvl w:ilvl="3" w:tplc="BB9A8D78" w:tentative="1">
      <w:start w:val="1"/>
      <w:numFmt w:val="decimal"/>
      <w:lvlText w:val="%4."/>
      <w:lvlJc w:val="left"/>
      <w:pPr>
        <w:ind w:left="2880" w:hanging="360"/>
      </w:pPr>
    </w:lvl>
    <w:lvl w:ilvl="4" w:tplc="D8FA9A08" w:tentative="1">
      <w:start w:val="1"/>
      <w:numFmt w:val="lowerLetter"/>
      <w:lvlText w:val="%5."/>
      <w:lvlJc w:val="left"/>
      <w:pPr>
        <w:ind w:left="3600" w:hanging="360"/>
      </w:pPr>
    </w:lvl>
    <w:lvl w:ilvl="5" w:tplc="A426F2A6" w:tentative="1">
      <w:start w:val="1"/>
      <w:numFmt w:val="lowerRoman"/>
      <w:lvlText w:val="%6."/>
      <w:lvlJc w:val="right"/>
      <w:pPr>
        <w:ind w:left="4320" w:hanging="180"/>
      </w:pPr>
    </w:lvl>
    <w:lvl w:ilvl="6" w:tplc="93F6DB90" w:tentative="1">
      <w:start w:val="1"/>
      <w:numFmt w:val="decimal"/>
      <w:lvlText w:val="%7."/>
      <w:lvlJc w:val="left"/>
      <w:pPr>
        <w:ind w:left="5040" w:hanging="360"/>
      </w:pPr>
    </w:lvl>
    <w:lvl w:ilvl="7" w:tplc="AA60B108" w:tentative="1">
      <w:start w:val="1"/>
      <w:numFmt w:val="lowerLetter"/>
      <w:lvlText w:val="%8."/>
      <w:lvlJc w:val="left"/>
      <w:pPr>
        <w:ind w:left="5760" w:hanging="360"/>
      </w:pPr>
    </w:lvl>
    <w:lvl w:ilvl="8" w:tplc="F460C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3647D"/>
    <w:multiLevelType w:val="hybridMultilevel"/>
    <w:tmpl w:val="D9EE2C6A"/>
    <w:lvl w:ilvl="0" w:tplc="8EF262AA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77EC306E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4E1883DA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CFC8B90A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3D7E9B82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4B8EEE76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CEBEF3C4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70C716A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549A0F22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6D4F49E3"/>
    <w:multiLevelType w:val="hybridMultilevel"/>
    <w:tmpl w:val="2FE6D7E2"/>
    <w:lvl w:ilvl="0" w:tplc="6840F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326022" w:tentative="1">
      <w:start w:val="1"/>
      <w:numFmt w:val="lowerLetter"/>
      <w:lvlText w:val="%2."/>
      <w:lvlJc w:val="left"/>
      <w:pPr>
        <w:ind w:left="1440" w:hanging="360"/>
      </w:pPr>
    </w:lvl>
    <w:lvl w:ilvl="2" w:tplc="8A2AE7F6" w:tentative="1">
      <w:start w:val="1"/>
      <w:numFmt w:val="lowerRoman"/>
      <w:lvlText w:val="%3."/>
      <w:lvlJc w:val="right"/>
      <w:pPr>
        <w:ind w:left="2160" w:hanging="180"/>
      </w:pPr>
    </w:lvl>
    <w:lvl w:ilvl="3" w:tplc="53AA1890" w:tentative="1">
      <w:start w:val="1"/>
      <w:numFmt w:val="decimal"/>
      <w:lvlText w:val="%4."/>
      <w:lvlJc w:val="left"/>
      <w:pPr>
        <w:ind w:left="2880" w:hanging="360"/>
      </w:pPr>
    </w:lvl>
    <w:lvl w:ilvl="4" w:tplc="A192E406" w:tentative="1">
      <w:start w:val="1"/>
      <w:numFmt w:val="lowerLetter"/>
      <w:lvlText w:val="%5."/>
      <w:lvlJc w:val="left"/>
      <w:pPr>
        <w:ind w:left="3600" w:hanging="360"/>
      </w:pPr>
    </w:lvl>
    <w:lvl w:ilvl="5" w:tplc="36FA5BD4" w:tentative="1">
      <w:start w:val="1"/>
      <w:numFmt w:val="lowerRoman"/>
      <w:lvlText w:val="%6."/>
      <w:lvlJc w:val="right"/>
      <w:pPr>
        <w:ind w:left="4320" w:hanging="180"/>
      </w:pPr>
    </w:lvl>
    <w:lvl w:ilvl="6" w:tplc="4984D9F2" w:tentative="1">
      <w:start w:val="1"/>
      <w:numFmt w:val="decimal"/>
      <w:lvlText w:val="%7."/>
      <w:lvlJc w:val="left"/>
      <w:pPr>
        <w:ind w:left="5040" w:hanging="360"/>
      </w:pPr>
    </w:lvl>
    <w:lvl w:ilvl="7" w:tplc="DB7CDB40" w:tentative="1">
      <w:start w:val="1"/>
      <w:numFmt w:val="lowerLetter"/>
      <w:lvlText w:val="%8."/>
      <w:lvlJc w:val="left"/>
      <w:pPr>
        <w:ind w:left="5760" w:hanging="360"/>
      </w:pPr>
    </w:lvl>
    <w:lvl w:ilvl="8" w:tplc="DDD49A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15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24"/>
    <w:rsid w:val="00001451"/>
    <w:rsid w:val="00001DAC"/>
    <w:rsid w:val="00001E8E"/>
    <w:rsid w:val="00003B5F"/>
    <w:rsid w:val="00004A6F"/>
    <w:rsid w:val="00004C77"/>
    <w:rsid w:val="00007262"/>
    <w:rsid w:val="000121A1"/>
    <w:rsid w:val="000133D3"/>
    <w:rsid w:val="0001358E"/>
    <w:rsid w:val="00015353"/>
    <w:rsid w:val="00016638"/>
    <w:rsid w:val="0001798A"/>
    <w:rsid w:val="00020859"/>
    <w:rsid w:val="00021135"/>
    <w:rsid w:val="00021F9A"/>
    <w:rsid w:val="00022C53"/>
    <w:rsid w:val="00023427"/>
    <w:rsid w:val="00023BAE"/>
    <w:rsid w:val="0002422D"/>
    <w:rsid w:val="00024412"/>
    <w:rsid w:val="00024990"/>
    <w:rsid w:val="00025D7D"/>
    <w:rsid w:val="00030541"/>
    <w:rsid w:val="00031D26"/>
    <w:rsid w:val="000371B3"/>
    <w:rsid w:val="00037391"/>
    <w:rsid w:val="00037672"/>
    <w:rsid w:val="00037C00"/>
    <w:rsid w:val="000400FB"/>
    <w:rsid w:val="000405F2"/>
    <w:rsid w:val="00040EFD"/>
    <w:rsid w:val="00041F93"/>
    <w:rsid w:val="0004287E"/>
    <w:rsid w:val="00042D71"/>
    <w:rsid w:val="00042DEC"/>
    <w:rsid w:val="00043C17"/>
    <w:rsid w:val="00046035"/>
    <w:rsid w:val="00046038"/>
    <w:rsid w:val="000465BD"/>
    <w:rsid w:val="000469D6"/>
    <w:rsid w:val="00046CAE"/>
    <w:rsid w:val="00046E08"/>
    <w:rsid w:val="00046FCF"/>
    <w:rsid w:val="000502BA"/>
    <w:rsid w:val="00051D3E"/>
    <w:rsid w:val="00051EF2"/>
    <w:rsid w:val="000520DD"/>
    <w:rsid w:val="000522D4"/>
    <w:rsid w:val="0005438E"/>
    <w:rsid w:val="000553B9"/>
    <w:rsid w:val="00055DD7"/>
    <w:rsid w:val="00056AE7"/>
    <w:rsid w:val="0006070C"/>
    <w:rsid w:val="000608CB"/>
    <w:rsid w:val="00060FDB"/>
    <w:rsid w:val="00061365"/>
    <w:rsid w:val="0006237D"/>
    <w:rsid w:val="00063486"/>
    <w:rsid w:val="00065B7B"/>
    <w:rsid w:val="00066AC5"/>
    <w:rsid w:val="00066CC8"/>
    <w:rsid w:val="00070F21"/>
    <w:rsid w:val="00071036"/>
    <w:rsid w:val="00071418"/>
    <w:rsid w:val="00072302"/>
    <w:rsid w:val="00072CB6"/>
    <w:rsid w:val="00072D5A"/>
    <w:rsid w:val="00073174"/>
    <w:rsid w:val="000755AA"/>
    <w:rsid w:val="00076436"/>
    <w:rsid w:val="0007761F"/>
    <w:rsid w:val="00080A4D"/>
    <w:rsid w:val="00081143"/>
    <w:rsid w:val="000815DA"/>
    <w:rsid w:val="00081E6D"/>
    <w:rsid w:val="0008220B"/>
    <w:rsid w:val="00083B59"/>
    <w:rsid w:val="00085DE6"/>
    <w:rsid w:val="00092742"/>
    <w:rsid w:val="0009280B"/>
    <w:rsid w:val="00093CEE"/>
    <w:rsid w:val="0009662A"/>
    <w:rsid w:val="00097530"/>
    <w:rsid w:val="00097D29"/>
    <w:rsid w:val="000A098E"/>
    <w:rsid w:val="000A2402"/>
    <w:rsid w:val="000A2C59"/>
    <w:rsid w:val="000A3D14"/>
    <w:rsid w:val="000A430A"/>
    <w:rsid w:val="000A5AB6"/>
    <w:rsid w:val="000A6BDC"/>
    <w:rsid w:val="000A71FF"/>
    <w:rsid w:val="000B262C"/>
    <w:rsid w:val="000B26C7"/>
    <w:rsid w:val="000B4B57"/>
    <w:rsid w:val="000B57FA"/>
    <w:rsid w:val="000B6C54"/>
    <w:rsid w:val="000B72E7"/>
    <w:rsid w:val="000C01AC"/>
    <w:rsid w:val="000C0C30"/>
    <w:rsid w:val="000C121B"/>
    <w:rsid w:val="000C1758"/>
    <w:rsid w:val="000C1E72"/>
    <w:rsid w:val="000C37E6"/>
    <w:rsid w:val="000C3EB9"/>
    <w:rsid w:val="000C4745"/>
    <w:rsid w:val="000C48A5"/>
    <w:rsid w:val="000D0C04"/>
    <w:rsid w:val="000D0C9D"/>
    <w:rsid w:val="000D222B"/>
    <w:rsid w:val="000D3443"/>
    <w:rsid w:val="000D4283"/>
    <w:rsid w:val="000D4284"/>
    <w:rsid w:val="000D4482"/>
    <w:rsid w:val="000D487A"/>
    <w:rsid w:val="000D7847"/>
    <w:rsid w:val="000D79C8"/>
    <w:rsid w:val="000E33E1"/>
    <w:rsid w:val="000E3622"/>
    <w:rsid w:val="000E3886"/>
    <w:rsid w:val="000E404A"/>
    <w:rsid w:val="000E4600"/>
    <w:rsid w:val="000E5096"/>
    <w:rsid w:val="000E6A11"/>
    <w:rsid w:val="000E75AE"/>
    <w:rsid w:val="000F1E96"/>
    <w:rsid w:val="000F28F1"/>
    <w:rsid w:val="000F3A99"/>
    <w:rsid w:val="000F3AA3"/>
    <w:rsid w:val="000F72E1"/>
    <w:rsid w:val="000F7C74"/>
    <w:rsid w:val="00102880"/>
    <w:rsid w:val="00104074"/>
    <w:rsid w:val="00105145"/>
    <w:rsid w:val="001059D9"/>
    <w:rsid w:val="00106D01"/>
    <w:rsid w:val="00107401"/>
    <w:rsid w:val="001074BF"/>
    <w:rsid w:val="00107DD2"/>
    <w:rsid w:val="001104A3"/>
    <w:rsid w:val="00111A31"/>
    <w:rsid w:val="00111FDC"/>
    <w:rsid w:val="00112E8E"/>
    <w:rsid w:val="00116022"/>
    <w:rsid w:val="00116D4B"/>
    <w:rsid w:val="00116F3B"/>
    <w:rsid w:val="00121D8B"/>
    <w:rsid w:val="00124224"/>
    <w:rsid w:val="00125823"/>
    <w:rsid w:val="001261E2"/>
    <w:rsid w:val="001277E0"/>
    <w:rsid w:val="001310E5"/>
    <w:rsid w:val="001328CF"/>
    <w:rsid w:val="00136126"/>
    <w:rsid w:val="001375D2"/>
    <w:rsid w:val="00140EF5"/>
    <w:rsid w:val="00141C7D"/>
    <w:rsid w:val="001423AE"/>
    <w:rsid w:val="00143B84"/>
    <w:rsid w:val="00146976"/>
    <w:rsid w:val="00147946"/>
    <w:rsid w:val="00151837"/>
    <w:rsid w:val="00155570"/>
    <w:rsid w:val="001560EB"/>
    <w:rsid w:val="001565E6"/>
    <w:rsid w:val="00157264"/>
    <w:rsid w:val="0015793F"/>
    <w:rsid w:val="00161D7E"/>
    <w:rsid w:val="00161FDA"/>
    <w:rsid w:val="001626FC"/>
    <w:rsid w:val="001636E4"/>
    <w:rsid w:val="00163C9A"/>
    <w:rsid w:val="00163DAF"/>
    <w:rsid w:val="0016422A"/>
    <w:rsid w:val="001668F5"/>
    <w:rsid w:val="00170322"/>
    <w:rsid w:val="00171187"/>
    <w:rsid w:val="001728A5"/>
    <w:rsid w:val="00172E0C"/>
    <w:rsid w:val="00173126"/>
    <w:rsid w:val="00173886"/>
    <w:rsid w:val="00173DDB"/>
    <w:rsid w:val="00177074"/>
    <w:rsid w:val="00177BE8"/>
    <w:rsid w:val="00180EEF"/>
    <w:rsid w:val="0018387C"/>
    <w:rsid w:val="00184362"/>
    <w:rsid w:val="001852E3"/>
    <w:rsid w:val="00186962"/>
    <w:rsid w:val="00191248"/>
    <w:rsid w:val="00191340"/>
    <w:rsid w:val="0019149B"/>
    <w:rsid w:val="00193BC7"/>
    <w:rsid w:val="00194DCC"/>
    <w:rsid w:val="001953A7"/>
    <w:rsid w:val="001A3598"/>
    <w:rsid w:val="001A51D9"/>
    <w:rsid w:val="001A619E"/>
    <w:rsid w:val="001A6A70"/>
    <w:rsid w:val="001A6E72"/>
    <w:rsid w:val="001B0123"/>
    <w:rsid w:val="001B0783"/>
    <w:rsid w:val="001B0815"/>
    <w:rsid w:val="001B0CBC"/>
    <w:rsid w:val="001B398D"/>
    <w:rsid w:val="001B3F20"/>
    <w:rsid w:val="001B44CD"/>
    <w:rsid w:val="001B48E9"/>
    <w:rsid w:val="001B5631"/>
    <w:rsid w:val="001B6530"/>
    <w:rsid w:val="001B66D5"/>
    <w:rsid w:val="001B67EB"/>
    <w:rsid w:val="001B6909"/>
    <w:rsid w:val="001B6953"/>
    <w:rsid w:val="001B6B59"/>
    <w:rsid w:val="001B7614"/>
    <w:rsid w:val="001C0330"/>
    <w:rsid w:val="001C089D"/>
    <w:rsid w:val="001C14E1"/>
    <w:rsid w:val="001C2CEF"/>
    <w:rsid w:val="001C35DB"/>
    <w:rsid w:val="001C53BE"/>
    <w:rsid w:val="001C6690"/>
    <w:rsid w:val="001C6F22"/>
    <w:rsid w:val="001C7B0A"/>
    <w:rsid w:val="001D0E0A"/>
    <w:rsid w:val="001D2868"/>
    <w:rsid w:val="001D40DC"/>
    <w:rsid w:val="001D4AF6"/>
    <w:rsid w:val="001D4DDB"/>
    <w:rsid w:val="001D6236"/>
    <w:rsid w:val="001D66AE"/>
    <w:rsid w:val="001D6B00"/>
    <w:rsid w:val="001D7DB6"/>
    <w:rsid w:val="001E01DA"/>
    <w:rsid w:val="001E177E"/>
    <w:rsid w:val="001E2092"/>
    <w:rsid w:val="001E5E22"/>
    <w:rsid w:val="001E6C33"/>
    <w:rsid w:val="001E7C46"/>
    <w:rsid w:val="001E7EF9"/>
    <w:rsid w:val="001F0171"/>
    <w:rsid w:val="001F1CD7"/>
    <w:rsid w:val="001F3B7B"/>
    <w:rsid w:val="001F4A73"/>
    <w:rsid w:val="001F5ED2"/>
    <w:rsid w:val="001F6DCE"/>
    <w:rsid w:val="001F6E73"/>
    <w:rsid w:val="002006D2"/>
    <w:rsid w:val="00201F6A"/>
    <w:rsid w:val="0020279E"/>
    <w:rsid w:val="00203437"/>
    <w:rsid w:val="00204CAA"/>
    <w:rsid w:val="002051FF"/>
    <w:rsid w:val="00205439"/>
    <w:rsid w:val="00205581"/>
    <w:rsid w:val="00207010"/>
    <w:rsid w:val="0020739A"/>
    <w:rsid w:val="0021044D"/>
    <w:rsid w:val="00211BD8"/>
    <w:rsid w:val="00213FF4"/>
    <w:rsid w:val="002150A0"/>
    <w:rsid w:val="0021641B"/>
    <w:rsid w:val="0021663E"/>
    <w:rsid w:val="002206C5"/>
    <w:rsid w:val="00220707"/>
    <w:rsid w:val="00220F2A"/>
    <w:rsid w:val="002256C8"/>
    <w:rsid w:val="002262B8"/>
    <w:rsid w:val="00227932"/>
    <w:rsid w:val="0023021A"/>
    <w:rsid w:val="00233D02"/>
    <w:rsid w:val="0023443B"/>
    <w:rsid w:val="00234D01"/>
    <w:rsid w:val="00234E61"/>
    <w:rsid w:val="00235908"/>
    <w:rsid w:val="00235CE3"/>
    <w:rsid w:val="002360CD"/>
    <w:rsid w:val="00236D35"/>
    <w:rsid w:val="00237132"/>
    <w:rsid w:val="0023772B"/>
    <w:rsid w:val="0024117D"/>
    <w:rsid w:val="0024187C"/>
    <w:rsid w:val="00241C21"/>
    <w:rsid w:val="00242821"/>
    <w:rsid w:val="00242BDB"/>
    <w:rsid w:val="0024325E"/>
    <w:rsid w:val="002460DA"/>
    <w:rsid w:val="00252584"/>
    <w:rsid w:val="002525DA"/>
    <w:rsid w:val="00252C7E"/>
    <w:rsid w:val="00252F85"/>
    <w:rsid w:val="00254D3E"/>
    <w:rsid w:val="0025518F"/>
    <w:rsid w:val="0025588E"/>
    <w:rsid w:val="00255DCD"/>
    <w:rsid w:val="002572D1"/>
    <w:rsid w:val="002614A7"/>
    <w:rsid w:val="0026527A"/>
    <w:rsid w:val="00267F2E"/>
    <w:rsid w:val="002704D7"/>
    <w:rsid w:val="00270D4A"/>
    <w:rsid w:val="002713B2"/>
    <w:rsid w:val="0027141D"/>
    <w:rsid w:val="002718F2"/>
    <w:rsid w:val="00272996"/>
    <w:rsid w:val="00273EC8"/>
    <w:rsid w:val="00274A2B"/>
    <w:rsid w:val="0027702C"/>
    <w:rsid w:val="00277D2E"/>
    <w:rsid w:val="00281FEB"/>
    <w:rsid w:val="00282520"/>
    <w:rsid w:val="00283B51"/>
    <w:rsid w:val="00283B7E"/>
    <w:rsid w:val="00284F4D"/>
    <w:rsid w:val="00285606"/>
    <w:rsid w:val="00292229"/>
    <w:rsid w:val="00292DFE"/>
    <w:rsid w:val="00292F28"/>
    <w:rsid w:val="002A046F"/>
    <w:rsid w:val="002A0661"/>
    <w:rsid w:val="002A0BB4"/>
    <w:rsid w:val="002A1189"/>
    <w:rsid w:val="002A5136"/>
    <w:rsid w:val="002A5DD5"/>
    <w:rsid w:val="002A62DA"/>
    <w:rsid w:val="002B1BB6"/>
    <w:rsid w:val="002B25D3"/>
    <w:rsid w:val="002B2777"/>
    <w:rsid w:val="002B2B6E"/>
    <w:rsid w:val="002B458A"/>
    <w:rsid w:val="002B49A6"/>
    <w:rsid w:val="002B4FBF"/>
    <w:rsid w:val="002B5CD3"/>
    <w:rsid w:val="002B76E8"/>
    <w:rsid w:val="002C1465"/>
    <w:rsid w:val="002C2B76"/>
    <w:rsid w:val="002C34A3"/>
    <w:rsid w:val="002C6837"/>
    <w:rsid w:val="002D2973"/>
    <w:rsid w:val="002D3DC4"/>
    <w:rsid w:val="002D3EE5"/>
    <w:rsid w:val="002D5AF7"/>
    <w:rsid w:val="002D6B16"/>
    <w:rsid w:val="002D7409"/>
    <w:rsid w:val="002E13B5"/>
    <w:rsid w:val="002E1D4D"/>
    <w:rsid w:val="002E2842"/>
    <w:rsid w:val="002E3537"/>
    <w:rsid w:val="002E6502"/>
    <w:rsid w:val="002E6A38"/>
    <w:rsid w:val="002E7CB9"/>
    <w:rsid w:val="002F0548"/>
    <w:rsid w:val="002F2A21"/>
    <w:rsid w:val="002F36AA"/>
    <w:rsid w:val="002F43F0"/>
    <w:rsid w:val="002F4503"/>
    <w:rsid w:val="002F7933"/>
    <w:rsid w:val="002F79E8"/>
    <w:rsid w:val="002F7C92"/>
    <w:rsid w:val="002F7D35"/>
    <w:rsid w:val="003004F3"/>
    <w:rsid w:val="003012D7"/>
    <w:rsid w:val="00301499"/>
    <w:rsid w:val="0030152E"/>
    <w:rsid w:val="003018F0"/>
    <w:rsid w:val="00301CD1"/>
    <w:rsid w:val="003039F7"/>
    <w:rsid w:val="00303DB9"/>
    <w:rsid w:val="00304EF2"/>
    <w:rsid w:val="00304F0A"/>
    <w:rsid w:val="0030516B"/>
    <w:rsid w:val="00306428"/>
    <w:rsid w:val="003065F9"/>
    <w:rsid w:val="00306AB1"/>
    <w:rsid w:val="00306C06"/>
    <w:rsid w:val="003116D1"/>
    <w:rsid w:val="00314724"/>
    <w:rsid w:val="003147C1"/>
    <w:rsid w:val="00315855"/>
    <w:rsid w:val="00315B74"/>
    <w:rsid w:val="00316474"/>
    <w:rsid w:val="00320409"/>
    <w:rsid w:val="003231BB"/>
    <w:rsid w:val="003236B8"/>
    <w:rsid w:val="0032387C"/>
    <w:rsid w:val="00323C96"/>
    <w:rsid w:val="00324A7D"/>
    <w:rsid w:val="00324AB9"/>
    <w:rsid w:val="003250CE"/>
    <w:rsid w:val="0032597A"/>
    <w:rsid w:val="00326E3B"/>
    <w:rsid w:val="00326F46"/>
    <w:rsid w:val="003277BD"/>
    <w:rsid w:val="00327A2C"/>
    <w:rsid w:val="00330AC3"/>
    <w:rsid w:val="00330F61"/>
    <w:rsid w:val="0033172A"/>
    <w:rsid w:val="00332E22"/>
    <w:rsid w:val="003371BC"/>
    <w:rsid w:val="00337554"/>
    <w:rsid w:val="00337FF6"/>
    <w:rsid w:val="00343C3F"/>
    <w:rsid w:val="00344A00"/>
    <w:rsid w:val="00345226"/>
    <w:rsid w:val="00345EBA"/>
    <w:rsid w:val="00346A39"/>
    <w:rsid w:val="00346E8F"/>
    <w:rsid w:val="00346FCA"/>
    <w:rsid w:val="00351600"/>
    <w:rsid w:val="0035212F"/>
    <w:rsid w:val="00352DC9"/>
    <w:rsid w:val="00354735"/>
    <w:rsid w:val="00357A31"/>
    <w:rsid w:val="00360535"/>
    <w:rsid w:val="003606CD"/>
    <w:rsid w:val="00360A14"/>
    <w:rsid w:val="00360F91"/>
    <w:rsid w:val="00361ACE"/>
    <w:rsid w:val="00363510"/>
    <w:rsid w:val="003649D9"/>
    <w:rsid w:val="00366659"/>
    <w:rsid w:val="003703E6"/>
    <w:rsid w:val="003713B0"/>
    <w:rsid w:val="00371DDE"/>
    <w:rsid w:val="00371FDE"/>
    <w:rsid w:val="003721D4"/>
    <w:rsid w:val="003727AA"/>
    <w:rsid w:val="003727E7"/>
    <w:rsid w:val="00372AC9"/>
    <w:rsid w:val="00372CC2"/>
    <w:rsid w:val="003742F2"/>
    <w:rsid w:val="00374C37"/>
    <w:rsid w:val="00375C2E"/>
    <w:rsid w:val="00376B1A"/>
    <w:rsid w:val="003775DA"/>
    <w:rsid w:val="0038188A"/>
    <w:rsid w:val="00381B68"/>
    <w:rsid w:val="00381F59"/>
    <w:rsid w:val="0038578C"/>
    <w:rsid w:val="00386046"/>
    <w:rsid w:val="00390439"/>
    <w:rsid w:val="00390DC8"/>
    <w:rsid w:val="00390F5D"/>
    <w:rsid w:val="0039117D"/>
    <w:rsid w:val="0039168C"/>
    <w:rsid w:val="00394069"/>
    <w:rsid w:val="003945F1"/>
    <w:rsid w:val="003945F8"/>
    <w:rsid w:val="00394E08"/>
    <w:rsid w:val="003971CA"/>
    <w:rsid w:val="00397373"/>
    <w:rsid w:val="003A054E"/>
    <w:rsid w:val="003A0C8E"/>
    <w:rsid w:val="003A1286"/>
    <w:rsid w:val="003A29DE"/>
    <w:rsid w:val="003A518E"/>
    <w:rsid w:val="003A5DEE"/>
    <w:rsid w:val="003A6895"/>
    <w:rsid w:val="003B0FE8"/>
    <w:rsid w:val="003B15DD"/>
    <w:rsid w:val="003B1A57"/>
    <w:rsid w:val="003B3238"/>
    <w:rsid w:val="003B5B25"/>
    <w:rsid w:val="003B6056"/>
    <w:rsid w:val="003C263E"/>
    <w:rsid w:val="003C29AD"/>
    <w:rsid w:val="003C4FB3"/>
    <w:rsid w:val="003C64B3"/>
    <w:rsid w:val="003C785C"/>
    <w:rsid w:val="003C7BAE"/>
    <w:rsid w:val="003D0752"/>
    <w:rsid w:val="003D1694"/>
    <w:rsid w:val="003D1A70"/>
    <w:rsid w:val="003D22D9"/>
    <w:rsid w:val="003D3B74"/>
    <w:rsid w:val="003D4B53"/>
    <w:rsid w:val="003D50E0"/>
    <w:rsid w:val="003D74BA"/>
    <w:rsid w:val="003D7515"/>
    <w:rsid w:val="003E040C"/>
    <w:rsid w:val="003E20CB"/>
    <w:rsid w:val="003E25FD"/>
    <w:rsid w:val="003E3645"/>
    <w:rsid w:val="003E44F0"/>
    <w:rsid w:val="003E6085"/>
    <w:rsid w:val="003E627D"/>
    <w:rsid w:val="003E6961"/>
    <w:rsid w:val="003E6E65"/>
    <w:rsid w:val="003E78A5"/>
    <w:rsid w:val="003E7983"/>
    <w:rsid w:val="003F1660"/>
    <w:rsid w:val="003F209B"/>
    <w:rsid w:val="003F2349"/>
    <w:rsid w:val="003F2F53"/>
    <w:rsid w:val="003F3987"/>
    <w:rsid w:val="003F40D0"/>
    <w:rsid w:val="003F4EB9"/>
    <w:rsid w:val="003F6F1C"/>
    <w:rsid w:val="003F78BD"/>
    <w:rsid w:val="0040095B"/>
    <w:rsid w:val="00401888"/>
    <w:rsid w:val="00401A19"/>
    <w:rsid w:val="00401CAE"/>
    <w:rsid w:val="00402340"/>
    <w:rsid w:val="0040238C"/>
    <w:rsid w:val="00402507"/>
    <w:rsid w:val="0040292E"/>
    <w:rsid w:val="00404F34"/>
    <w:rsid w:val="004068A1"/>
    <w:rsid w:val="00406F53"/>
    <w:rsid w:val="00407705"/>
    <w:rsid w:val="00407A8B"/>
    <w:rsid w:val="004145E8"/>
    <w:rsid w:val="00414E9F"/>
    <w:rsid w:val="00415385"/>
    <w:rsid w:val="00416799"/>
    <w:rsid w:val="00420978"/>
    <w:rsid w:val="00421213"/>
    <w:rsid w:val="004223B3"/>
    <w:rsid w:val="004238B1"/>
    <w:rsid w:val="0042470E"/>
    <w:rsid w:val="0042498C"/>
    <w:rsid w:val="0042517C"/>
    <w:rsid w:val="00425A84"/>
    <w:rsid w:val="00427B75"/>
    <w:rsid w:val="00431E87"/>
    <w:rsid w:val="00433025"/>
    <w:rsid w:val="00434033"/>
    <w:rsid w:val="00434625"/>
    <w:rsid w:val="004365C7"/>
    <w:rsid w:val="00436B63"/>
    <w:rsid w:val="00436C05"/>
    <w:rsid w:val="00436E39"/>
    <w:rsid w:val="0043715B"/>
    <w:rsid w:val="00437C0D"/>
    <w:rsid w:val="004403E8"/>
    <w:rsid w:val="00441319"/>
    <w:rsid w:val="00444273"/>
    <w:rsid w:val="00445145"/>
    <w:rsid w:val="00445A97"/>
    <w:rsid w:val="004467AD"/>
    <w:rsid w:val="00447069"/>
    <w:rsid w:val="0044760E"/>
    <w:rsid w:val="004502D7"/>
    <w:rsid w:val="004507BE"/>
    <w:rsid w:val="00453DA6"/>
    <w:rsid w:val="004549E3"/>
    <w:rsid w:val="00454D0F"/>
    <w:rsid w:val="0045512D"/>
    <w:rsid w:val="00455D48"/>
    <w:rsid w:val="00460314"/>
    <w:rsid w:val="00463B84"/>
    <w:rsid w:val="004650F0"/>
    <w:rsid w:val="00465802"/>
    <w:rsid w:val="00466D70"/>
    <w:rsid w:val="00470ECB"/>
    <w:rsid w:val="0047117A"/>
    <w:rsid w:val="004717D1"/>
    <w:rsid w:val="0047396A"/>
    <w:rsid w:val="00474000"/>
    <w:rsid w:val="004755B5"/>
    <w:rsid w:val="0047781C"/>
    <w:rsid w:val="0048189F"/>
    <w:rsid w:val="00483FA3"/>
    <w:rsid w:val="00486020"/>
    <w:rsid w:val="004864CA"/>
    <w:rsid w:val="004866BD"/>
    <w:rsid w:val="00487093"/>
    <w:rsid w:val="00490E52"/>
    <w:rsid w:val="00490F3D"/>
    <w:rsid w:val="00492365"/>
    <w:rsid w:val="00492463"/>
    <w:rsid w:val="00492C67"/>
    <w:rsid w:val="00492E39"/>
    <w:rsid w:val="004948AD"/>
    <w:rsid w:val="00496A26"/>
    <w:rsid w:val="00496B24"/>
    <w:rsid w:val="00496F37"/>
    <w:rsid w:val="00497220"/>
    <w:rsid w:val="004978FF"/>
    <w:rsid w:val="00497C00"/>
    <w:rsid w:val="004A202E"/>
    <w:rsid w:val="004A2310"/>
    <w:rsid w:val="004A28B4"/>
    <w:rsid w:val="004A2BC0"/>
    <w:rsid w:val="004A3087"/>
    <w:rsid w:val="004A564E"/>
    <w:rsid w:val="004A589D"/>
    <w:rsid w:val="004A6D4D"/>
    <w:rsid w:val="004A7168"/>
    <w:rsid w:val="004A7BE6"/>
    <w:rsid w:val="004B0E54"/>
    <w:rsid w:val="004B13DB"/>
    <w:rsid w:val="004B1C36"/>
    <w:rsid w:val="004B3A93"/>
    <w:rsid w:val="004B4191"/>
    <w:rsid w:val="004B48CD"/>
    <w:rsid w:val="004B4E55"/>
    <w:rsid w:val="004B4EB5"/>
    <w:rsid w:val="004B52D4"/>
    <w:rsid w:val="004B578A"/>
    <w:rsid w:val="004B7812"/>
    <w:rsid w:val="004C0F81"/>
    <w:rsid w:val="004C1AE3"/>
    <w:rsid w:val="004C1D58"/>
    <w:rsid w:val="004C2A45"/>
    <w:rsid w:val="004C2FF2"/>
    <w:rsid w:val="004C3613"/>
    <w:rsid w:val="004C58D6"/>
    <w:rsid w:val="004C5F5B"/>
    <w:rsid w:val="004C7596"/>
    <w:rsid w:val="004C7A3A"/>
    <w:rsid w:val="004C7E51"/>
    <w:rsid w:val="004D2622"/>
    <w:rsid w:val="004D2AFC"/>
    <w:rsid w:val="004D4628"/>
    <w:rsid w:val="004D68A1"/>
    <w:rsid w:val="004D6C6A"/>
    <w:rsid w:val="004E0610"/>
    <w:rsid w:val="004E15FE"/>
    <w:rsid w:val="004E29D8"/>
    <w:rsid w:val="004E4920"/>
    <w:rsid w:val="004E4F0A"/>
    <w:rsid w:val="004E540C"/>
    <w:rsid w:val="004E62B8"/>
    <w:rsid w:val="004E7AD5"/>
    <w:rsid w:val="004F1104"/>
    <w:rsid w:val="004F15AD"/>
    <w:rsid w:val="004F3499"/>
    <w:rsid w:val="004F4E59"/>
    <w:rsid w:val="004F5624"/>
    <w:rsid w:val="004F5A77"/>
    <w:rsid w:val="004F5DC2"/>
    <w:rsid w:val="004F5FAF"/>
    <w:rsid w:val="00500E49"/>
    <w:rsid w:val="00500FBA"/>
    <w:rsid w:val="00502C4F"/>
    <w:rsid w:val="005069F4"/>
    <w:rsid w:val="005074D8"/>
    <w:rsid w:val="00510065"/>
    <w:rsid w:val="00510D0D"/>
    <w:rsid w:val="00512FFC"/>
    <w:rsid w:val="00514D52"/>
    <w:rsid w:val="005151FF"/>
    <w:rsid w:val="00515DED"/>
    <w:rsid w:val="00515E80"/>
    <w:rsid w:val="0051792B"/>
    <w:rsid w:val="00520873"/>
    <w:rsid w:val="00520F0A"/>
    <w:rsid w:val="0052347A"/>
    <w:rsid w:val="0052411B"/>
    <w:rsid w:val="00527180"/>
    <w:rsid w:val="005318B7"/>
    <w:rsid w:val="005322C4"/>
    <w:rsid w:val="00532EAA"/>
    <w:rsid w:val="005335C8"/>
    <w:rsid w:val="0053549C"/>
    <w:rsid w:val="005365EB"/>
    <w:rsid w:val="00536907"/>
    <w:rsid w:val="005371DD"/>
    <w:rsid w:val="005378CE"/>
    <w:rsid w:val="00540761"/>
    <w:rsid w:val="00540D74"/>
    <w:rsid w:val="00542A85"/>
    <w:rsid w:val="00544308"/>
    <w:rsid w:val="0054456B"/>
    <w:rsid w:val="00544DEF"/>
    <w:rsid w:val="005459D3"/>
    <w:rsid w:val="00546516"/>
    <w:rsid w:val="00546AB6"/>
    <w:rsid w:val="00547D54"/>
    <w:rsid w:val="00552BB9"/>
    <w:rsid w:val="00552C5D"/>
    <w:rsid w:val="00555932"/>
    <w:rsid w:val="00556073"/>
    <w:rsid w:val="005562CF"/>
    <w:rsid w:val="005575A4"/>
    <w:rsid w:val="005577E6"/>
    <w:rsid w:val="005603D3"/>
    <w:rsid w:val="005610B6"/>
    <w:rsid w:val="005622C2"/>
    <w:rsid w:val="0056455C"/>
    <w:rsid w:val="00566613"/>
    <w:rsid w:val="00571579"/>
    <w:rsid w:val="00571779"/>
    <w:rsid w:val="00571D16"/>
    <w:rsid w:val="005723A3"/>
    <w:rsid w:val="00576324"/>
    <w:rsid w:val="005769B2"/>
    <w:rsid w:val="00577D2A"/>
    <w:rsid w:val="005807F2"/>
    <w:rsid w:val="005843E8"/>
    <w:rsid w:val="00585234"/>
    <w:rsid w:val="00585658"/>
    <w:rsid w:val="00590154"/>
    <w:rsid w:val="00591041"/>
    <w:rsid w:val="00593DE6"/>
    <w:rsid w:val="005A0B7D"/>
    <w:rsid w:val="005A1F28"/>
    <w:rsid w:val="005A221C"/>
    <w:rsid w:val="005A24E0"/>
    <w:rsid w:val="005A2D2B"/>
    <w:rsid w:val="005A397F"/>
    <w:rsid w:val="005A4A05"/>
    <w:rsid w:val="005A4BF0"/>
    <w:rsid w:val="005A4DE0"/>
    <w:rsid w:val="005A5032"/>
    <w:rsid w:val="005A61EC"/>
    <w:rsid w:val="005B12AA"/>
    <w:rsid w:val="005B13D0"/>
    <w:rsid w:val="005B14F1"/>
    <w:rsid w:val="005B196F"/>
    <w:rsid w:val="005B198F"/>
    <w:rsid w:val="005B1F7A"/>
    <w:rsid w:val="005B31B2"/>
    <w:rsid w:val="005B388D"/>
    <w:rsid w:val="005B4171"/>
    <w:rsid w:val="005B42E4"/>
    <w:rsid w:val="005B5C27"/>
    <w:rsid w:val="005B6FEE"/>
    <w:rsid w:val="005B75A7"/>
    <w:rsid w:val="005B773B"/>
    <w:rsid w:val="005C09E1"/>
    <w:rsid w:val="005C13C9"/>
    <w:rsid w:val="005C1952"/>
    <w:rsid w:val="005C1CC7"/>
    <w:rsid w:val="005C2468"/>
    <w:rsid w:val="005C346B"/>
    <w:rsid w:val="005C3FB3"/>
    <w:rsid w:val="005C62D3"/>
    <w:rsid w:val="005C641A"/>
    <w:rsid w:val="005C6E4D"/>
    <w:rsid w:val="005C6E55"/>
    <w:rsid w:val="005C7AA5"/>
    <w:rsid w:val="005D7417"/>
    <w:rsid w:val="005D773A"/>
    <w:rsid w:val="005D78E3"/>
    <w:rsid w:val="005E18A9"/>
    <w:rsid w:val="005E2CE6"/>
    <w:rsid w:val="005E33BE"/>
    <w:rsid w:val="005E3C65"/>
    <w:rsid w:val="005E4C99"/>
    <w:rsid w:val="005E511F"/>
    <w:rsid w:val="005E6C2B"/>
    <w:rsid w:val="005E6D9B"/>
    <w:rsid w:val="005E7AE5"/>
    <w:rsid w:val="005F026E"/>
    <w:rsid w:val="005F04C7"/>
    <w:rsid w:val="005F2C6F"/>
    <w:rsid w:val="005F4180"/>
    <w:rsid w:val="005F5686"/>
    <w:rsid w:val="005F6805"/>
    <w:rsid w:val="006001B7"/>
    <w:rsid w:val="006016B5"/>
    <w:rsid w:val="00601701"/>
    <w:rsid w:val="00602538"/>
    <w:rsid w:val="00605209"/>
    <w:rsid w:val="00605648"/>
    <w:rsid w:val="006062C3"/>
    <w:rsid w:val="00607BC1"/>
    <w:rsid w:val="00607E2C"/>
    <w:rsid w:val="0061020D"/>
    <w:rsid w:val="0061106D"/>
    <w:rsid w:val="006149E5"/>
    <w:rsid w:val="00615893"/>
    <w:rsid w:val="00615D05"/>
    <w:rsid w:val="006175B7"/>
    <w:rsid w:val="00620A59"/>
    <w:rsid w:val="00623A0B"/>
    <w:rsid w:val="006250E2"/>
    <w:rsid w:val="0062748A"/>
    <w:rsid w:val="00630093"/>
    <w:rsid w:val="006306C7"/>
    <w:rsid w:val="00630F41"/>
    <w:rsid w:val="00631E65"/>
    <w:rsid w:val="00632A0D"/>
    <w:rsid w:val="006333D5"/>
    <w:rsid w:val="0063390C"/>
    <w:rsid w:val="0063548D"/>
    <w:rsid w:val="00636114"/>
    <w:rsid w:val="00636826"/>
    <w:rsid w:val="00636D2D"/>
    <w:rsid w:val="00637709"/>
    <w:rsid w:val="00637ADE"/>
    <w:rsid w:val="006408FA"/>
    <w:rsid w:val="00641493"/>
    <w:rsid w:val="0064405B"/>
    <w:rsid w:val="006443FE"/>
    <w:rsid w:val="006460E5"/>
    <w:rsid w:val="006475CA"/>
    <w:rsid w:val="006507E1"/>
    <w:rsid w:val="0065153E"/>
    <w:rsid w:val="00653DC7"/>
    <w:rsid w:val="006542C9"/>
    <w:rsid w:val="00654B82"/>
    <w:rsid w:val="00654D7E"/>
    <w:rsid w:val="00655106"/>
    <w:rsid w:val="00656463"/>
    <w:rsid w:val="00657144"/>
    <w:rsid w:val="00660297"/>
    <w:rsid w:val="00660510"/>
    <w:rsid w:val="0066052F"/>
    <w:rsid w:val="00660958"/>
    <w:rsid w:val="00660E2A"/>
    <w:rsid w:val="00661F95"/>
    <w:rsid w:val="00662187"/>
    <w:rsid w:val="00662E4F"/>
    <w:rsid w:val="006635F3"/>
    <w:rsid w:val="006651B1"/>
    <w:rsid w:val="00666DA6"/>
    <w:rsid w:val="00670FE9"/>
    <w:rsid w:val="0067215B"/>
    <w:rsid w:val="00673112"/>
    <w:rsid w:val="00673BE7"/>
    <w:rsid w:val="0067440B"/>
    <w:rsid w:val="006759A3"/>
    <w:rsid w:val="00677CE9"/>
    <w:rsid w:val="00680636"/>
    <w:rsid w:val="00680DB8"/>
    <w:rsid w:val="00682033"/>
    <w:rsid w:val="006820D3"/>
    <w:rsid w:val="00684D33"/>
    <w:rsid w:val="006867C9"/>
    <w:rsid w:val="00686BD5"/>
    <w:rsid w:val="00686C24"/>
    <w:rsid w:val="006870B3"/>
    <w:rsid w:val="006903C4"/>
    <w:rsid w:val="00690873"/>
    <w:rsid w:val="0069322F"/>
    <w:rsid w:val="00693797"/>
    <w:rsid w:val="00693CC9"/>
    <w:rsid w:val="00694610"/>
    <w:rsid w:val="006946D7"/>
    <w:rsid w:val="006946E8"/>
    <w:rsid w:val="00695C36"/>
    <w:rsid w:val="00695EC4"/>
    <w:rsid w:val="00697496"/>
    <w:rsid w:val="00697D25"/>
    <w:rsid w:val="006A0BBF"/>
    <w:rsid w:val="006A3844"/>
    <w:rsid w:val="006A4666"/>
    <w:rsid w:val="006A559C"/>
    <w:rsid w:val="006B0A75"/>
    <w:rsid w:val="006B1484"/>
    <w:rsid w:val="006B1736"/>
    <w:rsid w:val="006B1997"/>
    <w:rsid w:val="006B207B"/>
    <w:rsid w:val="006B294A"/>
    <w:rsid w:val="006B34A3"/>
    <w:rsid w:val="006B40BE"/>
    <w:rsid w:val="006B43D7"/>
    <w:rsid w:val="006B46F2"/>
    <w:rsid w:val="006B4AA6"/>
    <w:rsid w:val="006B5C0E"/>
    <w:rsid w:val="006B5C71"/>
    <w:rsid w:val="006B6634"/>
    <w:rsid w:val="006C2B57"/>
    <w:rsid w:val="006C2E1C"/>
    <w:rsid w:val="006C30FF"/>
    <w:rsid w:val="006C4C6F"/>
    <w:rsid w:val="006C5003"/>
    <w:rsid w:val="006C56E1"/>
    <w:rsid w:val="006C5B6C"/>
    <w:rsid w:val="006C7D7B"/>
    <w:rsid w:val="006D07B4"/>
    <w:rsid w:val="006D0978"/>
    <w:rsid w:val="006D0A9F"/>
    <w:rsid w:val="006D1256"/>
    <w:rsid w:val="006D237B"/>
    <w:rsid w:val="006D48FD"/>
    <w:rsid w:val="006D4D79"/>
    <w:rsid w:val="006D6D32"/>
    <w:rsid w:val="006E1650"/>
    <w:rsid w:val="006E193E"/>
    <w:rsid w:val="006E1A95"/>
    <w:rsid w:val="006E341B"/>
    <w:rsid w:val="006E418D"/>
    <w:rsid w:val="006E4726"/>
    <w:rsid w:val="006E5822"/>
    <w:rsid w:val="006E6B33"/>
    <w:rsid w:val="006E6B3C"/>
    <w:rsid w:val="006F1AC4"/>
    <w:rsid w:val="006F3095"/>
    <w:rsid w:val="006F3B17"/>
    <w:rsid w:val="006F5D54"/>
    <w:rsid w:val="006F7374"/>
    <w:rsid w:val="006F7936"/>
    <w:rsid w:val="00700018"/>
    <w:rsid w:val="0070146B"/>
    <w:rsid w:val="0070548E"/>
    <w:rsid w:val="007067F8"/>
    <w:rsid w:val="00706C22"/>
    <w:rsid w:val="007071C0"/>
    <w:rsid w:val="00710F3E"/>
    <w:rsid w:val="00710FF8"/>
    <w:rsid w:val="00713FCD"/>
    <w:rsid w:val="00717A29"/>
    <w:rsid w:val="00723EB8"/>
    <w:rsid w:val="007252F2"/>
    <w:rsid w:val="00726921"/>
    <w:rsid w:val="00727E3E"/>
    <w:rsid w:val="00727FF8"/>
    <w:rsid w:val="00731916"/>
    <w:rsid w:val="0073226B"/>
    <w:rsid w:val="007327E0"/>
    <w:rsid w:val="007329E0"/>
    <w:rsid w:val="0073314D"/>
    <w:rsid w:val="00733B7F"/>
    <w:rsid w:val="00735A98"/>
    <w:rsid w:val="00736D12"/>
    <w:rsid w:val="007371CA"/>
    <w:rsid w:val="00741F9B"/>
    <w:rsid w:val="0074296D"/>
    <w:rsid w:val="00743839"/>
    <w:rsid w:val="0074605F"/>
    <w:rsid w:val="007475B0"/>
    <w:rsid w:val="0074787F"/>
    <w:rsid w:val="00750BED"/>
    <w:rsid w:val="00750D77"/>
    <w:rsid w:val="00751996"/>
    <w:rsid w:val="00751A30"/>
    <w:rsid w:val="00753595"/>
    <w:rsid w:val="00754DA6"/>
    <w:rsid w:val="00756E54"/>
    <w:rsid w:val="00757543"/>
    <w:rsid w:val="00760E1B"/>
    <w:rsid w:val="00761D1C"/>
    <w:rsid w:val="00762354"/>
    <w:rsid w:val="00764788"/>
    <w:rsid w:val="00766405"/>
    <w:rsid w:val="00767538"/>
    <w:rsid w:val="007679CB"/>
    <w:rsid w:val="007703B8"/>
    <w:rsid w:val="0077058B"/>
    <w:rsid w:val="00770972"/>
    <w:rsid w:val="00773489"/>
    <w:rsid w:val="00774F99"/>
    <w:rsid w:val="007762DB"/>
    <w:rsid w:val="00777010"/>
    <w:rsid w:val="00780CAE"/>
    <w:rsid w:val="0078144F"/>
    <w:rsid w:val="00781867"/>
    <w:rsid w:val="00781CC0"/>
    <w:rsid w:val="00782DDA"/>
    <w:rsid w:val="0078330B"/>
    <w:rsid w:val="007842C2"/>
    <w:rsid w:val="0078493A"/>
    <w:rsid w:val="007850B8"/>
    <w:rsid w:val="0078535E"/>
    <w:rsid w:val="00786946"/>
    <w:rsid w:val="007875C2"/>
    <w:rsid w:val="00787848"/>
    <w:rsid w:val="00787C5F"/>
    <w:rsid w:val="0079016E"/>
    <w:rsid w:val="00790D54"/>
    <w:rsid w:val="00791FE1"/>
    <w:rsid w:val="00792891"/>
    <w:rsid w:val="007931DF"/>
    <w:rsid w:val="007935B6"/>
    <w:rsid w:val="0079373E"/>
    <w:rsid w:val="0079459F"/>
    <w:rsid w:val="00794CDF"/>
    <w:rsid w:val="0079573E"/>
    <w:rsid w:val="007A0095"/>
    <w:rsid w:val="007A05AC"/>
    <w:rsid w:val="007A0A2E"/>
    <w:rsid w:val="007A0DC0"/>
    <w:rsid w:val="007A116C"/>
    <w:rsid w:val="007A3B7E"/>
    <w:rsid w:val="007A56E4"/>
    <w:rsid w:val="007A6288"/>
    <w:rsid w:val="007A6A98"/>
    <w:rsid w:val="007A6E05"/>
    <w:rsid w:val="007B2127"/>
    <w:rsid w:val="007B418D"/>
    <w:rsid w:val="007B5DAA"/>
    <w:rsid w:val="007B60DF"/>
    <w:rsid w:val="007B64BE"/>
    <w:rsid w:val="007B6B65"/>
    <w:rsid w:val="007B6E56"/>
    <w:rsid w:val="007B7813"/>
    <w:rsid w:val="007C0D77"/>
    <w:rsid w:val="007C2F6E"/>
    <w:rsid w:val="007C3593"/>
    <w:rsid w:val="007C37D9"/>
    <w:rsid w:val="007C5970"/>
    <w:rsid w:val="007C6C7C"/>
    <w:rsid w:val="007C7A95"/>
    <w:rsid w:val="007D09C6"/>
    <w:rsid w:val="007D106E"/>
    <w:rsid w:val="007D1E6C"/>
    <w:rsid w:val="007D25A5"/>
    <w:rsid w:val="007D2BFC"/>
    <w:rsid w:val="007D3A23"/>
    <w:rsid w:val="007D5D7F"/>
    <w:rsid w:val="007D6F7E"/>
    <w:rsid w:val="007E0856"/>
    <w:rsid w:val="007E1728"/>
    <w:rsid w:val="007E23B2"/>
    <w:rsid w:val="007E3A61"/>
    <w:rsid w:val="007E560B"/>
    <w:rsid w:val="007E6C0F"/>
    <w:rsid w:val="007F0959"/>
    <w:rsid w:val="007F162C"/>
    <w:rsid w:val="007F5398"/>
    <w:rsid w:val="008013D7"/>
    <w:rsid w:val="00801C15"/>
    <w:rsid w:val="00802D9F"/>
    <w:rsid w:val="0080491E"/>
    <w:rsid w:val="00804C4D"/>
    <w:rsid w:val="00806F3F"/>
    <w:rsid w:val="00812556"/>
    <w:rsid w:val="0081289D"/>
    <w:rsid w:val="0081388B"/>
    <w:rsid w:val="008144C5"/>
    <w:rsid w:val="00815A26"/>
    <w:rsid w:val="008162C1"/>
    <w:rsid w:val="00817048"/>
    <w:rsid w:val="00820EAC"/>
    <w:rsid w:val="008223E1"/>
    <w:rsid w:val="008224B7"/>
    <w:rsid w:val="00822AD7"/>
    <w:rsid w:val="00822E51"/>
    <w:rsid w:val="008244DA"/>
    <w:rsid w:val="008253D8"/>
    <w:rsid w:val="00825FB6"/>
    <w:rsid w:val="008269CD"/>
    <w:rsid w:val="00831A54"/>
    <w:rsid w:val="0083248C"/>
    <w:rsid w:val="0083556C"/>
    <w:rsid w:val="00840F69"/>
    <w:rsid w:val="00841581"/>
    <w:rsid w:val="008428C0"/>
    <w:rsid w:val="008432BF"/>
    <w:rsid w:val="008440B6"/>
    <w:rsid w:val="00845F62"/>
    <w:rsid w:val="00850340"/>
    <w:rsid w:val="00850503"/>
    <w:rsid w:val="008527C9"/>
    <w:rsid w:val="00852865"/>
    <w:rsid w:val="0085297D"/>
    <w:rsid w:val="0085735A"/>
    <w:rsid w:val="00860B7A"/>
    <w:rsid w:val="00860C7F"/>
    <w:rsid w:val="00860F45"/>
    <w:rsid w:val="00861037"/>
    <w:rsid w:val="008613C6"/>
    <w:rsid w:val="0086246C"/>
    <w:rsid w:val="008674B8"/>
    <w:rsid w:val="00867A52"/>
    <w:rsid w:val="008704CE"/>
    <w:rsid w:val="008721EE"/>
    <w:rsid w:val="00874FE7"/>
    <w:rsid w:val="008751F0"/>
    <w:rsid w:val="00877DA4"/>
    <w:rsid w:val="00880B16"/>
    <w:rsid w:val="008833EB"/>
    <w:rsid w:val="00884A6C"/>
    <w:rsid w:val="0088656B"/>
    <w:rsid w:val="0088677E"/>
    <w:rsid w:val="00887B32"/>
    <w:rsid w:val="0089126E"/>
    <w:rsid w:val="0089172C"/>
    <w:rsid w:val="008934D3"/>
    <w:rsid w:val="0089375E"/>
    <w:rsid w:val="008937E5"/>
    <w:rsid w:val="00893849"/>
    <w:rsid w:val="008941AA"/>
    <w:rsid w:val="008941F1"/>
    <w:rsid w:val="00895097"/>
    <w:rsid w:val="00896578"/>
    <w:rsid w:val="008A27C6"/>
    <w:rsid w:val="008A34C1"/>
    <w:rsid w:val="008A5099"/>
    <w:rsid w:val="008A5766"/>
    <w:rsid w:val="008A5AEC"/>
    <w:rsid w:val="008A61C6"/>
    <w:rsid w:val="008A6B07"/>
    <w:rsid w:val="008A6E3E"/>
    <w:rsid w:val="008A7454"/>
    <w:rsid w:val="008B0473"/>
    <w:rsid w:val="008B1ACF"/>
    <w:rsid w:val="008B1E20"/>
    <w:rsid w:val="008B25A7"/>
    <w:rsid w:val="008B2826"/>
    <w:rsid w:val="008B3592"/>
    <w:rsid w:val="008B6463"/>
    <w:rsid w:val="008B6D24"/>
    <w:rsid w:val="008C2B3C"/>
    <w:rsid w:val="008C2D5E"/>
    <w:rsid w:val="008C3D32"/>
    <w:rsid w:val="008C46CD"/>
    <w:rsid w:val="008C533D"/>
    <w:rsid w:val="008C71E3"/>
    <w:rsid w:val="008C7B7F"/>
    <w:rsid w:val="008D0CBD"/>
    <w:rsid w:val="008D12F9"/>
    <w:rsid w:val="008D1654"/>
    <w:rsid w:val="008D515E"/>
    <w:rsid w:val="008D6FB8"/>
    <w:rsid w:val="008E1063"/>
    <w:rsid w:val="008E1185"/>
    <w:rsid w:val="008E1496"/>
    <w:rsid w:val="008E1707"/>
    <w:rsid w:val="008E1F2F"/>
    <w:rsid w:val="008E2226"/>
    <w:rsid w:val="008E4DCC"/>
    <w:rsid w:val="008E57BB"/>
    <w:rsid w:val="008E5FC8"/>
    <w:rsid w:val="008E6248"/>
    <w:rsid w:val="008E6C67"/>
    <w:rsid w:val="008E6CFD"/>
    <w:rsid w:val="008E7177"/>
    <w:rsid w:val="008F1405"/>
    <w:rsid w:val="008F1F93"/>
    <w:rsid w:val="008F20EF"/>
    <w:rsid w:val="008F227A"/>
    <w:rsid w:val="008F22D1"/>
    <w:rsid w:val="008F2792"/>
    <w:rsid w:val="008F2917"/>
    <w:rsid w:val="008F35D1"/>
    <w:rsid w:val="008F463D"/>
    <w:rsid w:val="008F4BB6"/>
    <w:rsid w:val="008F57CF"/>
    <w:rsid w:val="008F79AE"/>
    <w:rsid w:val="0090085C"/>
    <w:rsid w:val="00903BD9"/>
    <w:rsid w:val="00903D2A"/>
    <w:rsid w:val="00903F18"/>
    <w:rsid w:val="00904C4A"/>
    <w:rsid w:val="00904C7E"/>
    <w:rsid w:val="00904CB7"/>
    <w:rsid w:val="009070E8"/>
    <w:rsid w:val="00907E43"/>
    <w:rsid w:val="009116E2"/>
    <w:rsid w:val="009179B4"/>
    <w:rsid w:val="00920B2C"/>
    <w:rsid w:val="00920D44"/>
    <w:rsid w:val="00921C6C"/>
    <w:rsid w:val="00925565"/>
    <w:rsid w:val="009263F5"/>
    <w:rsid w:val="00926954"/>
    <w:rsid w:val="00930528"/>
    <w:rsid w:val="0093091F"/>
    <w:rsid w:val="00931B68"/>
    <w:rsid w:val="00932E19"/>
    <w:rsid w:val="0093505F"/>
    <w:rsid w:val="009364A8"/>
    <w:rsid w:val="0093656C"/>
    <w:rsid w:val="00936F6D"/>
    <w:rsid w:val="00940058"/>
    <w:rsid w:val="0094010A"/>
    <w:rsid w:val="00941520"/>
    <w:rsid w:val="00941A5E"/>
    <w:rsid w:val="0094210D"/>
    <w:rsid w:val="009433B7"/>
    <w:rsid w:val="009438ED"/>
    <w:rsid w:val="00944AA7"/>
    <w:rsid w:val="00945604"/>
    <w:rsid w:val="009459D9"/>
    <w:rsid w:val="00951079"/>
    <w:rsid w:val="0095185C"/>
    <w:rsid w:val="009541A1"/>
    <w:rsid w:val="00955D81"/>
    <w:rsid w:val="009607B5"/>
    <w:rsid w:val="0096093E"/>
    <w:rsid w:val="00960C97"/>
    <w:rsid w:val="00961533"/>
    <w:rsid w:val="00961A57"/>
    <w:rsid w:val="00961F52"/>
    <w:rsid w:val="00964C8B"/>
    <w:rsid w:val="00964F68"/>
    <w:rsid w:val="00965D6F"/>
    <w:rsid w:val="009664B2"/>
    <w:rsid w:val="009668E3"/>
    <w:rsid w:val="00966C8C"/>
    <w:rsid w:val="0096720B"/>
    <w:rsid w:val="00967FCE"/>
    <w:rsid w:val="00967FDA"/>
    <w:rsid w:val="009710B1"/>
    <w:rsid w:val="00971335"/>
    <w:rsid w:val="00972D17"/>
    <w:rsid w:val="00972E78"/>
    <w:rsid w:val="009737D6"/>
    <w:rsid w:val="00976451"/>
    <w:rsid w:val="009768AE"/>
    <w:rsid w:val="00981379"/>
    <w:rsid w:val="0098138E"/>
    <w:rsid w:val="009813E2"/>
    <w:rsid w:val="00982B55"/>
    <w:rsid w:val="00983029"/>
    <w:rsid w:val="009838DD"/>
    <w:rsid w:val="00983D2D"/>
    <w:rsid w:val="009859A1"/>
    <w:rsid w:val="0099170C"/>
    <w:rsid w:val="00992200"/>
    <w:rsid w:val="0099277B"/>
    <w:rsid w:val="009938E2"/>
    <w:rsid w:val="009959B2"/>
    <w:rsid w:val="009969DD"/>
    <w:rsid w:val="009A0A93"/>
    <w:rsid w:val="009A458D"/>
    <w:rsid w:val="009A7920"/>
    <w:rsid w:val="009B1C06"/>
    <w:rsid w:val="009B1CF0"/>
    <w:rsid w:val="009B2F59"/>
    <w:rsid w:val="009B36DC"/>
    <w:rsid w:val="009B4832"/>
    <w:rsid w:val="009B61AF"/>
    <w:rsid w:val="009C09C9"/>
    <w:rsid w:val="009C0E31"/>
    <w:rsid w:val="009C4867"/>
    <w:rsid w:val="009C6DFD"/>
    <w:rsid w:val="009D0B6D"/>
    <w:rsid w:val="009D32A8"/>
    <w:rsid w:val="009D35E9"/>
    <w:rsid w:val="009D687C"/>
    <w:rsid w:val="009D7A6A"/>
    <w:rsid w:val="009E1923"/>
    <w:rsid w:val="009E219B"/>
    <w:rsid w:val="009E269B"/>
    <w:rsid w:val="009E4763"/>
    <w:rsid w:val="009E50DF"/>
    <w:rsid w:val="009E6C79"/>
    <w:rsid w:val="009E75F1"/>
    <w:rsid w:val="009F22B6"/>
    <w:rsid w:val="009F3244"/>
    <w:rsid w:val="009F3C9C"/>
    <w:rsid w:val="009F43E3"/>
    <w:rsid w:val="009F6498"/>
    <w:rsid w:val="009F6803"/>
    <w:rsid w:val="009F68F2"/>
    <w:rsid w:val="00A00DF5"/>
    <w:rsid w:val="00A037BC"/>
    <w:rsid w:val="00A0700B"/>
    <w:rsid w:val="00A114F8"/>
    <w:rsid w:val="00A169AC"/>
    <w:rsid w:val="00A16B72"/>
    <w:rsid w:val="00A175C0"/>
    <w:rsid w:val="00A17916"/>
    <w:rsid w:val="00A20A02"/>
    <w:rsid w:val="00A215D9"/>
    <w:rsid w:val="00A2239D"/>
    <w:rsid w:val="00A23EFD"/>
    <w:rsid w:val="00A245A3"/>
    <w:rsid w:val="00A2502A"/>
    <w:rsid w:val="00A258CB"/>
    <w:rsid w:val="00A25CB6"/>
    <w:rsid w:val="00A2604A"/>
    <w:rsid w:val="00A26339"/>
    <w:rsid w:val="00A26E18"/>
    <w:rsid w:val="00A30A8D"/>
    <w:rsid w:val="00A31BC5"/>
    <w:rsid w:val="00A3368B"/>
    <w:rsid w:val="00A34676"/>
    <w:rsid w:val="00A36FCB"/>
    <w:rsid w:val="00A4135D"/>
    <w:rsid w:val="00A41E83"/>
    <w:rsid w:val="00A41EC5"/>
    <w:rsid w:val="00A43AE2"/>
    <w:rsid w:val="00A465CE"/>
    <w:rsid w:val="00A471E7"/>
    <w:rsid w:val="00A475A5"/>
    <w:rsid w:val="00A512AC"/>
    <w:rsid w:val="00A521A1"/>
    <w:rsid w:val="00A524D6"/>
    <w:rsid w:val="00A52C35"/>
    <w:rsid w:val="00A5329F"/>
    <w:rsid w:val="00A53338"/>
    <w:rsid w:val="00A54E3F"/>
    <w:rsid w:val="00A553D6"/>
    <w:rsid w:val="00A568DF"/>
    <w:rsid w:val="00A60017"/>
    <w:rsid w:val="00A6220C"/>
    <w:rsid w:val="00A63868"/>
    <w:rsid w:val="00A64E53"/>
    <w:rsid w:val="00A64E85"/>
    <w:rsid w:val="00A651EE"/>
    <w:rsid w:val="00A653F1"/>
    <w:rsid w:val="00A7057C"/>
    <w:rsid w:val="00A70D71"/>
    <w:rsid w:val="00A7125B"/>
    <w:rsid w:val="00A72DA4"/>
    <w:rsid w:val="00A742B7"/>
    <w:rsid w:val="00A75D5E"/>
    <w:rsid w:val="00A7654B"/>
    <w:rsid w:val="00A770B1"/>
    <w:rsid w:val="00A776FC"/>
    <w:rsid w:val="00A77B8F"/>
    <w:rsid w:val="00A80FEB"/>
    <w:rsid w:val="00A810B0"/>
    <w:rsid w:val="00A81670"/>
    <w:rsid w:val="00A82293"/>
    <w:rsid w:val="00A83C14"/>
    <w:rsid w:val="00A84D28"/>
    <w:rsid w:val="00A84D7F"/>
    <w:rsid w:val="00A84F81"/>
    <w:rsid w:val="00A858ED"/>
    <w:rsid w:val="00A85BA0"/>
    <w:rsid w:val="00A85CCD"/>
    <w:rsid w:val="00A87BC9"/>
    <w:rsid w:val="00A87D77"/>
    <w:rsid w:val="00A87E95"/>
    <w:rsid w:val="00A908B6"/>
    <w:rsid w:val="00A9119E"/>
    <w:rsid w:val="00A92A7A"/>
    <w:rsid w:val="00A93617"/>
    <w:rsid w:val="00A94884"/>
    <w:rsid w:val="00A94FFB"/>
    <w:rsid w:val="00A959AD"/>
    <w:rsid w:val="00A9712D"/>
    <w:rsid w:val="00AA008E"/>
    <w:rsid w:val="00AA1D15"/>
    <w:rsid w:val="00AA4067"/>
    <w:rsid w:val="00AA4126"/>
    <w:rsid w:val="00AA4FB0"/>
    <w:rsid w:val="00AA5070"/>
    <w:rsid w:val="00AA5139"/>
    <w:rsid w:val="00AA5C1A"/>
    <w:rsid w:val="00AA5D16"/>
    <w:rsid w:val="00AA6375"/>
    <w:rsid w:val="00AA6AB7"/>
    <w:rsid w:val="00AA74F7"/>
    <w:rsid w:val="00AA7BE9"/>
    <w:rsid w:val="00AB2718"/>
    <w:rsid w:val="00AB3607"/>
    <w:rsid w:val="00AB38B1"/>
    <w:rsid w:val="00AB5954"/>
    <w:rsid w:val="00AB6923"/>
    <w:rsid w:val="00AB6933"/>
    <w:rsid w:val="00AB7E90"/>
    <w:rsid w:val="00AC049D"/>
    <w:rsid w:val="00AC155F"/>
    <w:rsid w:val="00AC4143"/>
    <w:rsid w:val="00AC4299"/>
    <w:rsid w:val="00AC44F0"/>
    <w:rsid w:val="00AC55F4"/>
    <w:rsid w:val="00AC6453"/>
    <w:rsid w:val="00AC7402"/>
    <w:rsid w:val="00AC7909"/>
    <w:rsid w:val="00AD1425"/>
    <w:rsid w:val="00AD367D"/>
    <w:rsid w:val="00AD3776"/>
    <w:rsid w:val="00AD508C"/>
    <w:rsid w:val="00AD5DFE"/>
    <w:rsid w:val="00AD671F"/>
    <w:rsid w:val="00AD6B8C"/>
    <w:rsid w:val="00AE087C"/>
    <w:rsid w:val="00AE1B90"/>
    <w:rsid w:val="00AE1CD1"/>
    <w:rsid w:val="00AE241A"/>
    <w:rsid w:val="00AE2C7B"/>
    <w:rsid w:val="00AE5C2F"/>
    <w:rsid w:val="00AE71CA"/>
    <w:rsid w:val="00AE777E"/>
    <w:rsid w:val="00AF0A04"/>
    <w:rsid w:val="00AF12D6"/>
    <w:rsid w:val="00AF142F"/>
    <w:rsid w:val="00AF3822"/>
    <w:rsid w:val="00AF4E99"/>
    <w:rsid w:val="00AF6DA3"/>
    <w:rsid w:val="00AF784B"/>
    <w:rsid w:val="00B005E1"/>
    <w:rsid w:val="00B014D9"/>
    <w:rsid w:val="00B01A64"/>
    <w:rsid w:val="00B01AD5"/>
    <w:rsid w:val="00B024CE"/>
    <w:rsid w:val="00B02BEF"/>
    <w:rsid w:val="00B02CC0"/>
    <w:rsid w:val="00B04E01"/>
    <w:rsid w:val="00B06726"/>
    <w:rsid w:val="00B07AA1"/>
    <w:rsid w:val="00B109E1"/>
    <w:rsid w:val="00B1165B"/>
    <w:rsid w:val="00B11AAE"/>
    <w:rsid w:val="00B128BF"/>
    <w:rsid w:val="00B12AC6"/>
    <w:rsid w:val="00B12B5D"/>
    <w:rsid w:val="00B13567"/>
    <w:rsid w:val="00B14493"/>
    <w:rsid w:val="00B14A34"/>
    <w:rsid w:val="00B154FC"/>
    <w:rsid w:val="00B15C19"/>
    <w:rsid w:val="00B15D99"/>
    <w:rsid w:val="00B160E1"/>
    <w:rsid w:val="00B16424"/>
    <w:rsid w:val="00B2251F"/>
    <w:rsid w:val="00B2268A"/>
    <w:rsid w:val="00B240D8"/>
    <w:rsid w:val="00B268A8"/>
    <w:rsid w:val="00B317F8"/>
    <w:rsid w:val="00B318D0"/>
    <w:rsid w:val="00B33F42"/>
    <w:rsid w:val="00B35228"/>
    <w:rsid w:val="00B362EE"/>
    <w:rsid w:val="00B36670"/>
    <w:rsid w:val="00B36F28"/>
    <w:rsid w:val="00B379CF"/>
    <w:rsid w:val="00B4002D"/>
    <w:rsid w:val="00B40AD9"/>
    <w:rsid w:val="00B44304"/>
    <w:rsid w:val="00B46922"/>
    <w:rsid w:val="00B471F2"/>
    <w:rsid w:val="00B47715"/>
    <w:rsid w:val="00B50507"/>
    <w:rsid w:val="00B51188"/>
    <w:rsid w:val="00B5241C"/>
    <w:rsid w:val="00B54646"/>
    <w:rsid w:val="00B54FC4"/>
    <w:rsid w:val="00B56479"/>
    <w:rsid w:val="00B56567"/>
    <w:rsid w:val="00B57090"/>
    <w:rsid w:val="00B60164"/>
    <w:rsid w:val="00B6017F"/>
    <w:rsid w:val="00B60D02"/>
    <w:rsid w:val="00B61162"/>
    <w:rsid w:val="00B61930"/>
    <w:rsid w:val="00B6585C"/>
    <w:rsid w:val="00B66837"/>
    <w:rsid w:val="00B702BF"/>
    <w:rsid w:val="00B73812"/>
    <w:rsid w:val="00B73F19"/>
    <w:rsid w:val="00B74314"/>
    <w:rsid w:val="00B743B4"/>
    <w:rsid w:val="00B74C82"/>
    <w:rsid w:val="00B759E9"/>
    <w:rsid w:val="00B7649F"/>
    <w:rsid w:val="00B809E0"/>
    <w:rsid w:val="00B810A3"/>
    <w:rsid w:val="00B82E7C"/>
    <w:rsid w:val="00B835AA"/>
    <w:rsid w:val="00B840E6"/>
    <w:rsid w:val="00B841BF"/>
    <w:rsid w:val="00B86546"/>
    <w:rsid w:val="00B905BF"/>
    <w:rsid w:val="00B91186"/>
    <w:rsid w:val="00B91DCF"/>
    <w:rsid w:val="00B965FD"/>
    <w:rsid w:val="00B970B6"/>
    <w:rsid w:val="00B976F9"/>
    <w:rsid w:val="00B97EE4"/>
    <w:rsid w:val="00BA0556"/>
    <w:rsid w:val="00BA117C"/>
    <w:rsid w:val="00BA15C0"/>
    <w:rsid w:val="00BA2D43"/>
    <w:rsid w:val="00BA6E47"/>
    <w:rsid w:val="00BA70E6"/>
    <w:rsid w:val="00BA746E"/>
    <w:rsid w:val="00BB184C"/>
    <w:rsid w:val="00BB2484"/>
    <w:rsid w:val="00BB4477"/>
    <w:rsid w:val="00BB668E"/>
    <w:rsid w:val="00BB72DD"/>
    <w:rsid w:val="00BC10CC"/>
    <w:rsid w:val="00BC1FBA"/>
    <w:rsid w:val="00BC2820"/>
    <w:rsid w:val="00BC2885"/>
    <w:rsid w:val="00BC6BC4"/>
    <w:rsid w:val="00BD09F3"/>
    <w:rsid w:val="00BD38A0"/>
    <w:rsid w:val="00BD49C9"/>
    <w:rsid w:val="00BD5C19"/>
    <w:rsid w:val="00BD6604"/>
    <w:rsid w:val="00BD731A"/>
    <w:rsid w:val="00BE0E3F"/>
    <w:rsid w:val="00BE1E0F"/>
    <w:rsid w:val="00BE26B8"/>
    <w:rsid w:val="00BE3375"/>
    <w:rsid w:val="00BE4018"/>
    <w:rsid w:val="00BE65B5"/>
    <w:rsid w:val="00BF12C1"/>
    <w:rsid w:val="00BF28F3"/>
    <w:rsid w:val="00BF2A2E"/>
    <w:rsid w:val="00BF3342"/>
    <w:rsid w:val="00BF465C"/>
    <w:rsid w:val="00BF4D2B"/>
    <w:rsid w:val="00BF4F4B"/>
    <w:rsid w:val="00BF5524"/>
    <w:rsid w:val="00BF72BF"/>
    <w:rsid w:val="00C00077"/>
    <w:rsid w:val="00C0033A"/>
    <w:rsid w:val="00C007C4"/>
    <w:rsid w:val="00C00928"/>
    <w:rsid w:val="00C00A96"/>
    <w:rsid w:val="00C00F28"/>
    <w:rsid w:val="00C01055"/>
    <w:rsid w:val="00C0136C"/>
    <w:rsid w:val="00C02325"/>
    <w:rsid w:val="00C0256B"/>
    <w:rsid w:val="00C02BA6"/>
    <w:rsid w:val="00C0336E"/>
    <w:rsid w:val="00C03448"/>
    <w:rsid w:val="00C03D49"/>
    <w:rsid w:val="00C064CD"/>
    <w:rsid w:val="00C0765F"/>
    <w:rsid w:val="00C07A0D"/>
    <w:rsid w:val="00C129B4"/>
    <w:rsid w:val="00C12F66"/>
    <w:rsid w:val="00C13A69"/>
    <w:rsid w:val="00C142DD"/>
    <w:rsid w:val="00C15B44"/>
    <w:rsid w:val="00C15D15"/>
    <w:rsid w:val="00C1602D"/>
    <w:rsid w:val="00C1744F"/>
    <w:rsid w:val="00C20171"/>
    <w:rsid w:val="00C20C81"/>
    <w:rsid w:val="00C20CE7"/>
    <w:rsid w:val="00C2124C"/>
    <w:rsid w:val="00C217BB"/>
    <w:rsid w:val="00C2183A"/>
    <w:rsid w:val="00C22002"/>
    <w:rsid w:val="00C250AF"/>
    <w:rsid w:val="00C25CDB"/>
    <w:rsid w:val="00C26F65"/>
    <w:rsid w:val="00C27D1B"/>
    <w:rsid w:val="00C31B32"/>
    <w:rsid w:val="00C31FF6"/>
    <w:rsid w:val="00C3235E"/>
    <w:rsid w:val="00C334CA"/>
    <w:rsid w:val="00C33B65"/>
    <w:rsid w:val="00C33C5B"/>
    <w:rsid w:val="00C33C99"/>
    <w:rsid w:val="00C34812"/>
    <w:rsid w:val="00C34DD2"/>
    <w:rsid w:val="00C359C2"/>
    <w:rsid w:val="00C35FB2"/>
    <w:rsid w:val="00C364DA"/>
    <w:rsid w:val="00C36566"/>
    <w:rsid w:val="00C36BD8"/>
    <w:rsid w:val="00C37FC0"/>
    <w:rsid w:val="00C401BE"/>
    <w:rsid w:val="00C40F15"/>
    <w:rsid w:val="00C4120F"/>
    <w:rsid w:val="00C41482"/>
    <w:rsid w:val="00C41DED"/>
    <w:rsid w:val="00C41DFD"/>
    <w:rsid w:val="00C434F2"/>
    <w:rsid w:val="00C440D9"/>
    <w:rsid w:val="00C45A59"/>
    <w:rsid w:val="00C46616"/>
    <w:rsid w:val="00C479C2"/>
    <w:rsid w:val="00C51387"/>
    <w:rsid w:val="00C5306E"/>
    <w:rsid w:val="00C53194"/>
    <w:rsid w:val="00C53663"/>
    <w:rsid w:val="00C537CE"/>
    <w:rsid w:val="00C539A1"/>
    <w:rsid w:val="00C54CE7"/>
    <w:rsid w:val="00C557D9"/>
    <w:rsid w:val="00C55B26"/>
    <w:rsid w:val="00C577AF"/>
    <w:rsid w:val="00C57A29"/>
    <w:rsid w:val="00C60034"/>
    <w:rsid w:val="00C60943"/>
    <w:rsid w:val="00C60ABF"/>
    <w:rsid w:val="00C60B67"/>
    <w:rsid w:val="00C64212"/>
    <w:rsid w:val="00C6436E"/>
    <w:rsid w:val="00C652D1"/>
    <w:rsid w:val="00C70AE6"/>
    <w:rsid w:val="00C70F33"/>
    <w:rsid w:val="00C736BC"/>
    <w:rsid w:val="00C7502D"/>
    <w:rsid w:val="00C755CC"/>
    <w:rsid w:val="00C75B1D"/>
    <w:rsid w:val="00C76720"/>
    <w:rsid w:val="00C82E94"/>
    <w:rsid w:val="00C859D8"/>
    <w:rsid w:val="00C879A9"/>
    <w:rsid w:val="00C87DD5"/>
    <w:rsid w:val="00C91C23"/>
    <w:rsid w:val="00C9204B"/>
    <w:rsid w:val="00C92195"/>
    <w:rsid w:val="00C93BD6"/>
    <w:rsid w:val="00C948A6"/>
    <w:rsid w:val="00C9671F"/>
    <w:rsid w:val="00CA00D8"/>
    <w:rsid w:val="00CA09C2"/>
    <w:rsid w:val="00CA1770"/>
    <w:rsid w:val="00CA1A7C"/>
    <w:rsid w:val="00CA40E4"/>
    <w:rsid w:val="00CA6822"/>
    <w:rsid w:val="00CA6D87"/>
    <w:rsid w:val="00CA7D6A"/>
    <w:rsid w:val="00CB0346"/>
    <w:rsid w:val="00CB03E5"/>
    <w:rsid w:val="00CB2EFB"/>
    <w:rsid w:val="00CB3352"/>
    <w:rsid w:val="00CB4142"/>
    <w:rsid w:val="00CB45CD"/>
    <w:rsid w:val="00CB5614"/>
    <w:rsid w:val="00CB648C"/>
    <w:rsid w:val="00CB7C7B"/>
    <w:rsid w:val="00CC0FB2"/>
    <w:rsid w:val="00CC3F11"/>
    <w:rsid w:val="00CC43DA"/>
    <w:rsid w:val="00CC45B7"/>
    <w:rsid w:val="00CC55CA"/>
    <w:rsid w:val="00CC6CEE"/>
    <w:rsid w:val="00CC7039"/>
    <w:rsid w:val="00CD044A"/>
    <w:rsid w:val="00CD0DB5"/>
    <w:rsid w:val="00CD1510"/>
    <w:rsid w:val="00CD1682"/>
    <w:rsid w:val="00CD16BC"/>
    <w:rsid w:val="00CD289B"/>
    <w:rsid w:val="00CD3628"/>
    <w:rsid w:val="00CD362E"/>
    <w:rsid w:val="00CD5705"/>
    <w:rsid w:val="00CE2D15"/>
    <w:rsid w:val="00CE2FCA"/>
    <w:rsid w:val="00CE3B4D"/>
    <w:rsid w:val="00CE3BB6"/>
    <w:rsid w:val="00CE3F2F"/>
    <w:rsid w:val="00CE6BCA"/>
    <w:rsid w:val="00CF09A9"/>
    <w:rsid w:val="00CF1806"/>
    <w:rsid w:val="00CF1B55"/>
    <w:rsid w:val="00CF4350"/>
    <w:rsid w:val="00CF510D"/>
    <w:rsid w:val="00CF5992"/>
    <w:rsid w:val="00CF669F"/>
    <w:rsid w:val="00CF6FFD"/>
    <w:rsid w:val="00CF76FA"/>
    <w:rsid w:val="00D0085A"/>
    <w:rsid w:val="00D01F78"/>
    <w:rsid w:val="00D022F2"/>
    <w:rsid w:val="00D0435C"/>
    <w:rsid w:val="00D04ED5"/>
    <w:rsid w:val="00D05262"/>
    <w:rsid w:val="00D072B2"/>
    <w:rsid w:val="00D10152"/>
    <w:rsid w:val="00D107E8"/>
    <w:rsid w:val="00D12342"/>
    <w:rsid w:val="00D14101"/>
    <w:rsid w:val="00D14E84"/>
    <w:rsid w:val="00D16351"/>
    <w:rsid w:val="00D164DB"/>
    <w:rsid w:val="00D1705A"/>
    <w:rsid w:val="00D22DC9"/>
    <w:rsid w:val="00D22DCF"/>
    <w:rsid w:val="00D2321C"/>
    <w:rsid w:val="00D24E2F"/>
    <w:rsid w:val="00D27C4D"/>
    <w:rsid w:val="00D319A4"/>
    <w:rsid w:val="00D3205A"/>
    <w:rsid w:val="00D351A6"/>
    <w:rsid w:val="00D3525F"/>
    <w:rsid w:val="00D35378"/>
    <w:rsid w:val="00D36B3D"/>
    <w:rsid w:val="00D370FA"/>
    <w:rsid w:val="00D413D5"/>
    <w:rsid w:val="00D42396"/>
    <w:rsid w:val="00D42E4D"/>
    <w:rsid w:val="00D43D82"/>
    <w:rsid w:val="00D43F27"/>
    <w:rsid w:val="00D442D2"/>
    <w:rsid w:val="00D4674E"/>
    <w:rsid w:val="00D46DAD"/>
    <w:rsid w:val="00D46DDE"/>
    <w:rsid w:val="00D47421"/>
    <w:rsid w:val="00D51132"/>
    <w:rsid w:val="00D5123F"/>
    <w:rsid w:val="00D51D46"/>
    <w:rsid w:val="00D52B5C"/>
    <w:rsid w:val="00D52C89"/>
    <w:rsid w:val="00D52F4A"/>
    <w:rsid w:val="00D53346"/>
    <w:rsid w:val="00D537D5"/>
    <w:rsid w:val="00D5475C"/>
    <w:rsid w:val="00D56428"/>
    <w:rsid w:val="00D56EB0"/>
    <w:rsid w:val="00D6017C"/>
    <w:rsid w:val="00D60733"/>
    <w:rsid w:val="00D62558"/>
    <w:rsid w:val="00D6295D"/>
    <w:rsid w:val="00D63105"/>
    <w:rsid w:val="00D63B24"/>
    <w:rsid w:val="00D6416B"/>
    <w:rsid w:val="00D64C4A"/>
    <w:rsid w:val="00D652C3"/>
    <w:rsid w:val="00D655EA"/>
    <w:rsid w:val="00D66B3C"/>
    <w:rsid w:val="00D66BD5"/>
    <w:rsid w:val="00D66DFB"/>
    <w:rsid w:val="00D66F52"/>
    <w:rsid w:val="00D7345E"/>
    <w:rsid w:val="00D73560"/>
    <w:rsid w:val="00D819B7"/>
    <w:rsid w:val="00D85EF2"/>
    <w:rsid w:val="00D860A7"/>
    <w:rsid w:val="00D862BF"/>
    <w:rsid w:val="00D86414"/>
    <w:rsid w:val="00D86BA0"/>
    <w:rsid w:val="00D90140"/>
    <w:rsid w:val="00D91C76"/>
    <w:rsid w:val="00D9200C"/>
    <w:rsid w:val="00D9240A"/>
    <w:rsid w:val="00D93439"/>
    <w:rsid w:val="00D93640"/>
    <w:rsid w:val="00D943D5"/>
    <w:rsid w:val="00D957FF"/>
    <w:rsid w:val="00D95D76"/>
    <w:rsid w:val="00D9613F"/>
    <w:rsid w:val="00D962AB"/>
    <w:rsid w:val="00DA00C4"/>
    <w:rsid w:val="00DA13BE"/>
    <w:rsid w:val="00DA4664"/>
    <w:rsid w:val="00DA4AE6"/>
    <w:rsid w:val="00DA4BDB"/>
    <w:rsid w:val="00DA50FD"/>
    <w:rsid w:val="00DA539C"/>
    <w:rsid w:val="00DA675E"/>
    <w:rsid w:val="00DB0C76"/>
    <w:rsid w:val="00DB16EF"/>
    <w:rsid w:val="00DB397C"/>
    <w:rsid w:val="00DB5425"/>
    <w:rsid w:val="00DB5AAD"/>
    <w:rsid w:val="00DB5C51"/>
    <w:rsid w:val="00DB6AFE"/>
    <w:rsid w:val="00DB6DAF"/>
    <w:rsid w:val="00DC1177"/>
    <w:rsid w:val="00DC3B2B"/>
    <w:rsid w:val="00DC5EFD"/>
    <w:rsid w:val="00DC665E"/>
    <w:rsid w:val="00DC68DD"/>
    <w:rsid w:val="00DC7686"/>
    <w:rsid w:val="00DD0497"/>
    <w:rsid w:val="00DD0F6D"/>
    <w:rsid w:val="00DD2917"/>
    <w:rsid w:val="00DD2E37"/>
    <w:rsid w:val="00DD34EC"/>
    <w:rsid w:val="00DD3509"/>
    <w:rsid w:val="00DD4CE7"/>
    <w:rsid w:val="00DD5E0D"/>
    <w:rsid w:val="00DE009A"/>
    <w:rsid w:val="00DE1903"/>
    <w:rsid w:val="00DE1C54"/>
    <w:rsid w:val="00DE1DFE"/>
    <w:rsid w:val="00DE2628"/>
    <w:rsid w:val="00DE2A68"/>
    <w:rsid w:val="00DE5D4B"/>
    <w:rsid w:val="00DE6C4D"/>
    <w:rsid w:val="00DE73A8"/>
    <w:rsid w:val="00DE77B9"/>
    <w:rsid w:val="00DF1663"/>
    <w:rsid w:val="00DF2315"/>
    <w:rsid w:val="00DF2ED5"/>
    <w:rsid w:val="00DF4BC0"/>
    <w:rsid w:val="00DF4E88"/>
    <w:rsid w:val="00DF77E4"/>
    <w:rsid w:val="00DF7989"/>
    <w:rsid w:val="00E009AB"/>
    <w:rsid w:val="00E018A5"/>
    <w:rsid w:val="00E02C19"/>
    <w:rsid w:val="00E03A33"/>
    <w:rsid w:val="00E03C3A"/>
    <w:rsid w:val="00E0469E"/>
    <w:rsid w:val="00E04D8C"/>
    <w:rsid w:val="00E050D2"/>
    <w:rsid w:val="00E05A20"/>
    <w:rsid w:val="00E05B8B"/>
    <w:rsid w:val="00E0606F"/>
    <w:rsid w:val="00E0639D"/>
    <w:rsid w:val="00E066C5"/>
    <w:rsid w:val="00E066ED"/>
    <w:rsid w:val="00E06DD7"/>
    <w:rsid w:val="00E0732B"/>
    <w:rsid w:val="00E07BA7"/>
    <w:rsid w:val="00E100F8"/>
    <w:rsid w:val="00E11BBC"/>
    <w:rsid w:val="00E1219E"/>
    <w:rsid w:val="00E12835"/>
    <w:rsid w:val="00E1312F"/>
    <w:rsid w:val="00E1368E"/>
    <w:rsid w:val="00E13852"/>
    <w:rsid w:val="00E15517"/>
    <w:rsid w:val="00E160F7"/>
    <w:rsid w:val="00E17A80"/>
    <w:rsid w:val="00E20012"/>
    <w:rsid w:val="00E2213B"/>
    <w:rsid w:val="00E22A47"/>
    <w:rsid w:val="00E235C2"/>
    <w:rsid w:val="00E248CE"/>
    <w:rsid w:val="00E25BD1"/>
    <w:rsid w:val="00E26888"/>
    <w:rsid w:val="00E26A21"/>
    <w:rsid w:val="00E323D5"/>
    <w:rsid w:val="00E32F4C"/>
    <w:rsid w:val="00E33CDD"/>
    <w:rsid w:val="00E3632F"/>
    <w:rsid w:val="00E369A3"/>
    <w:rsid w:val="00E36D75"/>
    <w:rsid w:val="00E3749F"/>
    <w:rsid w:val="00E4439F"/>
    <w:rsid w:val="00E44749"/>
    <w:rsid w:val="00E453A6"/>
    <w:rsid w:val="00E46210"/>
    <w:rsid w:val="00E47D59"/>
    <w:rsid w:val="00E47F70"/>
    <w:rsid w:val="00E50737"/>
    <w:rsid w:val="00E51932"/>
    <w:rsid w:val="00E51CD8"/>
    <w:rsid w:val="00E53DC7"/>
    <w:rsid w:val="00E5515E"/>
    <w:rsid w:val="00E55A68"/>
    <w:rsid w:val="00E57EF9"/>
    <w:rsid w:val="00E611AC"/>
    <w:rsid w:val="00E66EDD"/>
    <w:rsid w:val="00E706D5"/>
    <w:rsid w:val="00E70A70"/>
    <w:rsid w:val="00E73A1C"/>
    <w:rsid w:val="00E75258"/>
    <w:rsid w:val="00E756EB"/>
    <w:rsid w:val="00E76248"/>
    <w:rsid w:val="00E764D6"/>
    <w:rsid w:val="00E77DF8"/>
    <w:rsid w:val="00E80DA2"/>
    <w:rsid w:val="00E80FC5"/>
    <w:rsid w:val="00E8118C"/>
    <w:rsid w:val="00E821AB"/>
    <w:rsid w:val="00E83140"/>
    <w:rsid w:val="00E8422C"/>
    <w:rsid w:val="00E8429A"/>
    <w:rsid w:val="00E8774C"/>
    <w:rsid w:val="00E878EB"/>
    <w:rsid w:val="00E91495"/>
    <w:rsid w:val="00E92C37"/>
    <w:rsid w:val="00E92EAA"/>
    <w:rsid w:val="00E945F4"/>
    <w:rsid w:val="00E9554E"/>
    <w:rsid w:val="00E96292"/>
    <w:rsid w:val="00E9635B"/>
    <w:rsid w:val="00E97027"/>
    <w:rsid w:val="00EA022B"/>
    <w:rsid w:val="00EA0C46"/>
    <w:rsid w:val="00EA1124"/>
    <w:rsid w:val="00EA28C7"/>
    <w:rsid w:val="00EA2A8E"/>
    <w:rsid w:val="00EA555D"/>
    <w:rsid w:val="00EA621D"/>
    <w:rsid w:val="00EA796F"/>
    <w:rsid w:val="00EB200C"/>
    <w:rsid w:val="00EB2D2B"/>
    <w:rsid w:val="00EB2E5C"/>
    <w:rsid w:val="00EB37DF"/>
    <w:rsid w:val="00EB5D4B"/>
    <w:rsid w:val="00EB77B8"/>
    <w:rsid w:val="00EC05ED"/>
    <w:rsid w:val="00EC0AD3"/>
    <w:rsid w:val="00EC0F29"/>
    <w:rsid w:val="00EC3E9A"/>
    <w:rsid w:val="00EC49A1"/>
    <w:rsid w:val="00EC53E9"/>
    <w:rsid w:val="00EC660D"/>
    <w:rsid w:val="00EC662C"/>
    <w:rsid w:val="00EC74DA"/>
    <w:rsid w:val="00EC75C4"/>
    <w:rsid w:val="00EC7772"/>
    <w:rsid w:val="00EC7F8C"/>
    <w:rsid w:val="00ED0A4E"/>
    <w:rsid w:val="00ED1BDB"/>
    <w:rsid w:val="00ED28C3"/>
    <w:rsid w:val="00ED310C"/>
    <w:rsid w:val="00ED34A0"/>
    <w:rsid w:val="00ED34F5"/>
    <w:rsid w:val="00ED4A14"/>
    <w:rsid w:val="00ED6288"/>
    <w:rsid w:val="00ED705C"/>
    <w:rsid w:val="00EE31F8"/>
    <w:rsid w:val="00EE4ACE"/>
    <w:rsid w:val="00EE5E98"/>
    <w:rsid w:val="00EE673F"/>
    <w:rsid w:val="00EE73C0"/>
    <w:rsid w:val="00EF01C2"/>
    <w:rsid w:val="00EF041C"/>
    <w:rsid w:val="00EF15CC"/>
    <w:rsid w:val="00EF1DB2"/>
    <w:rsid w:val="00EF27B3"/>
    <w:rsid w:val="00EF554E"/>
    <w:rsid w:val="00EF55B2"/>
    <w:rsid w:val="00EF56DA"/>
    <w:rsid w:val="00EF5982"/>
    <w:rsid w:val="00EF5CB8"/>
    <w:rsid w:val="00EF64F7"/>
    <w:rsid w:val="00F00EF9"/>
    <w:rsid w:val="00F0109B"/>
    <w:rsid w:val="00F0163D"/>
    <w:rsid w:val="00F01E4E"/>
    <w:rsid w:val="00F01F35"/>
    <w:rsid w:val="00F02BA3"/>
    <w:rsid w:val="00F0320F"/>
    <w:rsid w:val="00F03442"/>
    <w:rsid w:val="00F036EF"/>
    <w:rsid w:val="00F03887"/>
    <w:rsid w:val="00F041E7"/>
    <w:rsid w:val="00F04A27"/>
    <w:rsid w:val="00F07D67"/>
    <w:rsid w:val="00F13103"/>
    <w:rsid w:val="00F136EF"/>
    <w:rsid w:val="00F13CC5"/>
    <w:rsid w:val="00F143B0"/>
    <w:rsid w:val="00F163A6"/>
    <w:rsid w:val="00F17675"/>
    <w:rsid w:val="00F208C8"/>
    <w:rsid w:val="00F20F0F"/>
    <w:rsid w:val="00F21325"/>
    <w:rsid w:val="00F22D80"/>
    <w:rsid w:val="00F23C2B"/>
    <w:rsid w:val="00F24508"/>
    <w:rsid w:val="00F24851"/>
    <w:rsid w:val="00F26480"/>
    <w:rsid w:val="00F27C04"/>
    <w:rsid w:val="00F27ECF"/>
    <w:rsid w:val="00F3006F"/>
    <w:rsid w:val="00F309E6"/>
    <w:rsid w:val="00F310F2"/>
    <w:rsid w:val="00F3416E"/>
    <w:rsid w:val="00F34C8E"/>
    <w:rsid w:val="00F34FCC"/>
    <w:rsid w:val="00F36A4C"/>
    <w:rsid w:val="00F36E14"/>
    <w:rsid w:val="00F37452"/>
    <w:rsid w:val="00F41718"/>
    <w:rsid w:val="00F43935"/>
    <w:rsid w:val="00F44FC8"/>
    <w:rsid w:val="00F4510C"/>
    <w:rsid w:val="00F47A01"/>
    <w:rsid w:val="00F50472"/>
    <w:rsid w:val="00F50D14"/>
    <w:rsid w:val="00F5213A"/>
    <w:rsid w:val="00F536E0"/>
    <w:rsid w:val="00F53979"/>
    <w:rsid w:val="00F539AA"/>
    <w:rsid w:val="00F53E43"/>
    <w:rsid w:val="00F542A6"/>
    <w:rsid w:val="00F55351"/>
    <w:rsid w:val="00F55BAD"/>
    <w:rsid w:val="00F55D06"/>
    <w:rsid w:val="00F56461"/>
    <w:rsid w:val="00F627AF"/>
    <w:rsid w:val="00F6327E"/>
    <w:rsid w:val="00F643D7"/>
    <w:rsid w:val="00F64549"/>
    <w:rsid w:val="00F65AF4"/>
    <w:rsid w:val="00F666C9"/>
    <w:rsid w:val="00F66C18"/>
    <w:rsid w:val="00F66F8E"/>
    <w:rsid w:val="00F674B4"/>
    <w:rsid w:val="00F70B43"/>
    <w:rsid w:val="00F71AA8"/>
    <w:rsid w:val="00F72767"/>
    <w:rsid w:val="00F728A0"/>
    <w:rsid w:val="00F7420A"/>
    <w:rsid w:val="00F74595"/>
    <w:rsid w:val="00F74A3E"/>
    <w:rsid w:val="00F74E0A"/>
    <w:rsid w:val="00F75763"/>
    <w:rsid w:val="00F773FC"/>
    <w:rsid w:val="00F77F7D"/>
    <w:rsid w:val="00F81F7B"/>
    <w:rsid w:val="00F82C40"/>
    <w:rsid w:val="00F836BF"/>
    <w:rsid w:val="00F84EB7"/>
    <w:rsid w:val="00F859CB"/>
    <w:rsid w:val="00F86FB2"/>
    <w:rsid w:val="00F90DC4"/>
    <w:rsid w:val="00F9181C"/>
    <w:rsid w:val="00F96A75"/>
    <w:rsid w:val="00FA04B8"/>
    <w:rsid w:val="00FA4169"/>
    <w:rsid w:val="00FA41A2"/>
    <w:rsid w:val="00FA5302"/>
    <w:rsid w:val="00FA69FA"/>
    <w:rsid w:val="00FB1C57"/>
    <w:rsid w:val="00FB34B2"/>
    <w:rsid w:val="00FB53AB"/>
    <w:rsid w:val="00FB67DD"/>
    <w:rsid w:val="00FC01E2"/>
    <w:rsid w:val="00FC0F4D"/>
    <w:rsid w:val="00FC3E01"/>
    <w:rsid w:val="00FC6618"/>
    <w:rsid w:val="00FC6EC8"/>
    <w:rsid w:val="00FC7F46"/>
    <w:rsid w:val="00FD0EE7"/>
    <w:rsid w:val="00FD212D"/>
    <w:rsid w:val="00FD3718"/>
    <w:rsid w:val="00FD483B"/>
    <w:rsid w:val="00FD5F72"/>
    <w:rsid w:val="00FD6006"/>
    <w:rsid w:val="00FD694A"/>
    <w:rsid w:val="00FD7884"/>
    <w:rsid w:val="00FD7B48"/>
    <w:rsid w:val="00FE048F"/>
    <w:rsid w:val="00FE17FA"/>
    <w:rsid w:val="00FE1E54"/>
    <w:rsid w:val="00FE2137"/>
    <w:rsid w:val="00FE2803"/>
    <w:rsid w:val="00FE2B5E"/>
    <w:rsid w:val="00FE37E7"/>
    <w:rsid w:val="00FE3AA9"/>
    <w:rsid w:val="00FE4E13"/>
    <w:rsid w:val="00FE5F56"/>
    <w:rsid w:val="00FE704C"/>
    <w:rsid w:val="00FF03D1"/>
    <w:rsid w:val="00FF102A"/>
    <w:rsid w:val="00FF399E"/>
    <w:rsid w:val="00FF3B59"/>
    <w:rsid w:val="00FF5A25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763B-DA38-488D-B894-231D6B04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67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4F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B1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1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14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14F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72D5A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31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31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310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277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77B"/>
    <w:rPr>
      <w:color w:val="605E5C"/>
      <w:shd w:val="clear" w:color="auto" w:fill="E1DFDD"/>
    </w:rPr>
  </w:style>
  <w:style w:type="paragraph" w:customStyle="1" w:styleId="Normln-tun">
    <w:name w:val="Normální - tučné"/>
    <w:basedOn w:val="Normln"/>
    <w:uiPriority w:val="99"/>
    <w:rsid w:val="009364A8"/>
    <w:pPr>
      <w:spacing w:before="120" w:after="120" w:line="240" w:lineRule="auto"/>
      <w:jc w:val="both"/>
    </w:pPr>
    <w:rPr>
      <w:rFonts w:ascii="Garamond" w:hAnsi="Garamond" w:cs="Calibr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F85"/>
  </w:style>
  <w:style w:type="paragraph" w:styleId="Zpat">
    <w:name w:val="footer"/>
    <w:basedOn w:val="Normln"/>
    <w:link w:val="ZpatChar"/>
    <w:uiPriority w:val="99"/>
    <w:unhideWhenUsed/>
    <w:rsid w:val="0025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0FC1-D13E-469A-A6E4-281A312C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7469</Words>
  <Characters>44068</Characters>
  <Application>Microsoft Office Word</Application>
  <DocSecurity>0</DocSecurity>
  <Lines>367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Hensel Petr</dc:creator>
  <cp:lastModifiedBy>Čiklová Božena</cp:lastModifiedBy>
  <cp:revision>2</cp:revision>
  <cp:lastPrinted>2022-07-19T06:16:00Z</cp:lastPrinted>
  <dcterms:created xsi:type="dcterms:W3CDTF">2022-08-26T09:35:00Z</dcterms:created>
  <dcterms:modified xsi:type="dcterms:W3CDTF">2022-08-26T09:35:00Z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MMR-54798/2022-31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MMR-86141/2021-31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25.8.2022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&lt;TABLE&gt;&lt;TR&gt;&lt;TD&gt;Č.j.:&lt;/TD&gt;&lt;TD&gt;MMR-54798/2022-31&lt;/TD&gt;&lt;/TR&gt;&lt;TR&gt;&lt;TD&gt;&lt;/TD&gt;&lt;TD&gt;&lt;/TD&gt;&lt;/TR&gt;&lt;/TABLE&gt;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legislativně právní</vt:lpwstr>
  </property>
  <property fmtid="{D5CDD505-2E9C-101B-9397-08002B2CF9AE}" pid="16" name="DisplayName_UserPoriz_Pisemnost">
    <vt:lpwstr>Renata Ornová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E57863/22/MMR</vt:lpwstr>
  </property>
  <property fmtid="{D5CDD505-2E9C-101B-9397-08002B2CF9AE}" pid="19" name="Key_BarCode_Pisemnost">
    <vt:lpwstr>*B003251486*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E57863/22/MMR</vt:lpwstr>
  </property>
  <property fmtid="{D5CDD505-2E9C-101B-9397-08002B2CF9AE}" pid="33" name="RC">
    <vt:lpwstr/>
  </property>
  <property fmtid="{D5CDD505-2E9C-101B-9397-08002B2CF9AE}" pid="34" name="SkartacniZnakLhuta_PisemnostZnak">
    <vt:lpwstr>S/5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SZ-16512/31/2021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zákona o vyvlastnění - předložení do meziresortního připomínkového řízení</vt:lpwstr>
  </property>
  <property fmtid="{D5CDD505-2E9C-101B-9397-08002B2CF9AE}" pid="41" name="Zkratka_SpisovyUzel_PoziceZodpo_Pisemnost">
    <vt:lpwstr>31</vt:lpwstr>
  </property>
</Properties>
</file>