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016B1" w14:textId="77777777" w:rsidR="0066580A" w:rsidRPr="003E7A3F" w:rsidRDefault="0066580A" w:rsidP="00E15372">
      <w:pPr>
        <w:pStyle w:val="Nzev"/>
        <w:rPr>
          <w:rFonts w:asciiTheme="minorHAnsi" w:hAnsiTheme="minorHAnsi" w:cstheme="minorHAnsi"/>
        </w:rPr>
      </w:pPr>
      <w:r w:rsidRPr="003E7A3F">
        <w:rPr>
          <w:rFonts w:asciiTheme="minorHAnsi" w:hAnsiTheme="minorHAnsi" w:cstheme="minorHAnsi"/>
        </w:rPr>
        <w:t>Žádost o vstupy pro přípravu Pokynů k článku 5 nařízení GIA</w:t>
      </w:r>
    </w:p>
    <w:p w14:paraId="640A128E" w14:textId="77777777" w:rsidR="003E7A3F" w:rsidRDefault="003E7A3F" w:rsidP="00FD6CD3">
      <w:pPr>
        <w:rPr>
          <w:rFonts w:cstheme="minorHAnsi"/>
        </w:rPr>
      </w:pPr>
    </w:p>
    <w:p w14:paraId="1BC5FCFE" w14:textId="371CB9A0" w:rsidR="00FD6CD3" w:rsidRPr="003E7A3F" w:rsidRDefault="00FD6CD3" w:rsidP="003E7A3F">
      <w:pPr>
        <w:jc w:val="both"/>
        <w:rPr>
          <w:rFonts w:cstheme="minorHAnsi"/>
        </w:rPr>
      </w:pPr>
      <w:r w:rsidRPr="003E7A3F">
        <w:rPr>
          <w:rFonts w:cstheme="minorHAnsi"/>
        </w:rPr>
        <w:t xml:space="preserve">Tato </w:t>
      </w:r>
      <w:r w:rsidR="0066580A" w:rsidRPr="003E7A3F">
        <w:rPr>
          <w:rFonts w:cstheme="minorHAnsi"/>
        </w:rPr>
        <w:t>žádost o vstupy</w:t>
      </w:r>
      <w:r w:rsidRPr="003E7A3F">
        <w:rPr>
          <w:rFonts w:cstheme="minorHAnsi"/>
        </w:rPr>
        <w:t xml:space="preserve"> dává </w:t>
      </w:r>
      <w:r w:rsidR="0066580A" w:rsidRPr="003E7A3F">
        <w:rPr>
          <w:rFonts w:cstheme="minorHAnsi"/>
        </w:rPr>
        <w:t>dotčeným stranám</w:t>
      </w:r>
      <w:r w:rsidRPr="003E7A3F">
        <w:rPr>
          <w:rFonts w:cstheme="minorHAnsi"/>
        </w:rPr>
        <w:t xml:space="preserve"> příležitost včas se zapojit do </w:t>
      </w:r>
      <w:r w:rsidR="0066580A" w:rsidRPr="003E7A3F">
        <w:rPr>
          <w:rFonts w:cstheme="minorHAnsi"/>
        </w:rPr>
        <w:t>přípravy</w:t>
      </w:r>
      <w:r w:rsidRPr="003E7A3F">
        <w:rPr>
          <w:rFonts w:cstheme="minorHAnsi"/>
        </w:rPr>
        <w:t xml:space="preserve"> </w:t>
      </w:r>
      <w:r w:rsidR="0066580A" w:rsidRPr="003E7A3F">
        <w:rPr>
          <w:rFonts w:cstheme="minorHAnsi"/>
        </w:rPr>
        <w:t xml:space="preserve">pokynů </w:t>
      </w:r>
      <w:r w:rsidR="2A8039F5" w:rsidRPr="003E7A3F">
        <w:rPr>
          <w:rFonts w:cstheme="minorHAnsi"/>
        </w:rPr>
        <w:t>S</w:t>
      </w:r>
      <w:r w:rsidRPr="003E7A3F">
        <w:rPr>
          <w:rFonts w:cstheme="minorHAnsi"/>
        </w:rPr>
        <w:t xml:space="preserve">družení BEREC ke koordinaci stavebních prací podle čl. 5 odst. 6 </w:t>
      </w:r>
      <w:hyperlink r:id="rId11">
        <w:r w:rsidR="0066580A" w:rsidRPr="003E7A3F">
          <w:rPr>
            <w:rStyle w:val="Hypertextovodkaz"/>
            <w:rFonts w:cstheme="minorHAnsi"/>
          </w:rPr>
          <w:t xml:space="preserve">nařízení </w:t>
        </w:r>
        <w:r w:rsidRPr="003E7A3F">
          <w:rPr>
            <w:rStyle w:val="Hypertextovodkaz"/>
            <w:rFonts w:cstheme="minorHAnsi"/>
          </w:rPr>
          <w:t>o gigabitové infrastruktuře</w:t>
        </w:r>
      </w:hyperlink>
      <w:r w:rsidRPr="003E7A3F">
        <w:rPr>
          <w:rFonts w:cstheme="minorHAnsi"/>
        </w:rPr>
        <w:t>.</w:t>
      </w:r>
    </w:p>
    <w:p w14:paraId="02A7D5FF" w14:textId="77777777" w:rsidR="0066580A" w:rsidRPr="003E7A3F" w:rsidRDefault="00FD6CD3" w:rsidP="003E7A3F">
      <w:pPr>
        <w:jc w:val="both"/>
        <w:rPr>
          <w:rFonts w:cstheme="minorHAnsi"/>
        </w:rPr>
      </w:pPr>
      <w:r w:rsidRPr="003E7A3F">
        <w:rPr>
          <w:rFonts w:cstheme="minorHAnsi"/>
        </w:rPr>
        <w:t xml:space="preserve">Příspěvky </w:t>
      </w:r>
      <w:r w:rsidR="0066580A" w:rsidRPr="003E7A3F">
        <w:rPr>
          <w:rFonts w:cstheme="minorHAnsi"/>
        </w:rPr>
        <w:t>dotčených</w:t>
      </w:r>
      <w:r w:rsidRPr="003E7A3F">
        <w:rPr>
          <w:rFonts w:cstheme="minorHAnsi"/>
        </w:rPr>
        <w:t xml:space="preserve"> stran budou zveřejněny, pokud nebudou prohlášeny za důvěrné, a budou použity jako vstupní informace pro</w:t>
      </w:r>
      <w:r w:rsidR="0066580A" w:rsidRPr="003E7A3F">
        <w:rPr>
          <w:rFonts w:cstheme="minorHAnsi"/>
        </w:rPr>
        <w:t xml:space="preserve"> </w:t>
      </w:r>
      <w:r w:rsidRPr="003E7A3F">
        <w:rPr>
          <w:rFonts w:cstheme="minorHAnsi"/>
        </w:rPr>
        <w:t xml:space="preserve">BEREC k úvahám o návrhu pokynů, ale BEREC nebude </w:t>
      </w:r>
      <w:r w:rsidR="0066580A" w:rsidRPr="003E7A3F">
        <w:rPr>
          <w:rFonts w:cstheme="minorHAnsi"/>
        </w:rPr>
        <w:t xml:space="preserve">v této fázi </w:t>
      </w:r>
      <w:r w:rsidRPr="003E7A3F">
        <w:rPr>
          <w:rFonts w:cstheme="minorHAnsi"/>
        </w:rPr>
        <w:t xml:space="preserve">zveřejňovat přímé odpovědi na </w:t>
      </w:r>
      <w:r w:rsidR="0066580A" w:rsidRPr="003E7A3F">
        <w:rPr>
          <w:rFonts w:cstheme="minorHAnsi"/>
        </w:rPr>
        <w:t>obdržené vstupy.</w:t>
      </w:r>
    </w:p>
    <w:p w14:paraId="06BC83AD" w14:textId="7CBF7F61" w:rsidR="00FD6CD3" w:rsidRPr="003E7A3F" w:rsidRDefault="0066580A" w:rsidP="003E7A3F">
      <w:pPr>
        <w:jc w:val="both"/>
        <w:rPr>
          <w:rFonts w:cstheme="minorHAnsi"/>
        </w:rPr>
      </w:pPr>
      <w:r w:rsidRPr="003E7A3F">
        <w:rPr>
          <w:rFonts w:cstheme="minorHAnsi"/>
        </w:rPr>
        <w:t>Dotčené strany</w:t>
      </w:r>
      <w:r w:rsidR="00FD6CD3" w:rsidRPr="003E7A3F">
        <w:rPr>
          <w:rFonts w:cstheme="minorHAnsi"/>
        </w:rPr>
        <w:t xml:space="preserve"> budou mít samozřejmě příležitost poskytnout </w:t>
      </w:r>
      <w:r w:rsidR="446A0AE9" w:rsidRPr="003E7A3F">
        <w:rPr>
          <w:rFonts w:cstheme="minorHAnsi"/>
        </w:rPr>
        <w:t>S</w:t>
      </w:r>
      <w:r w:rsidR="00FD6CD3" w:rsidRPr="003E7A3F">
        <w:rPr>
          <w:rFonts w:cstheme="minorHAnsi"/>
        </w:rPr>
        <w:t>družení BEREC další podněty, jakmile</w:t>
      </w:r>
      <w:r w:rsidRPr="003E7A3F">
        <w:rPr>
          <w:rFonts w:cstheme="minorHAnsi"/>
        </w:rPr>
        <w:t xml:space="preserve"> bude </w:t>
      </w:r>
      <w:r w:rsidR="00FD6CD3" w:rsidRPr="003E7A3F">
        <w:rPr>
          <w:rFonts w:cstheme="minorHAnsi"/>
        </w:rPr>
        <w:t xml:space="preserve">konzultován návrh pokynů, a </w:t>
      </w:r>
      <w:r w:rsidR="13A6083D" w:rsidRPr="003E7A3F">
        <w:rPr>
          <w:rFonts w:cstheme="minorHAnsi"/>
        </w:rPr>
        <w:t>S</w:t>
      </w:r>
      <w:r w:rsidR="00FD6CD3" w:rsidRPr="003E7A3F">
        <w:rPr>
          <w:rFonts w:cstheme="minorHAnsi"/>
        </w:rPr>
        <w:t>družení BEREC na tyto podněty odpoví v samostatném dokumentu.</w:t>
      </w:r>
    </w:p>
    <w:p w14:paraId="1C42B2A7" w14:textId="77777777" w:rsidR="00FD6CD3" w:rsidRPr="003E7A3F" w:rsidRDefault="0066580A" w:rsidP="003E7A3F">
      <w:pPr>
        <w:jc w:val="both"/>
        <w:rPr>
          <w:rFonts w:cstheme="minorHAnsi"/>
        </w:rPr>
      </w:pPr>
      <w:r w:rsidRPr="003E7A3F">
        <w:rPr>
          <w:rFonts w:cstheme="minorHAnsi"/>
        </w:rPr>
        <w:t xml:space="preserve">Na konci dotazníku, v oddíle D. „Důvěrnost údajů“ prosím uveďte </w:t>
      </w:r>
      <w:r w:rsidR="00FD6CD3" w:rsidRPr="003E7A3F">
        <w:rPr>
          <w:rFonts w:cstheme="minorHAnsi"/>
        </w:rPr>
        <w:t xml:space="preserve">veškeré údaje, které jsou </w:t>
      </w:r>
      <w:r w:rsidRPr="003E7A3F">
        <w:rPr>
          <w:rFonts w:cstheme="minorHAnsi"/>
        </w:rPr>
        <w:t xml:space="preserve">ve Vaší odpovědi </w:t>
      </w:r>
      <w:r w:rsidR="00FD6CD3" w:rsidRPr="003E7A3F">
        <w:rPr>
          <w:rFonts w:cstheme="minorHAnsi"/>
        </w:rPr>
        <w:t xml:space="preserve">považovány za důvěrné, </w:t>
      </w:r>
    </w:p>
    <w:p w14:paraId="2EF50BD4" w14:textId="77777777" w:rsidR="00FD6CD3" w:rsidRPr="003E7A3F" w:rsidRDefault="00FD6CD3" w:rsidP="003E7A3F">
      <w:pPr>
        <w:jc w:val="both"/>
        <w:rPr>
          <w:rFonts w:cstheme="minorHAnsi"/>
        </w:rPr>
      </w:pPr>
      <w:r w:rsidRPr="003E7A3F">
        <w:rPr>
          <w:rFonts w:cstheme="minorHAnsi"/>
        </w:rPr>
        <w:t xml:space="preserve">Sdružení BEREC očekává </w:t>
      </w:r>
      <w:r w:rsidR="0066580A" w:rsidRPr="003E7A3F">
        <w:rPr>
          <w:rFonts w:cstheme="minorHAnsi"/>
        </w:rPr>
        <w:t>Váš příspěvek</w:t>
      </w:r>
      <w:r w:rsidRPr="003E7A3F">
        <w:rPr>
          <w:rFonts w:cstheme="minorHAnsi"/>
        </w:rPr>
        <w:t xml:space="preserve"> nejpozději </w:t>
      </w:r>
      <w:r w:rsidRPr="003E7A3F">
        <w:rPr>
          <w:rFonts w:cstheme="minorHAnsi"/>
          <w:b/>
          <w:bCs/>
        </w:rPr>
        <w:t>do 20. září 2024</w:t>
      </w:r>
      <w:r w:rsidRPr="003E7A3F">
        <w:rPr>
          <w:rFonts w:cstheme="minorHAnsi"/>
        </w:rPr>
        <w:t xml:space="preserve"> </w:t>
      </w:r>
      <w:r w:rsidR="0066580A" w:rsidRPr="003E7A3F">
        <w:rPr>
          <w:rFonts w:cstheme="minorHAnsi"/>
        </w:rPr>
        <w:t>do konce pracovní doby</w:t>
      </w:r>
      <w:r w:rsidRPr="003E7A3F">
        <w:rPr>
          <w:rFonts w:cstheme="minorHAnsi"/>
        </w:rPr>
        <w:t>.</w:t>
      </w:r>
    </w:p>
    <w:p w14:paraId="1915D847" w14:textId="77777777" w:rsidR="00FD6CD3" w:rsidRPr="003E7A3F" w:rsidRDefault="00FD6CD3" w:rsidP="003E7A3F">
      <w:pPr>
        <w:jc w:val="both"/>
        <w:rPr>
          <w:rFonts w:cstheme="minorHAnsi"/>
        </w:rPr>
      </w:pPr>
      <w:r w:rsidRPr="003E7A3F">
        <w:rPr>
          <w:rFonts w:cstheme="minorHAnsi"/>
        </w:rPr>
        <w:t>Příspěvky zasílejte nejlépe v angličtině.</w:t>
      </w:r>
      <w:r w:rsidR="0066580A" w:rsidRPr="003E7A3F">
        <w:rPr>
          <w:rFonts w:cstheme="minorHAnsi"/>
        </w:rPr>
        <w:t xml:space="preserve"> (pozn. ČTÚ: lze ale zaslat i v češtině)</w:t>
      </w:r>
    </w:p>
    <w:p w14:paraId="7CDDB982" w14:textId="77777777" w:rsidR="00FD6CD3" w:rsidRPr="003E7A3F" w:rsidRDefault="0066580A" w:rsidP="00230A69">
      <w:pPr>
        <w:pStyle w:val="Nadpis1"/>
        <w:rPr>
          <w:rFonts w:asciiTheme="minorHAnsi" w:hAnsiTheme="minorHAnsi" w:cstheme="minorHAnsi"/>
        </w:rPr>
      </w:pPr>
      <w:r w:rsidRPr="003E7A3F">
        <w:rPr>
          <w:rFonts w:asciiTheme="minorHAnsi" w:hAnsiTheme="minorHAnsi" w:cstheme="minorHAnsi"/>
        </w:rPr>
        <w:t>Údaje o Vás</w:t>
      </w:r>
    </w:p>
    <w:p w14:paraId="70D1E3CF" w14:textId="77777777" w:rsidR="003E7A3F" w:rsidRDefault="003E7A3F" w:rsidP="00FD6CD3">
      <w:pPr>
        <w:rPr>
          <w:rFonts w:cstheme="minorHAnsi"/>
        </w:rPr>
      </w:pPr>
    </w:p>
    <w:p w14:paraId="70C89F57" w14:textId="0A87C834" w:rsidR="00FD6CD3" w:rsidRPr="003E7A3F" w:rsidRDefault="0066580A" w:rsidP="00FD6CD3">
      <w:pPr>
        <w:rPr>
          <w:rFonts w:cstheme="minorHAnsi"/>
        </w:rPr>
      </w:pPr>
      <w:r w:rsidRPr="003E7A3F">
        <w:rPr>
          <w:rFonts w:cstheme="minorHAnsi"/>
        </w:rPr>
        <w:t>Typ síťového operátora</w:t>
      </w:r>
      <w:r w:rsidR="003E7A3F">
        <w:rPr>
          <w:rStyle w:val="Znakapoznpodarou"/>
          <w:rFonts w:cstheme="minorHAnsi"/>
        </w:rPr>
        <w:footnoteReference w:id="1"/>
      </w:r>
      <w:r w:rsidRPr="003E7A3F">
        <w:rPr>
          <w:rFonts w:cstheme="minorHAnsi"/>
        </w:rPr>
        <w:t xml:space="preserve"> (např. provozovatel dopravní sítě, energetických rozvodů, sítí elektronických komunikací</w:t>
      </w:r>
      <w:r w:rsidR="00FE49C5" w:rsidRPr="003E7A3F">
        <w:rPr>
          <w:rFonts w:cstheme="minorHAnsi"/>
        </w:rPr>
        <w:t xml:space="preserve">) </w:t>
      </w:r>
      <w:r w:rsidRPr="003E7A3F">
        <w:rPr>
          <w:rFonts w:cstheme="minorHAnsi"/>
        </w:rPr>
        <w:t>/ veřejný subjekt</w:t>
      </w:r>
    </w:p>
    <w:p w14:paraId="672A6659" w14:textId="77777777" w:rsidR="00FD6CD3" w:rsidRPr="003E7A3F" w:rsidRDefault="00FD6CD3" w:rsidP="00FD6CD3">
      <w:pPr>
        <w:rPr>
          <w:rFonts w:cstheme="minorHAnsi"/>
        </w:rPr>
      </w:pPr>
    </w:p>
    <w:p w14:paraId="79647B99" w14:textId="77777777" w:rsidR="0066580A" w:rsidRPr="003E7A3F" w:rsidRDefault="0066580A" w:rsidP="00FD6CD3">
      <w:pPr>
        <w:rPr>
          <w:rFonts w:cstheme="minorHAnsi"/>
        </w:rPr>
      </w:pPr>
      <w:r w:rsidRPr="003E7A3F">
        <w:rPr>
          <w:rFonts w:cstheme="minorHAnsi"/>
        </w:rPr>
        <w:t>Název/Jméno síťového operátora/veřejného subjektu</w:t>
      </w:r>
    </w:p>
    <w:p w14:paraId="0A37501D" w14:textId="77777777" w:rsidR="0066580A" w:rsidRPr="003E7A3F" w:rsidRDefault="0066580A" w:rsidP="00FD6CD3">
      <w:pPr>
        <w:rPr>
          <w:rFonts w:cstheme="minorHAnsi"/>
        </w:rPr>
      </w:pPr>
    </w:p>
    <w:p w14:paraId="24C1FCE1" w14:textId="77777777" w:rsidR="0066580A" w:rsidRPr="003E7A3F" w:rsidRDefault="0066580A" w:rsidP="00FD6CD3">
      <w:pPr>
        <w:rPr>
          <w:rFonts w:cstheme="minorHAnsi"/>
        </w:rPr>
      </w:pPr>
      <w:r w:rsidRPr="003E7A3F">
        <w:rPr>
          <w:rFonts w:cstheme="minorHAnsi"/>
        </w:rPr>
        <w:t>Země</w:t>
      </w:r>
    </w:p>
    <w:p w14:paraId="5DAB6C7B" w14:textId="77777777" w:rsidR="0066580A" w:rsidRPr="003E7A3F" w:rsidRDefault="0066580A" w:rsidP="00FD6CD3">
      <w:pPr>
        <w:rPr>
          <w:rFonts w:cstheme="minorHAnsi"/>
        </w:rPr>
      </w:pPr>
    </w:p>
    <w:p w14:paraId="40D94C3E" w14:textId="77777777" w:rsidR="0066580A" w:rsidRPr="003E7A3F" w:rsidRDefault="0066580A" w:rsidP="00FD6CD3">
      <w:pPr>
        <w:rPr>
          <w:rFonts w:cstheme="minorHAnsi"/>
        </w:rPr>
      </w:pPr>
      <w:r w:rsidRPr="003E7A3F">
        <w:rPr>
          <w:rFonts w:cstheme="minorHAnsi"/>
        </w:rPr>
        <w:t>Kontaktní osoba (jméno a příjmení)</w:t>
      </w:r>
    </w:p>
    <w:p w14:paraId="02EB378F" w14:textId="77777777" w:rsidR="0066580A" w:rsidRPr="003E7A3F" w:rsidRDefault="0066580A" w:rsidP="00FD6CD3">
      <w:pPr>
        <w:rPr>
          <w:rFonts w:cstheme="minorHAnsi"/>
        </w:rPr>
      </w:pPr>
    </w:p>
    <w:p w14:paraId="6ACE2870" w14:textId="77777777" w:rsidR="0066580A" w:rsidRPr="003E7A3F" w:rsidRDefault="0066580A" w:rsidP="00FD6CD3">
      <w:pPr>
        <w:rPr>
          <w:rFonts w:cstheme="minorHAnsi"/>
        </w:rPr>
      </w:pPr>
      <w:r w:rsidRPr="003E7A3F">
        <w:rPr>
          <w:rFonts w:cstheme="minorHAnsi"/>
        </w:rPr>
        <w:t>E-mailová adresa</w:t>
      </w:r>
    </w:p>
    <w:p w14:paraId="6A05A809" w14:textId="77777777" w:rsidR="0066580A" w:rsidRPr="003E7A3F" w:rsidRDefault="0066580A" w:rsidP="00FD6CD3">
      <w:pPr>
        <w:rPr>
          <w:rFonts w:cstheme="minorHAnsi"/>
        </w:rPr>
      </w:pPr>
    </w:p>
    <w:p w14:paraId="5AF63427" w14:textId="77777777" w:rsidR="0066580A" w:rsidRPr="003E7A3F" w:rsidRDefault="0066580A" w:rsidP="00FD6CD3">
      <w:pPr>
        <w:rPr>
          <w:rFonts w:cstheme="minorHAnsi"/>
        </w:rPr>
      </w:pPr>
      <w:r w:rsidRPr="003E7A3F">
        <w:rPr>
          <w:rFonts w:cstheme="minorHAnsi"/>
        </w:rPr>
        <w:t>Telefonní číslo</w:t>
      </w:r>
    </w:p>
    <w:p w14:paraId="5A39BBE3" w14:textId="77777777" w:rsidR="0066580A" w:rsidRPr="003E7A3F" w:rsidRDefault="0066580A" w:rsidP="00FD6CD3">
      <w:pPr>
        <w:rPr>
          <w:rFonts w:cstheme="minorHAnsi"/>
        </w:rPr>
      </w:pPr>
    </w:p>
    <w:p w14:paraId="41C8F396" w14:textId="7F7E474A" w:rsidR="00032C2C" w:rsidRPr="003E7A3F" w:rsidRDefault="0066580A" w:rsidP="00CA7183">
      <w:pPr>
        <w:pStyle w:val="Odstavecseseznamem"/>
        <w:numPr>
          <w:ilvl w:val="0"/>
          <w:numId w:val="1"/>
        </w:numPr>
        <w:rPr>
          <w:rFonts w:eastAsiaTheme="majorEastAsia" w:cstheme="minorHAnsi"/>
          <w:color w:val="2F5496" w:themeColor="accent1" w:themeShade="BF"/>
          <w:sz w:val="32"/>
          <w:szCs w:val="32"/>
        </w:rPr>
      </w:pPr>
      <w:r w:rsidRPr="003E7A3F">
        <w:rPr>
          <w:rFonts w:cstheme="minorHAnsi"/>
        </w:rPr>
        <w:t xml:space="preserve">Souhlasím </w:t>
      </w:r>
      <w:r w:rsidR="00E15372" w:rsidRPr="003E7A3F">
        <w:rPr>
          <w:rFonts w:cstheme="minorHAnsi"/>
        </w:rPr>
        <w:t>s </w:t>
      </w:r>
      <w:hyperlink r:id="rId12" w:history="1">
        <w:r w:rsidR="00E15372" w:rsidRPr="003E7A3F">
          <w:rPr>
            <w:rStyle w:val="Hypertextovodkaz"/>
            <w:rFonts w:cstheme="minorHAnsi"/>
          </w:rPr>
          <w:t>podmínkami ochrany osobních údajů</w:t>
        </w:r>
      </w:hyperlink>
    </w:p>
    <w:p w14:paraId="53A0199A" w14:textId="77777777" w:rsidR="003E7A3F" w:rsidRDefault="003E7A3F" w:rsidP="00230A69">
      <w:pPr>
        <w:pStyle w:val="Nadpis1"/>
        <w:rPr>
          <w:rFonts w:asciiTheme="minorHAnsi" w:hAnsiTheme="minorHAnsi" w:cstheme="minorHAnsi"/>
        </w:rPr>
      </w:pPr>
    </w:p>
    <w:p w14:paraId="2254AC6B" w14:textId="2A81E0F6" w:rsidR="00E15372" w:rsidRPr="003E7A3F" w:rsidRDefault="00E15372" w:rsidP="00230A69">
      <w:pPr>
        <w:pStyle w:val="Nadpis1"/>
        <w:rPr>
          <w:rFonts w:asciiTheme="minorHAnsi" w:hAnsiTheme="minorHAnsi" w:cstheme="minorHAnsi"/>
        </w:rPr>
      </w:pPr>
      <w:r w:rsidRPr="003E7A3F">
        <w:rPr>
          <w:rFonts w:asciiTheme="minorHAnsi" w:hAnsiTheme="minorHAnsi" w:cstheme="minorHAnsi"/>
        </w:rPr>
        <w:t>Právní základ</w:t>
      </w:r>
    </w:p>
    <w:p w14:paraId="631B6E50" w14:textId="588AD219" w:rsidR="00E15372" w:rsidRPr="003E7A3F" w:rsidRDefault="00E15372" w:rsidP="00BB1387">
      <w:pPr>
        <w:jc w:val="both"/>
        <w:rPr>
          <w:rFonts w:cstheme="minorHAnsi"/>
        </w:rPr>
      </w:pPr>
      <w:r w:rsidRPr="003E7A3F">
        <w:rPr>
          <w:rFonts w:cstheme="minorHAnsi"/>
        </w:rPr>
        <w:t>Nové nařízení o gigabitové infrastruktuře (GIA)</w:t>
      </w:r>
      <w:r w:rsidR="003E7A3F">
        <w:rPr>
          <w:rStyle w:val="Znakapoznpodarou"/>
          <w:rFonts w:cstheme="minorHAnsi"/>
        </w:rPr>
        <w:footnoteReference w:id="2"/>
      </w:r>
      <w:r w:rsidRPr="003E7A3F">
        <w:rPr>
          <w:rFonts w:cstheme="minorHAnsi"/>
        </w:rPr>
        <w:t xml:space="preserve"> vstoupilo v platnost 11. května 2024 a nahrazuje směrnici o snižování nákladů na výstavbu širokopásmového připojení (BCRD) přijatou v roce 2014. Většina ustanovení GIA se použije od 12. listopadu 2025 a dále. Cílem GIA (čl. 1 odst. 1) „je usnadnit a stimulovat výstavbu sítí s velmi vysokou kapacitou skrze podporu sdílení stávající fyzické infrastruktury a tím, že umožňuje efektivnější výstavbu nové fyzické infrastruktury tak, aby nové sítě mohly být budovány rychleji a rychleji. Jedním z důležitých opatření k dosažení tohoto cíle je článek 5 „koordinace stavebních prací“, který stanoví následující práva, povinnosti a výjimky.</w:t>
      </w:r>
    </w:p>
    <w:p w14:paraId="6A8D4823" w14:textId="77777777" w:rsidR="00E15372" w:rsidRPr="003E7A3F" w:rsidRDefault="00E15372" w:rsidP="00E1537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3E7A3F">
        <w:rPr>
          <w:rStyle w:val="normaltextrun"/>
          <w:rFonts w:asciiTheme="minorHAnsi" w:hAnsiTheme="minorHAnsi" w:cstheme="minorHAnsi"/>
          <w:sz w:val="22"/>
          <w:szCs w:val="22"/>
        </w:rPr>
        <w:t xml:space="preserve">Článek 5 odst.1 </w:t>
      </w:r>
      <w:r w:rsidR="001A3D68" w:rsidRPr="003E7A3F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  <w:t>GIA</w:t>
      </w:r>
      <w:r w:rsidR="001A3D68" w:rsidRPr="003E7A3F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3E7A3F">
        <w:rPr>
          <w:rStyle w:val="normaltextrun"/>
          <w:rFonts w:asciiTheme="minorHAnsi" w:hAnsiTheme="minorHAnsi" w:cstheme="minorHAnsi"/>
          <w:sz w:val="22"/>
          <w:szCs w:val="22"/>
        </w:rPr>
        <w:t>zavádí právo síťových operátorů a subjektů veřejného sektoru, kteří vlastní nebo ovládající fyzickou infrastrukturu sjednávat s operátory dohody o koordinaci stavebních prací včetně ujednání o rozdělení nákladů v souvislosti s budováním prvků sítí VHCN nebo přiřazených prostředků.</w:t>
      </w:r>
    </w:p>
    <w:p w14:paraId="6E7BEAA2" w14:textId="77777777" w:rsidR="00E15372" w:rsidRPr="003E7A3F" w:rsidRDefault="00E15372" w:rsidP="00E1537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3E7A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36F3634" w14:textId="77777777" w:rsidR="00FE49C5" w:rsidRPr="003E7A3F" w:rsidRDefault="00FE49C5" w:rsidP="00E1537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3E7A3F">
        <w:rPr>
          <w:rStyle w:val="normaltextrun"/>
          <w:rFonts w:asciiTheme="minorHAnsi" w:hAnsiTheme="minorHAnsi" w:cstheme="minorHAnsi"/>
          <w:sz w:val="22"/>
          <w:szCs w:val="22"/>
        </w:rPr>
        <w:t xml:space="preserve">Článek 5 odst. </w:t>
      </w:r>
      <w:r w:rsidR="00E15372" w:rsidRPr="003E7A3F">
        <w:rPr>
          <w:rStyle w:val="normaltextrun"/>
          <w:rFonts w:asciiTheme="minorHAnsi" w:hAnsiTheme="minorHAnsi" w:cstheme="minorHAnsi"/>
          <w:sz w:val="22"/>
          <w:szCs w:val="22"/>
        </w:rPr>
        <w:t>2</w:t>
      </w:r>
      <w:r w:rsidRPr="003E7A3F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1A3D68" w:rsidRPr="003E7A3F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  <w:t>GIA</w:t>
      </w:r>
      <w:r w:rsidR="001A3D68" w:rsidRPr="003E7A3F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3E7A3F">
        <w:rPr>
          <w:rStyle w:val="normaltextrun"/>
          <w:rFonts w:asciiTheme="minorHAnsi" w:hAnsiTheme="minorHAnsi" w:cstheme="minorHAnsi"/>
          <w:sz w:val="22"/>
          <w:szCs w:val="22"/>
        </w:rPr>
        <w:t>ukládá síťovým operátorům a subjektům veřejného sektoru, kteří vlastní nebo ovládající fyzickou infrastrukturu, povinnosti p</w:t>
      </w:r>
      <w:r w:rsidR="00E15372" w:rsidRPr="003E7A3F">
        <w:rPr>
          <w:rStyle w:val="normaltextrun"/>
          <w:rFonts w:asciiTheme="minorHAnsi" w:hAnsiTheme="minorHAnsi" w:cstheme="minorHAnsi"/>
          <w:sz w:val="22"/>
          <w:szCs w:val="22"/>
        </w:rPr>
        <w:t>ři provádění nebo plánování přímého nebo nepřímého prov</w:t>
      </w:r>
      <w:r w:rsidRPr="003E7A3F">
        <w:rPr>
          <w:rStyle w:val="normaltextrun"/>
          <w:rFonts w:asciiTheme="minorHAnsi" w:hAnsiTheme="minorHAnsi" w:cstheme="minorHAnsi"/>
          <w:sz w:val="22"/>
          <w:szCs w:val="22"/>
        </w:rPr>
        <w:t>edení</w:t>
      </w:r>
      <w:r w:rsidR="00E15372" w:rsidRPr="003E7A3F">
        <w:rPr>
          <w:rStyle w:val="normaltextrun"/>
          <w:rFonts w:asciiTheme="minorHAnsi" w:hAnsiTheme="minorHAnsi" w:cstheme="minorHAnsi"/>
          <w:sz w:val="22"/>
          <w:szCs w:val="22"/>
        </w:rPr>
        <w:t xml:space="preserve"> stavebních prací zcela nebo částečně financovaných z veřejných prostředků, </w:t>
      </w:r>
      <w:r w:rsidRPr="003E7A3F">
        <w:rPr>
          <w:rStyle w:val="normaltextrun"/>
          <w:rFonts w:asciiTheme="minorHAnsi" w:hAnsiTheme="minorHAnsi" w:cstheme="minorHAnsi"/>
          <w:sz w:val="22"/>
          <w:szCs w:val="22"/>
        </w:rPr>
        <w:t>a tito</w:t>
      </w:r>
    </w:p>
    <w:p w14:paraId="72A3D3EC" w14:textId="77777777" w:rsidR="00FE49C5" w:rsidRPr="003E7A3F" w:rsidRDefault="00FE49C5" w:rsidP="00E1537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90B7339" w14:textId="77777777" w:rsidR="00FE49C5" w:rsidRPr="003E7A3F" w:rsidRDefault="00FE49C5" w:rsidP="00FE49C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3E7A3F">
        <w:rPr>
          <w:rStyle w:val="normaltextrun"/>
          <w:rFonts w:asciiTheme="minorHAnsi" w:hAnsiTheme="minorHAnsi" w:cstheme="minorHAnsi"/>
          <w:sz w:val="22"/>
          <w:szCs w:val="22"/>
        </w:rPr>
        <w:t>musí vyhovět</w:t>
      </w:r>
      <w:r w:rsidR="00E15372" w:rsidRPr="003E7A3F">
        <w:rPr>
          <w:rStyle w:val="normaltextrun"/>
          <w:rFonts w:asciiTheme="minorHAnsi" w:hAnsiTheme="minorHAnsi" w:cstheme="minorHAnsi"/>
          <w:sz w:val="22"/>
          <w:szCs w:val="22"/>
        </w:rPr>
        <w:t xml:space="preserve"> všem přiměřeným písemným žádostem operátorů o koordinaci těchto stavebních prací v souvislosti s budováním prvků sítí VHCN nebo přiřazených </w:t>
      </w:r>
      <w:r w:rsidRPr="003E7A3F">
        <w:rPr>
          <w:rStyle w:val="normaltextrun"/>
          <w:rFonts w:asciiTheme="minorHAnsi" w:hAnsiTheme="minorHAnsi" w:cstheme="minorHAnsi"/>
          <w:sz w:val="22"/>
          <w:szCs w:val="22"/>
        </w:rPr>
        <w:t>prostředků</w:t>
      </w:r>
      <w:r w:rsidR="00E15372" w:rsidRPr="003E7A3F">
        <w:rPr>
          <w:rStyle w:val="normaltextrun"/>
          <w:rFonts w:asciiTheme="minorHAnsi" w:hAnsiTheme="minorHAnsi" w:cstheme="minorHAnsi"/>
          <w:sz w:val="22"/>
          <w:szCs w:val="22"/>
        </w:rPr>
        <w:t>, a to za transparentních a nediskriminačních podmínek.</w:t>
      </w:r>
    </w:p>
    <w:p w14:paraId="7614781C" w14:textId="77777777" w:rsidR="00FE49C5" w:rsidRPr="003E7A3F" w:rsidRDefault="00FE49C5" w:rsidP="00F2074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3E7A3F">
        <w:rPr>
          <w:rStyle w:val="normaltextrun"/>
          <w:rFonts w:asciiTheme="minorHAnsi" w:hAnsiTheme="minorHAnsi" w:cstheme="minorHAnsi"/>
          <w:sz w:val="22"/>
          <w:szCs w:val="22"/>
        </w:rPr>
        <w:t xml:space="preserve">Těmto žádostem musí vyhovět za předpokladu, že budou splněny určité kumulativní podmínky týkající se dodatečných nákladů, kontroly </w:t>
      </w:r>
      <w:r w:rsidR="00E5278F" w:rsidRPr="003E7A3F">
        <w:rPr>
          <w:rStyle w:val="normaltextrun"/>
          <w:rFonts w:asciiTheme="minorHAnsi" w:hAnsiTheme="minorHAnsi" w:cstheme="minorHAnsi"/>
          <w:sz w:val="22"/>
          <w:szCs w:val="22"/>
        </w:rPr>
        <w:t xml:space="preserve">nad koordinací stavebních prací a </w:t>
      </w:r>
      <w:r w:rsidRPr="003E7A3F">
        <w:rPr>
          <w:rStyle w:val="normaltextrun"/>
          <w:rFonts w:asciiTheme="minorHAnsi" w:hAnsiTheme="minorHAnsi" w:cstheme="minorHAnsi"/>
          <w:sz w:val="22"/>
          <w:szCs w:val="22"/>
        </w:rPr>
        <w:t>časového harmonogramu. Kromě toho mohou členské státy stanovit podrobné</w:t>
      </w:r>
      <w:r w:rsidR="00E5278F" w:rsidRPr="003E7A3F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3E7A3F">
        <w:rPr>
          <w:rStyle w:val="normaltextrun"/>
          <w:rFonts w:asciiTheme="minorHAnsi" w:hAnsiTheme="minorHAnsi" w:cstheme="minorHAnsi"/>
          <w:sz w:val="22"/>
          <w:szCs w:val="22"/>
        </w:rPr>
        <w:t>požadavky týkající se administrativních aspektů žádosti.</w:t>
      </w:r>
    </w:p>
    <w:p w14:paraId="29D6B04F" w14:textId="77777777" w:rsidR="00FE49C5" w:rsidRPr="003E7A3F" w:rsidRDefault="00E15372" w:rsidP="00E1537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3E7A3F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1490E930" w14:textId="77777777" w:rsidR="00A52361" w:rsidRPr="003E7A3F" w:rsidRDefault="00E5278F" w:rsidP="00E5278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</w:pPr>
      <w:r w:rsidRPr="003E7A3F">
        <w:rPr>
          <w:rStyle w:val="normaltextrun"/>
          <w:rFonts w:asciiTheme="minorHAnsi" w:hAnsiTheme="minorHAnsi" w:cstheme="minorHAnsi"/>
          <w:sz w:val="22"/>
          <w:szCs w:val="22"/>
        </w:rPr>
        <w:t xml:space="preserve">Článek 5 odst.3 a 4 </w:t>
      </w:r>
      <w:r w:rsidR="001A3D68" w:rsidRPr="003E7A3F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  <w:t>GIA</w:t>
      </w:r>
      <w:r w:rsidR="001A3D68" w:rsidRPr="003E7A3F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3E7A3F">
        <w:rPr>
          <w:rStyle w:val="normaltextrun"/>
          <w:rFonts w:asciiTheme="minorHAnsi" w:hAnsiTheme="minorHAnsi" w:cstheme="minorHAnsi"/>
          <w:sz w:val="22"/>
          <w:szCs w:val="22"/>
        </w:rPr>
        <w:t xml:space="preserve">stanoví výjimky z výše uvedené povinnosti, které mohou členské státy identifikovat následovně. Žádosti na koordinaci stavebních prací mezi operátory sítí elektronických komunikací mohou </w:t>
      </w:r>
      <w:r w:rsidRPr="003E7A3F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  <w:t>být považovány za neodůvodněné za výjimečných okolností a pokud jsou splněny určité podmínky. Nadto ještě článek 5 odst. 5 uvádí</w:t>
      </w:r>
      <w:r w:rsidR="00A52361" w:rsidRPr="003E7A3F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  <w:t xml:space="preserve">, že </w:t>
      </w:r>
      <w:r w:rsidRPr="003E7A3F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  <w:t>určité typy stavebních prací mohou být členskými státy z povinností vyloučeny, pokud jsou</w:t>
      </w:r>
      <w:r w:rsidR="00A52361" w:rsidRPr="003E7A3F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  <w:t xml:space="preserve"> považovány za práce omezeného rozsahu nebo pokud mají vztah ke kritické infrastruktuře či národní bezpečnosti.</w:t>
      </w:r>
    </w:p>
    <w:p w14:paraId="0D0B940D" w14:textId="77777777" w:rsidR="00E5278F" w:rsidRPr="003E7A3F" w:rsidRDefault="00E5278F" w:rsidP="00E1537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</w:pPr>
    </w:p>
    <w:p w14:paraId="4E10D29D" w14:textId="77777777" w:rsidR="001A3D68" w:rsidRPr="003E7A3F" w:rsidRDefault="00E15372" w:rsidP="00E1537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3E7A3F">
        <w:rPr>
          <w:rStyle w:val="normaltextrun"/>
          <w:rFonts w:asciiTheme="minorHAnsi" w:hAnsiTheme="minorHAnsi" w:cstheme="minorHAnsi"/>
          <w:sz w:val="22"/>
          <w:szCs w:val="22"/>
        </w:rPr>
        <w:t>Čl</w:t>
      </w:r>
      <w:r w:rsidR="00A52361" w:rsidRPr="003E7A3F">
        <w:rPr>
          <w:rStyle w:val="normaltextrun"/>
          <w:rFonts w:asciiTheme="minorHAnsi" w:hAnsiTheme="minorHAnsi" w:cstheme="minorHAnsi"/>
          <w:sz w:val="22"/>
          <w:szCs w:val="22"/>
        </w:rPr>
        <w:t xml:space="preserve">ánek 5 odst. 6 </w:t>
      </w:r>
      <w:r w:rsidR="001A3D68" w:rsidRPr="003E7A3F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  <w:t>GIA</w:t>
      </w:r>
      <w:r w:rsidR="001A3D68" w:rsidRPr="003E7A3F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A52361" w:rsidRPr="003E7A3F">
        <w:rPr>
          <w:rStyle w:val="normaltextrun"/>
          <w:rFonts w:asciiTheme="minorHAnsi" w:hAnsiTheme="minorHAnsi" w:cstheme="minorHAnsi"/>
          <w:sz w:val="22"/>
          <w:szCs w:val="22"/>
        </w:rPr>
        <w:t xml:space="preserve">dává úkol Sdružení BEREC, aby </w:t>
      </w:r>
      <w:r w:rsidR="001A3D68" w:rsidRPr="003E7A3F">
        <w:rPr>
          <w:rStyle w:val="normaltextrun"/>
          <w:rFonts w:asciiTheme="minorHAnsi" w:hAnsiTheme="minorHAnsi" w:cstheme="minorHAnsi"/>
          <w:sz w:val="22"/>
          <w:szCs w:val="22"/>
        </w:rPr>
        <w:t>vydal pokyny takto:</w:t>
      </w:r>
    </w:p>
    <w:p w14:paraId="0E27B00A" w14:textId="77777777" w:rsidR="001A3D68" w:rsidRPr="003E7A3F" w:rsidRDefault="001A3D68" w:rsidP="001A3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sz w:val="22"/>
          <w:szCs w:val="22"/>
        </w:rPr>
      </w:pPr>
    </w:p>
    <w:p w14:paraId="77F126FE" w14:textId="16E0D75D" w:rsidR="001A3D68" w:rsidRPr="003E7A3F" w:rsidRDefault="001A3D68" w:rsidP="001A3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sz w:val="22"/>
          <w:szCs w:val="22"/>
        </w:rPr>
      </w:pPr>
      <w:r w:rsidRPr="003E7A3F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 xml:space="preserve">„Do 12. listopadu 2025 po konzultaci se zúčastněnými stranami, vnitrostátními orgány pro řešení sporů a případně dalšími příslušnými institucemi nebo agenturami Unie v příslušných odvětvích a se zohledněním zavedených zásad a různé situace v jednotlivých členských státech, </w:t>
      </w:r>
      <w:r w:rsidR="00614CED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S</w:t>
      </w:r>
      <w:r w:rsidRPr="003E7A3F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družení BEREC v úzké spolupráci s Komisí vydá pokyny týkající se uplatňování tohoto článku, zejména pokud jde o:</w:t>
      </w:r>
    </w:p>
    <w:p w14:paraId="60061E4C" w14:textId="77777777" w:rsidR="001A3D68" w:rsidRPr="003E7A3F" w:rsidRDefault="001A3D68" w:rsidP="001A3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sz w:val="22"/>
          <w:szCs w:val="22"/>
        </w:rPr>
      </w:pPr>
    </w:p>
    <w:p w14:paraId="6655B466" w14:textId="77777777" w:rsidR="001A3D68" w:rsidRPr="003E7A3F" w:rsidRDefault="001A3D68" w:rsidP="001A3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sz w:val="22"/>
          <w:szCs w:val="22"/>
        </w:rPr>
      </w:pPr>
      <w:r w:rsidRPr="003E7A3F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(a) rozdělení nákladů spojených s koordinací stavebních prací uvedených v odstavci 1;</w:t>
      </w:r>
    </w:p>
    <w:p w14:paraId="4445D499" w14:textId="77777777" w:rsidR="001A3D68" w:rsidRPr="003E7A3F" w:rsidRDefault="001A3D68" w:rsidP="001A3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sz w:val="22"/>
          <w:szCs w:val="22"/>
        </w:rPr>
      </w:pPr>
      <w:r w:rsidRPr="003E7A3F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lastRenderedPageBreak/>
        <w:t>(b) kritéria, kterými by se měly řídit orgány pro řešení sporů při řešení sporů spadajících do oblasti působnosti tohoto článku; a</w:t>
      </w:r>
    </w:p>
    <w:p w14:paraId="4C972DA8" w14:textId="77777777" w:rsidR="001A3D68" w:rsidRPr="003E7A3F" w:rsidRDefault="001A3D68" w:rsidP="001A3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sz w:val="22"/>
          <w:szCs w:val="22"/>
        </w:rPr>
      </w:pPr>
      <w:r w:rsidRPr="003E7A3F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(c) kritéria k zajištění dostatečné kapacity k uspokojení předvídatelné budoucí přiměřené potřeby, pokud je koordinace stavebních prací podle odstavce 4 odmítnuta.“</w:t>
      </w:r>
    </w:p>
    <w:p w14:paraId="44EAFD9C" w14:textId="77777777" w:rsidR="00FD6CD3" w:rsidRPr="003E7A3F" w:rsidRDefault="00FD6CD3" w:rsidP="001A3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sz w:val="22"/>
          <w:szCs w:val="22"/>
        </w:rPr>
      </w:pPr>
    </w:p>
    <w:p w14:paraId="1CEBF702" w14:textId="77777777" w:rsidR="001A3D68" w:rsidRPr="003E7A3F" w:rsidRDefault="001A3D68" w:rsidP="001A3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</w:pPr>
      <w:r w:rsidRPr="003E7A3F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  <w:t xml:space="preserve">Článek 5 odst.6 GIA a role BEREC ohledně vytvoření pokynů jsou také zmíněny v úvodním ustanovení 40 GIA. </w:t>
      </w:r>
    </w:p>
    <w:p w14:paraId="4B94D5A5" w14:textId="77777777" w:rsidR="001A3D68" w:rsidRPr="003E7A3F" w:rsidRDefault="001A3D68" w:rsidP="001A3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</w:pPr>
    </w:p>
    <w:p w14:paraId="6E173101" w14:textId="77777777" w:rsidR="001A3D68" w:rsidRPr="003E7A3F" w:rsidRDefault="001A3D68" w:rsidP="001A3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</w:pPr>
      <w:r w:rsidRPr="003E7A3F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  <w:t>Kromě toho čl.13 odst. 2 GIA stanoví, že vnitrostátní orgány pro řešení sporů vydávají závazná rozhodnutí ve sporech „s plným přihlédnutím k zásadě proporcionality a k principům, které stanoví vodítka Komise nebo pokyny BEREC.“</w:t>
      </w:r>
    </w:p>
    <w:p w14:paraId="201C9E8F" w14:textId="77777777" w:rsidR="001A3D68" w:rsidRPr="003E7A3F" w:rsidRDefault="001A3D68" w:rsidP="001A3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</w:pPr>
      <w:r w:rsidRPr="003E7A3F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  <w:t>Konečně článek 2 obsahuje užitečné definice pro celý text.</w:t>
      </w:r>
    </w:p>
    <w:p w14:paraId="44D417A7" w14:textId="77777777" w:rsidR="001A3D68" w:rsidRPr="003E7A3F" w:rsidRDefault="001A3D68" w:rsidP="001A3D6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E7A3F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  <w:t xml:space="preserve">Podobná (nikoli však totožná) pravidla pro řešení sporů v oblasti koordinace stavebních prací již byla zavedena od roku 2014 v rámci směrnice o snižování </w:t>
      </w:r>
      <w:r w:rsidRPr="003E7A3F">
        <w:rPr>
          <w:rFonts w:asciiTheme="minorHAnsi" w:hAnsiTheme="minorHAnsi" w:cstheme="minorHAnsi"/>
          <w:sz w:val="22"/>
          <w:szCs w:val="22"/>
        </w:rPr>
        <w:t xml:space="preserve">nákladů na výstavbu širokopásmového připojení. </w:t>
      </w:r>
    </w:p>
    <w:p w14:paraId="1A0906FB" w14:textId="77777777" w:rsidR="001A3D68" w:rsidRPr="003E7A3F" w:rsidRDefault="001A3D68" w:rsidP="001A3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</w:pPr>
      <w:r w:rsidRPr="003E7A3F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  <w:t>Sdružení BEREC se zajímá o zkušenosti ze stávajících systémů řešení sporů, jakož i o názory na budoucí nastavení pro řešení sporů podle GIA.</w:t>
      </w:r>
    </w:p>
    <w:p w14:paraId="2AC2604A" w14:textId="77777777" w:rsidR="001A3D68" w:rsidRPr="003E7A3F" w:rsidRDefault="001A3D68" w:rsidP="001A3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</w:pPr>
      <w:r w:rsidRPr="003E7A3F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  <w:t>Rozhodování sporů ve vaší zemi může provádět ústřední orgán státní správy, místní orgán,</w:t>
      </w:r>
    </w:p>
    <w:p w14:paraId="08872463" w14:textId="77777777" w:rsidR="001A3D68" w:rsidRPr="003E7A3F" w:rsidRDefault="001A3D68" w:rsidP="001A3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</w:pPr>
      <w:r w:rsidRPr="003E7A3F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  <w:t>nebo jiný určený orgán, který se nemusí nazývat „orgán pro řešení sporů“.</w:t>
      </w:r>
    </w:p>
    <w:p w14:paraId="3DEEC669" w14:textId="77777777" w:rsidR="001A3D68" w:rsidRPr="003E7A3F" w:rsidRDefault="001A3D68" w:rsidP="001A3D68">
      <w:pPr>
        <w:pStyle w:val="Nadpis2"/>
        <w:rPr>
          <w:rFonts w:asciiTheme="minorHAnsi" w:hAnsiTheme="minorHAnsi" w:cstheme="minorHAnsi"/>
        </w:rPr>
      </w:pPr>
    </w:p>
    <w:p w14:paraId="3809C854" w14:textId="77777777" w:rsidR="001A3D68" w:rsidRPr="003E7A3F" w:rsidRDefault="001A3D68" w:rsidP="00230A69">
      <w:pPr>
        <w:pStyle w:val="Nadpis1"/>
        <w:rPr>
          <w:rFonts w:asciiTheme="minorHAnsi" w:hAnsiTheme="minorHAnsi" w:cstheme="minorHAnsi"/>
        </w:rPr>
      </w:pPr>
      <w:r w:rsidRPr="003E7A3F">
        <w:rPr>
          <w:rFonts w:asciiTheme="minorHAnsi" w:hAnsiTheme="minorHAnsi" w:cstheme="minorHAnsi"/>
        </w:rPr>
        <w:t>Otázky a problémy, které mají pokyny řešit</w:t>
      </w:r>
    </w:p>
    <w:p w14:paraId="60CFEECF" w14:textId="77777777" w:rsidR="00FD6CD3" w:rsidRPr="003E7A3F" w:rsidRDefault="00FD6CD3" w:rsidP="00FD6CD3">
      <w:pPr>
        <w:rPr>
          <w:rFonts w:cstheme="minorHAnsi"/>
        </w:rPr>
      </w:pPr>
      <w:r w:rsidRPr="003E7A3F">
        <w:rPr>
          <w:rFonts w:cstheme="minorHAnsi"/>
        </w:rPr>
        <w:t xml:space="preserve">Konzultační otázky jsou strukturovány podle oddílů </w:t>
      </w:r>
      <w:r w:rsidR="001A3D68" w:rsidRPr="003E7A3F">
        <w:rPr>
          <w:rFonts w:cstheme="minorHAnsi"/>
        </w:rPr>
        <w:t>(</w:t>
      </w:r>
      <w:r w:rsidRPr="003E7A3F">
        <w:rPr>
          <w:rFonts w:cstheme="minorHAnsi"/>
        </w:rPr>
        <w:t xml:space="preserve">A) až </w:t>
      </w:r>
      <w:r w:rsidR="001A3D68" w:rsidRPr="003E7A3F">
        <w:rPr>
          <w:rFonts w:cstheme="minorHAnsi"/>
        </w:rPr>
        <w:t>(</w:t>
      </w:r>
      <w:r w:rsidRPr="003E7A3F">
        <w:rPr>
          <w:rFonts w:cstheme="minorHAnsi"/>
        </w:rPr>
        <w:t>C), pro které je třeba vypracovat pokyny.</w:t>
      </w:r>
    </w:p>
    <w:p w14:paraId="06C4BAC3" w14:textId="36E2D322" w:rsidR="00FD6CD3" w:rsidRPr="003E7A3F" w:rsidRDefault="00FD6CD3" w:rsidP="7074437C">
      <w:pPr>
        <w:rPr>
          <w:rFonts w:cstheme="minorHAnsi"/>
        </w:rPr>
      </w:pPr>
      <w:r w:rsidRPr="003E7A3F">
        <w:rPr>
          <w:rFonts w:cstheme="minorHAnsi"/>
        </w:rPr>
        <w:t xml:space="preserve">Co byste </w:t>
      </w:r>
      <w:r w:rsidR="005B008D" w:rsidRPr="003E7A3F">
        <w:rPr>
          <w:rFonts w:cstheme="minorHAnsi"/>
        </w:rPr>
        <w:t>obecně</w:t>
      </w:r>
      <w:r w:rsidRPr="003E7A3F">
        <w:rPr>
          <w:rFonts w:cstheme="minorHAnsi"/>
        </w:rPr>
        <w:t xml:space="preserve"> považovali za nejvyšší prioritu v pokynech ke koordinaci stavebních prací? (</w:t>
      </w:r>
      <w:r w:rsidR="003E7A3F">
        <w:rPr>
          <w:rFonts w:cstheme="minorHAnsi"/>
        </w:rPr>
        <w:t>N</w:t>
      </w:r>
      <w:r w:rsidRPr="003E7A3F">
        <w:rPr>
          <w:rFonts w:cstheme="minorHAnsi"/>
        </w:rPr>
        <w:t>apř.</w:t>
      </w:r>
      <w:r w:rsidR="005B008D" w:rsidRPr="003E7A3F">
        <w:rPr>
          <w:rFonts w:cstheme="minorHAnsi"/>
        </w:rPr>
        <w:t xml:space="preserve"> </w:t>
      </w:r>
      <w:r w:rsidRPr="003E7A3F">
        <w:rPr>
          <w:rFonts w:cstheme="minorHAnsi"/>
        </w:rPr>
        <w:t xml:space="preserve">konkrétní situace, kterou </w:t>
      </w:r>
      <w:bookmarkStart w:id="0" w:name="_Hlk172811421"/>
      <w:r w:rsidRPr="003E7A3F">
        <w:rPr>
          <w:rFonts w:cstheme="minorHAnsi"/>
        </w:rPr>
        <w:t>je třeba v pokynech řešit</w:t>
      </w:r>
      <w:bookmarkEnd w:id="0"/>
      <w:r w:rsidR="003E7A3F">
        <w:rPr>
          <w:rFonts w:cstheme="minorHAnsi"/>
        </w:rPr>
        <w:t>.</w:t>
      </w:r>
      <w:r w:rsidRPr="003E7A3F">
        <w:rPr>
          <w:rFonts w:cstheme="minorHAnsi"/>
        </w:rPr>
        <w:t>)</w:t>
      </w:r>
    </w:p>
    <w:p w14:paraId="01B87DEB" w14:textId="77777777" w:rsidR="003E7A3F" w:rsidRPr="00AC6CCA" w:rsidRDefault="003E7A3F" w:rsidP="003E7A3F">
      <w:pPr>
        <w:jc w:val="both"/>
        <w:rPr>
          <w:rFonts w:eastAsia="Calibri" w:cstheme="minorHAnsi"/>
        </w:rPr>
      </w:pPr>
      <w:r w:rsidRPr="00AC6CCA">
        <w:rPr>
          <w:rFonts w:eastAsia="Calibri" w:cstheme="minorHAnsi"/>
        </w:rPr>
        <w:t>(</w:t>
      </w:r>
      <w:r w:rsidRPr="00AC6CCA">
        <w:rPr>
          <w:rFonts w:eastAsia="Calibri" w:cstheme="minorHAnsi"/>
          <w:i/>
          <w:iCs/>
        </w:rPr>
        <w:t>Maximálně 400 znaků</w:t>
      </w:r>
      <w:r w:rsidRPr="00AC6CCA">
        <w:rPr>
          <w:rFonts w:eastAsia="Calibri" w:cstheme="minorHAnsi"/>
        </w:rPr>
        <w:t>)</w:t>
      </w:r>
    </w:p>
    <w:p w14:paraId="3656B9AB" w14:textId="77777777" w:rsidR="005B008D" w:rsidRPr="003E7A3F" w:rsidRDefault="005B008D" w:rsidP="00FD6CD3">
      <w:pPr>
        <w:rPr>
          <w:rFonts w:cstheme="minorHAnsi"/>
        </w:rPr>
      </w:pPr>
    </w:p>
    <w:p w14:paraId="2DA1A383" w14:textId="77777777" w:rsidR="00FD6CD3" w:rsidRPr="003E7A3F" w:rsidRDefault="00FD6CD3" w:rsidP="00230A69">
      <w:pPr>
        <w:pStyle w:val="Nadpis1"/>
        <w:rPr>
          <w:rFonts w:asciiTheme="minorHAnsi" w:hAnsiTheme="minorHAnsi" w:cstheme="minorHAnsi"/>
        </w:rPr>
      </w:pPr>
      <w:r w:rsidRPr="003E7A3F">
        <w:rPr>
          <w:rFonts w:asciiTheme="minorHAnsi" w:hAnsiTheme="minorHAnsi" w:cstheme="minorHAnsi"/>
        </w:rPr>
        <w:t>A</w:t>
      </w:r>
      <w:r w:rsidR="00230A69" w:rsidRPr="003E7A3F">
        <w:rPr>
          <w:rFonts w:asciiTheme="minorHAnsi" w:hAnsiTheme="minorHAnsi" w:cstheme="minorHAnsi"/>
        </w:rPr>
        <w:t>.</w:t>
      </w:r>
      <w:r w:rsidR="005B008D" w:rsidRPr="003E7A3F">
        <w:rPr>
          <w:rFonts w:asciiTheme="minorHAnsi" w:hAnsiTheme="minorHAnsi" w:cstheme="minorHAnsi"/>
        </w:rPr>
        <w:t xml:space="preserve"> Rozdělení nákladů spojených s koordinací stavebních prací </w:t>
      </w:r>
    </w:p>
    <w:p w14:paraId="4EE7478D" w14:textId="77777777" w:rsidR="005B008D" w:rsidRPr="003E7A3F" w:rsidRDefault="005B008D" w:rsidP="00FD6CD3">
      <w:pPr>
        <w:rPr>
          <w:rFonts w:cstheme="minorHAnsi"/>
        </w:rPr>
      </w:pPr>
      <w:r w:rsidRPr="003E7A3F">
        <w:rPr>
          <w:rFonts w:cstheme="minorHAnsi"/>
        </w:rPr>
        <w:t>Následující články GIA se vztahují přímo k rozdělování nákladů spojených s koordinací stavebních prací.</w:t>
      </w:r>
    </w:p>
    <w:p w14:paraId="65BF2DD6" w14:textId="77777777" w:rsidR="005B008D" w:rsidRPr="003E7A3F" w:rsidRDefault="005B008D" w:rsidP="00FD6CD3">
      <w:pPr>
        <w:rPr>
          <w:rFonts w:cstheme="minorHAnsi"/>
        </w:rPr>
      </w:pPr>
      <w:r w:rsidRPr="003E7A3F">
        <w:rPr>
          <w:rFonts w:cstheme="minorHAnsi"/>
        </w:rPr>
        <w:t>Čl.5 odst.1</w:t>
      </w:r>
    </w:p>
    <w:p w14:paraId="5F632163" w14:textId="77777777" w:rsidR="005B008D" w:rsidRPr="003E7A3F" w:rsidRDefault="005B008D" w:rsidP="00FD6CD3">
      <w:pPr>
        <w:rPr>
          <w:rFonts w:cstheme="minorHAnsi"/>
          <w:i/>
          <w:iCs/>
        </w:rPr>
      </w:pPr>
      <w:r w:rsidRPr="003E7A3F">
        <w:rPr>
          <w:rFonts w:cstheme="minorHAnsi"/>
          <w:i/>
          <w:iCs/>
        </w:rPr>
        <w:t xml:space="preserve">„Subjekty veřejného sektoru vlastnící nebo ovládající fyzickou infrastrukturu a provozovatelé sítě mají právo sjednávat s operátory dohody o koordinaci stavebních prací včetně </w:t>
      </w:r>
      <w:r w:rsidRPr="003E7A3F">
        <w:rPr>
          <w:rFonts w:cstheme="minorHAnsi"/>
          <w:b/>
          <w:bCs/>
          <w:i/>
          <w:iCs/>
        </w:rPr>
        <w:t>rozdělení nákladů</w:t>
      </w:r>
      <w:r w:rsidRPr="003E7A3F">
        <w:rPr>
          <w:rFonts w:cstheme="minorHAnsi"/>
          <w:i/>
          <w:iCs/>
        </w:rPr>
        <w:t xml:space="preserve"> v souvislosti s budováním prvků sítí VHCN nebo přiřazených zařízení.“</w:t>
      </w:r>
    </w:p>
    <w:p w14:paraId="04CDC3FD" w14:textId="36A8581B" w:rsidR="005B008D" w:rsidRPr="003E7A3F" w:rsidRDefault="005B008D" w:rsidP="00FD6CD3">
      <w:pPr>
        <w:rPr>
          <w:rFonts w:cstheme="minorHAnsi"/>
        </w:rPr>
      </w:pPr>
      <w:r w:rsidRPr="003E7A3F">
        <w:rPr>
          <w:rFonts w:cstheme="minorHAnsi"/>
        </w:rPr>
        <w:t>ČL.5 odst. 2</w:t>
      </w:r>
    </w:p>
    <w:p w14:paraId="05BAAE61" w14:textId="77777777" w:rsidR="005B008D" w:rsidRPr="003E7A3F" w:rsidRDefault="005B008D" w:rsidP="00FD6CD3">
      <w:pPr>
        <w:rPr>
          <w:rFonts w:cstheme="minorHAnsi"/>
          <w:i/>
          <w:iCs/>
        </w:rPr>
      </w:pPr>
      <w:r w:rsidRPr="003E7A3F">
        <w:rPr>
          <w:rFonts w:cstheme="minorHAnsi"/>
          <w:i/>
          <w:iCs/>
        </w:rPr>
        <w:t>„Při provádění nebo plánování přímého nebo nepřímého provádění stavebních prací zcela nebo částečně financovaných z veřejných prostředků, subjekty veřejného sektoru vlastnící nebo ovládající fyzickou infrastrukturu a provozovatelé sítě vyhoví všem přiměřeným písemným žádostem operátorů o koordinaci těchto stavebních prací v souvislosti s budováním prvků sítí VHCN nebo přiřazených zařízení, a to za transparentních a nediskriminačních podmínek. (…)</w:t>
      </w:r>
    </w:p>
    <w:p w14:paraId="74E6C4CF" w14:textId="77777777" w:rsidR="005B008D" w:rsidRPr="003E7A3F" w:rsidRDefault="005B008D" w:rsidP="005B008D">
      <w:pPr>
        <w:rPr>
          <w:rFonts w:cstheme="minorHAnsi"/>
          <w:i/>
          <w:iCs/>
        </w:rPr>
      </w:pPr>
      <w:r w:rsidRPr="003E7A3F">
        <w:rPr>
          <w:rFonts w:cstheme="minorHAnsi"/>
          <w:i/>
          <w:iCs/>
        </w:rPr>
        <w:t>Žádostem o koordinaci stavebních prací se vyhoví za předpokladu, že jsou splněny tyto podmínky:</w:t>
      </w:r>
    </w:p>
    <w:p w14:paraId="1ECC0C7B" w14:textId="77777777" w:rsidR="005B008D" w:rsidRPr="003E7A3F" w:rsidRDefault="005B008D" w:rsidP="005B008D">
      <w:pPr>
        <w:rPr>
          <w:rFonts w:cstheme="minorHAnsi"/>
          <w:i/>
          <w:iCs/>
        </w:rPr>
      </w:pPr>
      <w:r w:rsidRPr="003E7A3F">
        <w:rPr>
          <w:rFonts w:cstheme="minorHAnsi"/>
          <w:i/>
          <w:iCs/>
        </w:rPr>
        <w:t xml:space="preserve">a) koordinace stavebních prací </w:t>
      </w:r>
      <w:r w:rsidRPr="003E7A3F">
        <w:rPr>
          <w:rFonts w:cstheme="minorHAnsi"/>
          <w:b/>
          <w:bCs/>
          <w:i/>
          <w:iCs/>
        </w:rPr>
        <w:t xml:space="preserve">nezpůsobí </w:t>
      </w:r>
      <w:r w:rsidRPr="003E7A3F">
        <w:rPr>
          <w:rFonts w:cstheme="minorHAnsi"/>
          <w:i/>
          <w:iCs/>
        </w:rPr>
        <w:t xml:space="preserve">provozovateli sítě nebo subjektu veřejného sektoru vlastnícímu nebo ovládajícímu fyzickou infrastrukturu, který dotčené stavební práce původně </w:t>
      </w:r>
      <w:r w:rsidRPr="003E7A3F">
        <w:rPr>
          <w:rFonts w:cstheme="minorHAnsi"/>
          <w:i/>
          <w:iCs/>
        </w:rPr>
        <w:lastRenderedPageBreak/>
        <w:t xml:space="preserve">plánoval, </w:t>
      </w:r>
      <w:r w:rsidRPr="003E7A3F">
        <w:rPr>
          <w:rFonts w:cstheme="minorHAnsi"/>
          <w:b/>
          <w:bCs/>
          <w:i/>
          <w:iCs/>
        </w:rPr>
        <w:t>žádné nenávratné dodatečné náklady, včetně nákladů způsobených dalším prodlením</w:t>
      </w:r>
      <w:r w:rsidRPr="003E7A3F">
        <w:rPr>
          <w:rFonts w:cstheme="minorHAnsi"/>
          <w:i/>
          <w:iCs/>
        </w:rPr>
        <w:t>, aniž je tím dotčena možnost dotčených stran dohodnout se na rozdělení nákladů; (…)“</w:t>
      </w:r>
    </w:p>
    <w:p w14:paraId="36E624C3" w14:textId="77777777" w:rsidR="00FD6CD3" w:rsidRPr="003E7A3F" w:rsidRDefault="00FD6CD3" w:rsidP="00FD6CD3">
      <w:pPr>
        <w:rPr>
          <w:rFonts w:cstheme="minorHAnsi"/>
          <w:b/>
          <w:bCs/>
        </w:rPr>
      </w:pPr>
      <w:r w:rsidRPr="003E7A3F">
        <w:rPr>
          <w:rFonts w:cstheme="minorHAnsi"/>
          <w:b/>
          <w:bCs/>
        </w:rPr>
        <w:t xml:space="preserve">S cílem </w:t>
      </w:r>
      <w:r w:rsidR="005B008D" w:rsidRPr="003E7A3F">
        <w:rPr>
          <w:rFonts w:cstheme="minorHAnsi"/>
          <w:b/>
          <w:bCs/>
        </w:rPr>
        <w:t xml:space="preserve">vytvořit </w:t>
      </w:r>
      <w:r w:rsidRPr="003E7A3F">
        <w:rPr>
          <w:rFonts w:cstheme="minorHAnsi"/>
          <w:b/>
          <w:bCs/>
        </w:rPr>
        <w:t>pokyny pro rozděl</w:t>
      </w:r>
      <w:r w:rsidR="005B008D" w:rsidRPr="003E7A3F">
        <w:rPr>
          <w:rFonts w:cstheme="minorHAnsi"/>
          <w:b/>
          <w:bCs/>
        </w:rPr>
        <w:t>ování</w:t>
      </w:r>
      <w:r w:rsidRPr="003E7A3F">
        <w:rPr>
          <w:rFonts w:cstheme="minorHAnsi"/>
          <w:b/>
          <w:bCs/>
        </w:rPr>
        <w:t xml:space="preserve"> nákladů v</w:t>
      </w:r>
      <w:r w:rsidR="005B008D" w:rsidRPr="003E7A3F">
        <w:rPr>
          <w:rFonts w:cstheme="minorHAnsi"/>
          <w:b/>
          <w:bCs/>
        </w:rPr>
        <w:t xml:space="preserve"> souvislosti s koordinací </w:t>
      </w:r>
      <w:r w:rsidRPr="003E7A3F">
        <w:rPr>
          <w:rFonts w:cstheme="minorHAnsi"/>
          <w:b/>
          <w:bCs/>
        </w:rPr>
        <w:t>stavebních prací</w:t>
      </w:r>
      <w:r w:rsidR="005B008D" w:rsidRPr="003E7A3F">
        <w:rPr>
          <w:rFonts w:cstheme="minorHAnsi"/>
          <w:b/>
          <w:bCs/>
        </w:rPr>
        <w:t xml:space="preserve"> </w:t>
      </w:r>
      <w:r w:rsidRPr="003E7A3F">
        <w:rPr>
          <w:rFonts w:cstheme="minorHAnsi"/>
          <w:b/>
          <w:bCs/>
        </w:rPr>
        <w:t xml:space="preserve">by </w:t>
      </w:r>
      <w:r w:rsidR="005B008D" w:rsidRPr="003E7A3F">
        <w:rPr>
          <w:rFonts w:cstheme="minorHAnsi"/>
          <w:b/>
          <w:bCs/>
        </w:rPr>
        <w:t>S</w:t>
      </w:r>
      <w:r w:rsidRPr="003E7A3F">
        <w:rPr>
          <w:rFonts w:cstheme="minorHAnsi"/>
          <w:b/>
          <w:bCs/>
        </w:rPr>
        <w:t>družení BEREC chtělo položit následující otázky:</w:t>
      </w:r>
    </w:p>
    <w:p w14:paraId="6910038E" w14:textId="27F0E53D" w:rsidR="005B008D" w:rsidRPr="003E7A3F" w:rsidRDefault="005B008D" w:rsidP="005B008D">
      <w:pPr>
        <w:rPr>
          <w:rFonts w:cstheme="minorHAnsi"/>
        </w:rPr>
      </w:pPr>
      <w:r w:rsidRPr="003E7A3F">
        <w:rPr>
          <w:rFonts w:cstheme="minorHAnsi"/>
        </w:rPr>
        <w:t xml:space="preserve">1. </w:t>
      </w:r>
      <w:r w:rsidR="00FD6CD3" w:rsidRPr="003E7A3F">
        <w:rPr>
          <w:rFonts w:cstheme="minorHAnsi"/>
        </w:rPr>
        <w:t>Jsou vám známy vnitrostátní pokyny, pravidla, postupy (např. právní pokyny příslušných orgánů</w:t>
      </w:r>
      <w:r w:rsidRPr="003E7A3F">
        <w:rPr>
          <w:rFonts w:cstheme="minorHAnsi"/>
        </w:rPr>
        <w:t xml:space="preserve"> nebo uveřejněné osvědčené postupy průmyslových sdružení</w:t>
      </w:r>
      <w:r w:rsidR="00FD6CD3" w:rsidRPr="003E7A3F">
        <w:rPr>
          <w:rFonts w:cstheme="minorHAnsi"/>
        </w:rPr>
        <w:t>)</w:t>
      </w:r>
      <w:r w:rsidRPr="003E7A3F">
        <w:rPr>
          <w:rFonts w:cstheme="minorHAnsi"/>
        </w:rPr>
        <w:t xml:space="preserve"> nebo rozhodnutí orgánu pro řešení sporů, které se týkají rozdělování nákladů spojených s koordinací stavebních prací?</w:t>
      </w:r>
    </w:p>
    <w:p w14:paraId="60EAE9A4" w14:textId="77777777" w:rsidR="005B008D" w:rsidRPr="003E7A3F" w:rsidRDefault="005B008D" w:rsidP="00FD6CD3">
      <w:pPr>
        <w:rPr>
          <w:rFonts w:cstheme="minorHAnsi"/>
        </w:rPr>
      </w:pPr>
      <w:r w:rsidRPr="003E7A3F">
        <w:rPr>
          <w:rFonts w:cstheme="minorHAnsi"/>
        </w:rPr>
        <w:t>Ano</w:t>
      </w:r>
    </w:p>
    <w:p w14:paraId="7C052F6D" w14:textId="77777777" w:rsidR="005B008D" w:rsidRPr="003E7A3F" w:rsidRDefault="005B008D" w:rsidP="00FD6CD3">
      <w:pPr>
        <w:rPr>
          <w:rFonts w:cstheme="minorHAnsi"/>
        </w:rPr>
      </w:pPr>
      <w:r w:rsidRPr="003E7A3F">
        <w:rPr>
          <w:rFonts w:cstheme="minorHAnsi"/>
        </w:rPr>
        <w:t>Ne</w:t>
      </w:r>
    </w:p>
    <w:p w14:paraId="542B89A4" w14:textId="0207DDCB" w:rsidR="00FD6CD3" w:rsidRDefault="00FD6CD3" w:rsidP="00FD6CD3">
      <w:pPr>
        <w:rPr>
          <w:rFonts w:cstheme="minorHAnsi"/>
        </w:rPr>
      </w:pPr>
      <w:r w:rsidRPr="003E7A3F">
        <w:rPr>
          <w:rFonts w:cstheme="minorHAnsi"/>
        </w:rPr>
        <w:t>Pokud je vaše odpověď „Ano“, považujete je za užitečné?</w:t>
      </w:r>
    </w:p>
    <w:p w14:paraId="28A3D069" w14:textId="77777777" w:rsidR="00A10CB8" w:rsidRPr="003E7A3F" w:rsidRDefault="00A10CB8" w:rsidP="00A10CB8">
      <w:pPr>
        <w:rPr>
          <w:rFonts w:cstheme="minorHAnsi"/>
        </w:rPr>
      </w:pPr>
      <w:r w:rsidRPr="003E7A3F">
        <w:rPr>
          <w:rFonts w:cstheme="minorHAnsi"/>
        </w:rPr>
        <w:t>Ano</w:t>
      </w:r>
    </w:p>
    <w:p w14:paraId="2F7F15CC" w14:textId="77777777" w:rsidR="00A10CB8" w:rsidRPr="003E7A3F" w:rsidRDefault="00A10CB8" w:rsidP="00A10CB8">
      <w:pPr>
        <w:rPr>
          <w:rFonts w:cstheme="minorHAnsi"/>
        </w:rPr>
      </w:pPr>
      <w:r w:rsidRPr="003E7A3F">
        <w:rPr>
          <w:rFonts w:cstheme="minorHAnsi"/>
        </w:rPr>
        <w:t>Ne</w:t>
      </w:r>
    </w:p>
    <w:p w14:paraId="02D46142" w14:textId="77777777" w:rsidR="00A10CB8" w:rsidRPr="003E7A3F" w:rsidRDefault="00A10CB8" w:rsidP="00FD6CD3">
      <w:pPr>
        <w:rPr>
          <w:rFonts w:cstheme="minorHAnsi"/>
        </w:rPr>
      </w:pPr>
    </w:p>
    <w:p w14:paraId="7DEAC7ED" w14:textId="08F4DF1D" w:rsidR="00FD6CD3" w:rsidRDefault="00FD6CD3" w:rsidP="00FD6CD3">
      <w:pPr>
        <w:rPr>
          <w:rFonts w:cstheme="minorHAnsi"/>
        </w:rPr>
      </w:pPr>
      <w:r w:rsidRPr="003E7A3F">
        <w:rPr>
          <w:rFonts w:cstheme="minorHAnsi"/>
        </w:rPr>
        <w:t>Pokud je vaše odpověď „Ano“, usnadnily dosažení dohod o</w:t>
      </w:r>
      <w:r w:rsidR="005B008D" w:rsidRPr="003E7A3F">
        <w:rPr>
          <w:rFonts w:cstheme="minorHAnsi"/>
        </w:rPr>
        <w:t xml:space="preserve"> </w:t>
      </w:r>
      <w:r w:rsidRPr="003E7A3F">
        <w:rPr>
          <w:rFonts w:cstheme="minorHAnsi"/>
        </w:rPr>
        <w:t>koordinaci stavebních prací</w:t>
      </w:r>
      <w:r w:rsidR="00A10CB8">
        <w:rPr>
          <w:rFonts w:cstheme="minorHAnsi"/>
        </w:rPr>
        <w:t>?</w:t>
      </w:r>
    </w:p>
    <w:p w14:paraId="2B7F25A8" w14:textId="77777777" w:rsidR="00A10CB8" w:rsidRPr="003E7A3F" w:rsidRDefault="00A10CB8" w:rsidP="00A10CB8">
      <w:pPr>
        <w:rPr>
          <w:rFonts w:cstheme="minorHAnsi"/>
        </w:rPr>
      </w:pPr>
      <w:r w:rsidRPr="003E7A3F">
        <w:rPr>
          <w:rFonts w:cstheme="minorHAnsi"/>
        </w:rPr>
        <w:t>Ano</w:t>
      </w:r>
    </w:p>
    <w:p w14:paraId="47D475EC" w14:textId="77777777" w:rsidR="00A10CB8" w:rsidRPr="003E7A3F" w:rsidRDefault="00A10CB8" w:rsidP="00A10CB8">
      <w:pPr>
        <w:rPr>
          <w:rFonts w:cstheme="minorHAnsi"/>
        </w:rPr>
      </w:pPr>
      <w:r w:rsidRPr="003E7A3F">
        <w:rPr>
          <w:rFonts w:cstheme="minorHAnsi"/>
        </w:rPr>
        <w:t>Ne</w:t>
      </w:r>
    </w:p>
    <w:p w14:paraId="35201980" w14:textId="77777777" w:rsidR="00A10CB8" w:rsidRPr="003E7A3F" w:rsidRDefault="00A10CB8" w:rsidP="00FD6CD3">
      <w:pPr>
        <w:rPr>
          <w:rFonts w:cstheme="minorHAnsi"/>
        </w:rPr>
      </w:pPr>
    </w:p>
    <w:p w14:paraId="29428213" w14:textId="2F608CCF" w:rsidR="00FD6CD3" w:rsidRPr="003E7A3F" w:rsidRDefault="00FD6CD3" w:rsidP="00FD6CD3">
      <w:pPr>
        <w:rPr>
          <w:rFonts w:cstheme="minorHAnsi"/>
        </w:rPr>
      </w:pPr>
      <w:r w:rsidRPr="003E7A3F">
        <w:rPr>
          <w:rFonts w:cstheme="minorHAnsi"/>
        </w:rPr>
        <w:t xml:space="preserve">2. Koordinace stavebních prací mezi dvěma </w:t>
      </w:r>
      <w:r w:rsidR="005B008D" w:rsidRPr="003E7A3F">
        <w:rPr>
          <w:rFonts w:cstheme="minorHAnsi"/>
        </w:rPr>
        <w:t>poskytovateli</w:t>
      </w:r>
      <w:r w:rsidRPr="003E7A3F">
        <w:rPr>
          <w:rFonts w:cstheme="minorHAnsi"/>
        </w:rPr>
        <w:t xml:space="preserve"> </w:t>
      </w:r>
      <w:r w:rsidR="005B008D" w:rsidRPr="003E7A3F">
        <w:rPr>
          <w:rFonts w:cstheme="minorHAnsi"/>
        </w:rPr>
        <w:t xml:space="preserve">sítí elektronických komunikací (ECN) - </w:t>
      </w:r>
      <w:r w:rsidRPr="003E7A3F">
        <w:rPr>
          <w:rFonts w:cstheme="minorHAnsi"/>
        </w:rPr>
        <w:t>širokopásmové nebo mobilní infrastruktury je</w:t>
      </w:r>
      <w:r w:rsidR="005B008D" w:rsidRPr="003E7A3F">
        <w:rPr>
          <w:rFonts w:cstheme="minorHAnsi"/>
        </w:rPr>
        <w:t xml:space="preserve"> </w:t>
      </w:r>
      <w:r w:rsidRPr="003E7A3F">
        <w:rPr>
          <w:rFonts w:cstheme="minorHAnsi"/>
        </w:rPr>
        <w:t>někdy považována za zvláštní případ koordinace stavebních prací, protože obě strany jsou v tomto případě</w:t>
      </w:r>
      <w:r w:rsidR="005B008D" w:rsidRPr="003E7A3F">
        <w:rPr>
          <w:rFonts w:cstheme="minorHAnsi"/>
        </w:rPr>
        <w:t xml:space="preserve"> </w:t>
      </w:r>
      <w:r w:rsidRPr="003E7A3F">
        <w:rPr>
          <w:rFonts w:cstheme="minorHAnsi"/>
        </w:rPr>
        <w:t xml:space="preserve">v přímém konkurenčním vztahu. </w:t>
      </w:r>
      <w:r w:rsidR="00BB1387" w:rsidRPr="003E7A3F">
        <w:rPr>
          <w:rFonts w:cstheme="minorHAnsi"/>
        </w:rPr>
        <w:t>Mělo by se p</w:t>
      </w:r>
      <w:r w:rsidRPr="003E7A3F">
        <w:rPr>
          <w:rFonts w:cstheme="minorHAnsi"/>
        </w:rPr>
        <w:t>ři sdílení společných nákladů zohlednit, zda</w:t>
      </w:r>
      <w:r w:rsidR="005B008D" w:rsidRPr="003E7A3F">
        <w:rPr>
          <w:rFonts w:cstheme="minorHAnsi"/>
        </w:rPr>
        <w:t xml:space="preserve"> </w:t>
      </w:r>
      <w:r w:rsidRPr="003E7A3F">
        <w:rPr>
          <w:rFonts w:cstheme="minorHAnsi"/>
        </w:rPr>
        <w:t>koordinace probíhá mezi ECN a ECN nebo mezi ECN a NON-ECN (např.</w:t>
      </w:r>
      <w:r w:rsidR="00BB1387" w:rsidRPr="003E7A3F">
        <w:rPr>
          <w:rFonts w:cstheme="minorHAnsi"/>
        </w:rPr>
        <w:t xml:space="preserve"> </w:t>
      </w:r>
      <w:r w:rsidRPr="003E7A3F">
        <w:rPr>
          <w:rFonts w:cstheme="minorHAnsi"/>
        </w:rPr>
        <w:t>mezi p</w:t>
      </w:r>
      <w:r w:rsidR="00BB1387" w:rsidRPr="003E7A3F">
        <w:rPr>
          <w:rFonts w:cstheme="minorHAnsi"/>
        </w:rPr>
        <w:t>oskytovatelem</w:t>
      </w:r>
      <w:r w:rsidRPr="003E7A3F">
        <w:rPr>
          <w:rFonts w:cstheme="minorHAnsi"/>
        </w:rPr>
        <w:t xml:space="preserve"> širokopásmového připojení a provozovatelem </w:t>
      </w:r>
      <w:r w:rsidR="00BB1387" w:rsidRPr="003E7A3F">
        <w:rPr>
          <w:rFonts w:cstheme="minorHAnsi"/>
        </w:rPr>
        <w:t xml:space="preserve">sítě pro distribuci </w:t>
      </w:r>
      <w:r w:rsidRPr="003E7A3F">
        <w:rPr>
          <w:rFonts w:cstheme="minorHAnsi"/>
        </w:rPr>
        <w:t>elektrické energie nebo plynu)?</w:t>
      </w:r>
    </w:p>
    <w:p w14:paraId="1CC081E5" w14:textId="77777777" w:rsidR="00BB1387" w:rsidRPr="003E7A3F" w:rsidRDefault="00BB1387" w:rsidP="00BB1387">
      <w:pPr>
        <w:rPr>
          <w:rFonts w:cstheme="minorHAnsi"/>
        </w:rPr>
      </w:pPr>
      <w:r w:rsidRPr="003E7A3F">
        <w:rPr>
          <w:rFonts w:cstheme="minorHAnsi"/>
        </w:rPr>
        <w:t>Ano</w:t>
      </w:r>
    </w:p>
    <w:p w14:paraId="7D620B14" w14:textId="77777777" w:rsidR="00BB1387" w:rsidRPr="003E7A3F" w:rsidRDefault="00BB1387" w:rsidP="00BB1387">
      <w:pPr>
        <w:rPr>
          <w:rFonts w:cstheme="minorHAnsi"/>
        </w:rPr>
      </w:pPr>
      <w:r w:rsidRPr="003E7A3F">
        <w:rPr>
          <w:rFonts w:cstheme="minorHAnsi"/>
        </w:rPr>
        <w:t>Ne</w:t>
      </w:r>
    </w:p>
    <w:p w14:paraId="45FB0818" w14:textId="77777777" w:rsidR="00BB1387" w:rsidRPr="003E7A3F" w:rsidRDefault="00BB1387" w:rsidP="00FD6CD3">
      <w:pPr>
        <w:rPr>
          <w:rFonts w:cstheme="minorHAnsi"/>
        </w:rPr>
      </w:pPr>
    </w:p>
    <w:p w14:paraId="608AAAB2" w14:textId="2606A5B0" w:rsidR="00FD6CD3" w:rsidRPr="003E7A3F" w:rsidRDefault="00FD6CD3" w:rsidP="00FD6CD3">
      <w:pPr>
        <w:rPr>
          <w:rFonts w:cstheme="minorHAnsi"/>
        </w:rPr>
      </w:pPr>
      <w:r w:rsidRPr="003E7A3F">
        <w:rPr>
          <w:rFonts w:cstheme="minorHAnsi"/>
        </w:rPr>
        <w:t>3. Máte nějaké praktické zkušenosti s koordinací stavebních prací podle článku 5 BRCD (nebo jeho znění</w:t>
      </w:r>
      <w:r w:rsidR="00BB1387" w:rsidRPr="003E7A3F">
        <w:rPr>
          <w:rFonts w:cstheme="minorHAnsi"/>
        </w:rPr>
        <w:t xml:space="preserve"> v transpozičním zákoně</w:t>
      </w:r>
      <w:r w:rsidRPr="003E7A3F">
        <w:rPr>
          <w:rFonts w:cstheme="minorHAnsi"/>
        </w:rPr>
        <w:t>)?</w:t>
      </w:r>
    </w:p>
    <w:p w14:paraId="785969F9" w14:textId="77777777" w:rsidR="00BB1387" w:rsidRPr="003E7A3F" w:rsidRDefault="00BB1387" w:rsidP="00BB1387">
      <w:pPr>
        <w:rPr>
          <w:rFonts w:cstheme="minorHAnsi"/>
        </w:rPr>
      </w:pPr>
      <w:r w:rsidRPr="003E7A3F">
        <w:rPr>
          <w:rFonts w:cstheme="minorHAnsi"/>
        </w:rPr>
        <w:t>Ano</w:t>
      </w:r>
    </w:p>
    <w:p w14:paraId="315AAFC6" w14:textId="77777777" w:rsidR="00BB1387" w:rsidRPr="003E7A3F" w:rsidRDefault="00BB1387" w:rsidP="00BB1387">
      <w:pPr>
        <w:rPr>
          <w:rFonts w:cstheme="minorHAnsi"/>
        </w:rPr>
      </w:pPr>
      <w:r w:rsidRPr="003E7A3F">
        <w:rPr>
          <w:rFonts w:cstheme="minorHAnsi"/>
        </w:rPr>
        <w:t>Ne</w:t>
      </w:r>
    </w:p>
    <w:p w14:paraId="60AA1895" w14:textId="4BB76902" w:rsidR="00FD6CD3" w:rsidRPr="003E7A3F" w:rsidRDefault="00FD6CD3" w:rsidP="00FD6CD3">
      <w:pPr>
        <w:rPr>
          <w:rFonts w:cstheme="minorHAnsi"/>
        </w:rPr>
      </w:pPr>
      <w:r w:rsidRPr="003E7A3F">
        <w:rPr>
          <w:rFonts w:cstheme="minorHAnsi"/>
        </w:rPr>
        <w:t xml:space="preserve">Pokud je vaše odpověď „Ne“, </w:t>
      </w:r>
      <w:r w:rsidR="00BB1387" w:rsidRPr="003E7A3F">
        <w:rPr>
          <w:rFonts w:cstheme="minorHAnsi"/>
        </w:rPr>
        <w:t xml:space="preserve">čím je </w:t>
      </w:r>
      <w:r w:rsidRPr="003E7A3F">
        <w:rPr>
          <w:rFonts w:cstheme="minorHAnsi"/>
        </w:rPr>
        <w:t>to způsobeno</w:t>
      </w:r>
      <w:r w:rsidR="00BB1387" w:rsidRPr="003E7A3F">
        <w:rPr>
          <w:rFonts w:cstheme="minorHAnsi"/>
        </w:rPr>
        <w:t>?</w:t>
      </w:r>
    </w:p>
    <w:p w14:paraId="007E2B82" w14:textId="77777777" w:rsidR="00FD6CD3" w:rsidRPr="003E7A3F" w:rsidRDefault="00FD6CD3" w:rsidP="00BB1387">
      <w:pPr>
        <w:pStyle w:val="Odstavecseseznamem"/>
        <w:numPr>
          <w:ilvl w:val="0"/>
          <w:numId w:val="5"/>
        </w:numPr>
        <w:rPr>
          <w:rFonts w:cstheme="minorHAnsi"/>
        </w:rPr>
      </w:pPr>
      <w:r w:rsidRPr="003E7A3F">
        <w:rPr>
          <w:rFonts w:cstheme="minorHAnsi"/>
        </w:rPr>
        <w:t>Informace o plánovaných stavebních pracích nejsou k dispozici</w:t>
      </w:r>
    </w:p>
    <w:p w14:paraId="011B56E1" w14:textId="77777777" w:rsidR="00FD6CD3" w:rsidRPr="003E7A3F" w:rsidRDefault="00FD6CD3" w:rsidP="00BB1387">
      <w:pPr>
        <w:pStyle w:val="Odstavecseseznamem"/>
        <w:numPr>
          <w:ilvl w:val="0"/>
          <w:numId w:val="5"/>
        </w:numPr>
        <w:rPr>
          <w:rFonts w:cstheme="minorHAnsi"/>
        </w:rPr>
      </w:pPr>
      <w:r w:rsidRPr="003E7A3F">
        <w:rPr>
          <w:rFonts w:cstheme="minorHAnsi"/>
        </w:rPr>
        <w:t>Práce jsou oznamovány s příliš krátkým předstihem</w:t>
      </w:r>
    </w:p>
    <w:p w14:paraId="0DAEFD88" w14:textId="77777777" w:rsidR="00FD6CD3" w:rsidRPr="003E7A3F" w:rsidRDefault="00FD6CD3" w:rsidP="00BB1387">
      <w:pPr>
        <w:pStyle w:val="Odstavecseseznamem"/>
        <w:numPr>
          <w:ilvl w:val="0"/>
          <w:numId w:val="5"/>
        </w:numPr>
        <w:rPr>
          <w:rFonts w:cstheme="minorHAnsi"/>
        </w:rPr>
      </w:pPr>
      <w:r w:rsidRPr="003E7A3F">
        <w:rPr>
          <w:rFonts w:cstheme="minorHAnsi"/>
        </w:rPr>
        <w:t xml:space="preserve">Nedostatek zájmu podílet se na stavebních pracích jiných </w:t>
      </w:r>
      <w:r w:rsidR="00BB1387" w:rsidRPr="003E7A3F">
        <w:rPr>
          <w:rFonts w:cstheme="minorHAnsi"/>
        </w:rPr>
        <w:t>subjektů</w:t>
      </w:r>
    </w:p>
    <w:p w14:paraId="671BEA0A" w14:textId="77777777" w:rsidR="00FD6CD3" w:rsidRPr="003E7A3F" w:rsidRDefault="00FD6CD3" w:rsidP="00BB1387">
      <w:pPr>
        <w:pStyle w:val="Odstavecseseznamem"/>
        <w:numPr>
          <w:ilvl w:val="0"/>
          <w:numId w:val="5"/>
        </w:numPr>
        <w:rPr>
          <w:rFonts w:cstheme="minorHAnsi"/>
        </w:rPr>
      </w:pPr>
      <w:r w:rsidRPr="003E7A3F">
        <w:rPr>
          <w:rFonts w:cstheme="minorHAnsi"/>
        </w:rPr>
        <w:t>Druhá strana nebyla během jednání dostatečně reaktivní</w:t>
      </w:r>
    </w:p>
    <w:p w14:paraId="16EDDF79" w14:textId="77777777" w:rsidR="00FD6CD3" w:rsidRPr="003E7A3F" w:rsidRDefault="00FD6CD3" w:rsidP="00BB1387">
      <w:pPr>
        <w:pStyle w:val="Odstavecseseznamem"/>
        <w:numPr>
          <w:ilvl w:val="0"/>
          <w:numId w:val="5"/>
        </w:numPr>
        <w:rPr>
          <w:rFonts w:cstheme="minorHAnsi"/>
        </w:rPr>
      </w:pPr>
      <w:r w:rsidRPr="003E7A3F">
        <w:rPr>
          <w:rFonts w:cstheme="minorHAnsi"/>
        </w:rPr>
        <w:t>Obtíže při dosahování dohody o trase sítě nebo umístění dalších prvků (šachet,</w:t>
      </w:r>
      <w:r w:rsidR="00BB1387" w:rsidRPr="003E7A3F">
        <w:rPr>
          <w:rFonts w:cstheme="minorHAnsi"/>
        </w:rPr>
        <w:t xml:space="preserve"> </w:t>
      </w:r>
      <w:r w:rsidRPr="003E7A3F">
        <w:rPr>
          <w:rFonts w:cstheme="minorHAnsi"/>
        </w:rPr>
        <w:t>skříní atd.)</w:t>
      </w:r>
    </w:p>
    <w:p w14:paraId="44D70722" w14:textId="77777777" w:rsidR="00FD6CD3" w:rsidRPr="003E7A3F" w:rsidRDefault="00FD6CD3" w:rsidP="00F20748">
      <w:pPr>
        <w:pStyle w:val="Odstavecseseznamem"/>
        <w:numPr>
          <w:ilvl w:val="0"/>
          <w:numId w:val="5"/>
        </w:numPr>
        <w:rPr>
          <w:rFonts w:cstheme="minorHAnsi"/>
        </w:rPr>
      </w:pPr>
      <w:r w:rsidRPr="003E7A3F">
        <w:rPr>
          <w:rFonts w:cstheme="minorHAnsi"/>
        </w:rPr>
        <w:lastRenderedPageBreak/>
        <w:t xml:space="preserve">Obtíže při dosahování dohody o technických podmínkách (hloubka, šířka, metodika, </w:t>
      </w:r>
      <w:r w:rsidR="00BB1387" w:rsidRPr="003E7A3F">
        <w:rPr>
          <w:rFonts w:cstheme="minorHAnsi"/>
        </w:rPr>
        <w:t xml:space="preserve">dohoda o souvisejících službách </w:t>
      </w:r>
      <w:r w:rsidRPr="003E7A3F">
        <w:rPr>
          <w:rFonts w:cstheme="minorHAnsi"/>
        </w:rPr>
        <w:t>(SLA), údržba atd.).</w:t>
      </w:r>
    </w:p>
    <w:p w14:paraId="4389BEBB" w14:textId="77777777" w:rsidR="00FD6CD3" w:rsidRPr="003E7A3F" w:rsidRDefault="00FD6CD3" w:rsidP="00BB1387">
      <w:pPr>
        <w:pStyle w:val="Odstavecseseznamem"/>
        <w:numPr>
          <w:ilvl w:val="0"/>
          <w:numId w:val="5"/>
        </w:numPr>
        <w:rPr>
          <w:rFonts w:cstheme="minorHAnsi"/>
        </w:rPr>
      </w:pPr>
      <w:r w:rsidRPr="003E7A3F">
        <w:rPr>
          <w:rFonts w:cstheme="minorHAnsi"/>
        </w:rPr>
        <w:t>Obtíže při dosahování dohody o rozdělení nákladů</w:t>
      </w:r>
    </w:p>
    <w:p w14:paraId="131ECE10" w14:textId="400C17A4" w:rsidR="00FD6CD3" w:rsidRPr="003E7A3F" w:rsidRDefault="00BB1387" w:rsidP="00BB1387">
      <w:pPr>
        <w:pStyle w:val="Odstavecseseznamem"/>
        <w:numPr>
          <w:ilvl w:val="0"/>
          <w:numId w:val="5"/>
        </w:numPr>
        <w:rPr>
          <w:rFonts w:cstheme="minorHAnsi"/>
        </w:rPr>
      </w:pPr>
      <w:r w:rsidRPr="003E7A3F">
        <w:rPr>
          <w:rFonts w:cstheme="minorHAnsi"/>
        </w:rPr>
        <w:t>Jiné důvody</w:t>
      </w:r>
      <w:r w:rsidR="00A10CB8">
        <w:rPr>
          <w:rFonts w:cstheme="minorHAnsi"/>
        </w:rPr>
        <w:t>. Prosíme, upřesněte. (</w:t>
      </w:r>
      <w:r w:rsidR="00A10CB8" w:rsidRPr="00A10CB8">
        <w:rPr>
          <w:rFonts w:cstheme="minorHAnsi"/>
          <w:i/>
          <w:iCs/>
        </w:rPr>
        <w:t>Maximálně 200 znaků</w:t>
      </w:r>
      <w:r w:rsidR="00A10CB8">
        <w:rPr>
          <w:rFonts w:cstheme="minorHAnsi"/>
        </w:rPr>
        <w:t>)</w:t>
      </w:r>
    </w:p>
    <w:p w14:paraId="049F31CB" w14:textId="77777777" w:rsidR="00FD6CD3" w:rsidRPr="003E7A3F" w:rsidRDefault="00FD6CD3" w:rsidP="00FD6CD3">
      <w:pPr>
        <w:rPr>
          <w:rFonts w:cstheme="minorHAnsi"/>
        </w:rPr>
      </w:pPr>
    </w:p>
    <w:p w14:paraId="521CBEFE" w14:textId="2B98A5BF" w:rsidR="00FD6CD3" w:rsidRPr="003E7A3F" w:rsidRDefault="00FD6CD3" w:rsidP="00032C2C">
      <w:pPr>
        <w:jc w:val="both"/>
        <w:rPr>
          <w:rFonts w:cstheme="minorHAnsi"/>
        </w:rPr>
      </w:pPr>
      <w:r w:rsidRPr="003E7A3F">
        <w:rPr>
          <w:rFonts w:cstheme="minorHAnsi"/>
        </w:rPr>
        <w:t>Pokud je vaše odpověď „Ano“, uveďte prosím odhadované %</w:t>
      </w:r>
      <w:r w:rsidR="00BB1387" w:rsidRPr="003E7A3F">
        <w:rPr>
          <w:rFonts w:cstheme="minorHAnsi"/>
        </w:rPr>
        <w:t xml:space="preserve">, jaká část </w:t>
      </w:r>
      <w:r w:rsidRPr="003E7A3F">
        <w:rPr>
          <w:rFonts w:cstheme="minorHAnsi"/>
        </w:rPr>
        <w:t>vaší sítě</w:t>
      </w:r>
      <w:r w:rsidR="00BB1387" w:rsidRPr="003E7A3F">
        <w:rPr>
          <w:rFonts w:cstheme="minorHAnsi"/>
        </w:rPr>
        <w:t xml:space="preserve"> byla vybudována na základě koordinace stavebních prací, a to z celkového objemu stavebních prací </w:t>
      </w:r>
      <w:r w:rsidRPr="003E7A3F">
        <w:rPr>
          <w:rFonts w:cstheme="minorHAnsi"/>
        </w:rPr>
        <w:t>provedených v posledních třech letech</w:t>
      </w:r>
      <w:r w:rsidR="00BB1387" w:rsidRPr="003E7A3F">
        <w:rPr>
          <w:rFonts w:cstheme="minorHAnsi"/>
        </w:rPr>
        <w:t>.</w:t>
      </w:r>
      <w:r w:rsidRPr="003E7A3F">
        <w:rPr>
          <w:rFonts w:cstheme="minorHAnsi"/>
        </w:rPr>
        <w:t xml:space="preserve"> (</w:t>
      </w:r>
      <w:r w:rsidR="00A10CB8">
        <w:rPr>
          <w:rFonts w:cstheme="minorHAnsi"/>
          <w:i/>
          <w:iCs/>
        </w:rPr>
        <w:t>M</w:t>
      </w:r>
      <w:r w:rsidRPr="00A10CB8">
        <w:rPr>
          <w:rFonts w:cstheme="minorHAnsi"/>
          <w:i/>
          <w:iCs/>
        </w:rPr>
        <w:t>ax</w:t>
      </w:r>
      <w:r w:rsidR="00A10CB8" w:rsidRPr="00A10CB8">
        <w:rPr>
          <w:rFonts w:cstheme="minorHAnsi"/>
          <w:i/>
          <w:iCs/>
        </w:rPr>
        <w:t>imálně</w:t>
      </w:r>
      <w:r w:rsidRPr="00A10CB8">
        <w:rPr>
          <w:rFonts w:cstheme="minorHAnsi"/>
          <w:i/>
          <w:iCs/>
        </w:rPr>
        <w:t xml:space="preserve"> t</w:t>
      </w:r>
      <w:r w:rsidR="00A10CB8">
        <w:rPr>
          <w:rFonts w:cstheme="minorHAnsi"/>
          <w:i/>
          <w:iCs/>
        </w:rPr>
        <w:t>roj</w:t>
      </w:r>
      <w:r w:rsidRPr="00A10CB8">
        <w:rPr>
          <w:rFonts w:cstheme="minorHAnsi"/>
          <w:i/>
          <w:iCs/>
        </w:rPr>
        <w:t>místné číslo</w:t>
      </w:r>
      <w:r w:rsidRPr="003E7A3F">
        <w:rPr>
          <w:rFonts w:cstheme="minorHAnsi"/>
        </w:rPr>
        <w:t>)</w:t>
      </w:r>
    </w:p>
    <w:p w14:paraId="53128261" w14:textId="77777777" w:rsidR="00BB1387" w:rsidRPr="003E7A3F" w:rsidRDefault="00BB1387" w:rsidP="00FD6CD3">
      <w:pPr>
        <w:rPr>
          <w:rFonts w:cstheme="minorHAnsi"/>
        </w:rPr>
      </w:pPr>
    </w:p>
    <w:p w14:paraId="2F747F23" w14:textId="1A1B5925" w:rsidR="00FD6CD3" w:rsidRPr="003E7A3F" w:rsidRDefault="00FD6CD3" w:rsidP="00032C2C">
      <w:pPr>
        <w:jc w:val="both"/>
        <w:rPr>
          <w:rFonts w:cstheme="minorHAnsi"/>
        </w:rPr>
      </w:pPr>
      <w:r w:rsidRPr="003E7A3F">
        <w:rPr>
          <w:rFonts w:cstheme="minorHAnsi"/>
        </w:rPr>
        <w:t xml:space="preserve">4. Uveďte případné náklady, které lze přímo přiřadit jedné z koordinujících stran, </w:t>
      </w:r>
      <w:r w:rsidR="00BB1387" w:rsidRPr="003E7A3F">
        <w:rPr>
          <w:rFonts w:cstheme="minorHAnsi"/>
        </w:rPr>
        <w:t>tam</w:t>
      </w:r>
      <w:r w:rsidRPr="003E7A3F">
        <w:rPr>
          <w:rFonts w:cstheme="minorHAnsi"/>
        </w:rPr>
        <w:t xml:space="preserve"> </w:t>
      </w:r>
      <w:r w:rsidR="00BB1387" w:rsidRPr="003E7A3F">
        <w:rPr>
          <w:rFonts w:cstheme="minorHAnsi"/>
        </w:rPr>
        <w:t xml:space="preserve">kde </w:t>
      </w:r>
      <w:r w:rsidRPr="003E7A3F">
        <w:rPr>
          <w:rFonts w:cstheme="minorHAnsi"/>
        </w:rPr>
        <w:t>není nutná žádná metoda rozdělení nákladů („dodatečné náklady“), nebo náklady, které nelze přímo přiřadit k</w:t>
      </w:r>
      <w:r w:rsidR="00BB1387" w:rsidRPr="003E7A3F">
        <w:rPr>
          <w:rFonts w:cstheme="minorHAnsi"/>
        </w:rPr>
        <w:t xml:space="preserve"> </w:t>
      </w:r>
      <w:r w:rsidRPr="003E7A3F">
        <w:rPr>
          <w:rFonts w:cstheme="minorHAnsi"/>
        </w:rPr>
        <w:t xml:space="preserve">jedné z koordinujících stran, takže je třeba použít metodu rozdělení nákladů („společné náklady“). </w:t>
      </w:r>
      <w:r w:rsidR="00BB1387" w:rsidRPr="003E7A3F">
        <w:rPr>
          <w:rFonts w:cstheme="minorHAnsi"/>
        </w:rPr>
        <w:t>K</w:t>
      </w:r>
      <w:r w:rsidRPr="003E7A3F">
        <w:rPr>
          <w:rFonts w:cstheme="minorHAnsi"/>
        </w:rPr>
        <w:t xml:space="preserve">terou metodiku rozdělení nákladů považujete </w:t>
      </w:r>
      <w:r w:rsidR="00BB1387" w:rsidRPr="003E7A3F">
        <w:rPr>
          <w:rFonts w:cstheme="minorHAnsi"/>
        </w:rPr>
        <w:t xml:space="preserve">v těchto případech </w:t>
      </w:r>
      <w:r w:rsidRPr="003E7A3F">
        <w:rPr>
          <w:rFonts w:cstheme="minorHAnsi"/>
        </w:rPr>
        <w:t>za relevantní?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83"/>
        <w:gridCol w:w="2254"/>
        <w:gridCol w:w="2254"/>
        <w:gridCol w:w="2254"/>
      </w:tblGrid>
      <w:tr w:rsidR="00844178" w:rsidRPr="003E7A3F" w14:paraId="366C58D3" w14:textId="77777777" w:rsidTr="008A63EF">
        <w:tc>
          <w:tcPr>
            <w:tcW w:w="2283" w:type="dxa"/>
          </w:tcPr>
          <w:p w14:paraId="0AB2BD9D" w14:textId="77777777" w:rsidR="00844178" w:rsidRPr="003E7A3F" w:rsidRDefault="00844178" w:rsidP="00844178">
            <w:pPr>
              <w:rPr>
                <w:rFonts w:cstheme="minorHAnsi"/>
                <w:lang w:val="cs-CZ"/>
              </w:rPr>
            </w:pPr>
            <w:r w:rsidRPr="003E7A3F">
              <w:rPr>
                <w:rFonts w:cstheme="minorHAnsi"/>
                <w:lang w:val="cs-CZ"/>
              </w:rPr>
              <w:br w:type="page"/>
              <w:t>Kategorie nákladů</w:t>
            </w:r>
          </w:p>
          <w:p w14:paraId="62486C05" w14:textId="77777777" w:rsidR="00844178" w:rsidRPr="003E7A3F" w:rsidRDefault="00844178" w:rsidP="00F20748">
            <w:pPr>
              <w:rPr>
                <w:rFonts w:cstheme="minorHAnsi"/>
                <w:lang w:val="cs-CZ"/>
              </w:rPr>
            </w:pPr>
          </w:p>
        </w:tc>
        <w:tc>
          <w:tcPr>
            <w:tcW w:w="2254" w:type="dxa"/>
          </w:tcPr>
          <w:p w14:paraId="7A3DCD18" w14:textId="77777777" w:rsidR="00844178" w:rsidRPr="003E7A3F" w:rsidRDefault="00844178" w:rsidP="00844178">
            <w:pPr>
              <w:rPr>
                <w:rFonts w:cstheme="minorHAnsi"/>
                <w:lang w:val="cs-CZ"/>
              </w:rPr>
            </w:pPr>
            <w:r w:rsidRPr="003E7A3F">
              <w:rPr>
                <w:rFonts w:cstheme="minorHAnsi"/>
                <w:lang w:val="cs-CZ"/>
              </w:rPr>
              <w:t>Přímé náklady?</w:t>
            </w:r>
          </w:p>
          <w:p w14:paraId="6B1CEC99" w14:textId="77777777" w:rsidR="00844178" w:rsidRPr="003E7A3F" w:rsidRDefault="00844178" w:rsidP="00844178">
            <w:pPr>
              <w:rPr>
                <w:rFonts w:cstheme="minorHAnsi"/>
                <w:lang w:val="cs-CZ"/>
              </w:rPr>
            </w:pPr>
            <w:r w:rsidRPr="003E7A3F">
              <w:rPr>
                <w:rFonts w:cstheme="minorHAnsi"/>
                <w:lang w:val="cs-CZ"/>
              </w:rPr>
              <w:t>(náklady, které lze přímo přiřadit k jedné z koordinujících stran) odpověď ANO/NE</w:t>
            </w:r>
          </w:p>
          <w:p w14:paraId="4101652C" w14:textId="77777777" w:rsidR="00844178" w:rsidRPr="003E7A3F" w:rsidRDefault="00844178" w:rsidP="00F20748">
            <w:pPr>
              <w:rPr>
                <w:rFonts w:cstheme="minorHAnsi"/>
                <w:lang w:val="cs-CZ"/>
              </w:rPr>
            </w:pPr>
          </w:p>
        </w:tc>
        <w:tc>
          <w:tcPr>
            <w:tcW w:w="2254" w:type="dxa"/>
          </w:tcPr>
          <w:p w14:paraId="3C9CB963" w14:textId="77777777" w:rsidR="00844178" w:rsidRPr="003E7A3F" w:rsidRDefault="00844178" w:rsidP="00844178">
            <w:pPr>
              <w:rPr>
                <w:rFonts w:cstheme="minorHAnsi"/>
                <w:lang w:val="cs-CZ"/>
              </w:rPr>
            </w:pPr>
            <w:r w:rsidRPr="003E7A3F">
              <w:rPr>
                <w:rFonts w:cstheme="minorHAnsi"/>
                <w:lang w:val="cs-CZ"/>
              </w:rPr>
              <w:t>Společné náklady?</w:t>
            </w:r>
          </w:p>
          <w:p w14:paraId="3282BB52" w14:textId="77777777" w:rsidR="00844178" w:rsidRPr="003E7A3F" w:rsidRDefault="00844178" w:rsidP="00844178">
            <w:pPr>
              <w:rPr>
                <w:rFonts w:cstheme="minorHAnsi"/>
                <w:lang w:val="cs-CZ"/>
              </w:rPr>
            </w:pPr>
            <w:r w:rsidRPr="003E7A3F">
              <w:rPr>
                <w:rFonts w:cstheme="minorHAnsi"/>
                <w:lang w:val="cs-CZ"/>
              </w:rPr>
              <w:t>(náklady, které nelze přímo přiřadit ani jedné z koordinujících stran) odpověď ANO/NE</w:t>
            </w:r>
          </w:p>
          <w:p w14:paraId="4B99056E" w14:textId="77777777" w:rsidR="00844178" w:rsidRPr="003E7A3F" w:rsidRDefault="00844178" w:rsidP="00F20748">
            <w:pPr>
              <w:rPr>
                <w:rFonts w:cstheme="minorHAnsi"/>
                <w:lang w:val="cs-CZ"/>
              </w:rPr>
            </w:pPr>
          </w:p>
        </w:tc>
        <w:tc>
          <w:tcPr>
            <w:tcW w:w="2254" w:type="dxa"/>
          </w:tcPr>
          <w:p w14:paraId="7C6E13BC" w14:textId="16682147" w:rsidR="00844178" w:rsidRPr="003E7A3F" w:rsidRDefault="00844178" w:rsidP="00844178">
            <w:pPr>
              <w:rPr>
                <w:rFonts w:cstheme="minorHAnsi"/>
                <w:lang w:val="cs-CZ"/>
              </w:rPr>
            </w:pPr>
            <w:r w:rsidRPr="003E7A3F">
              <w:rPr>
                <w:rFonts w:cstheme="minorHAnsi"/>
                <w:lang w:val="cs-CZ"/>
              </w:rPr>
              <w:t>Pokud jsou náklady společné, jakou metodiku rozdělování nákladů považujete za relevantní? (</w:t>
            </w:r>
            <w:r w:rsidR="00B53ABF" w:rsidRPr="00B53ABF">
              <w:rPr>
                <w:rFonts w:cstheme="minorHAnsi"/>
                <w:i/>
                <w:iCs/>
                <w:lang w:val="cs-CZ"/>
              </w:rPr>
              <w:t>M</w:t>
            </w:r>
            <w:r w:rsidRPr="00B53ABF">
              <w:rPr>
                <w:rFonts w:cstheme="minorHAnsi"/>
                <w:i/>
                <w:iCs/>
                <w:lang w:val="cs-CZ"/>
              </w:rPr>
              <w:t>ax. 200 znaků</w:t>
            </w:r>
            <w:r w:rsidRPr="003E7A3F">
              <w:rPr>
                <w:rFonts w:cstheme="minorHAnsi"/>
                <w:lang w:val="cs-CZ"/>
              </w:rPr>
              <w:t>)</w:t>
            </w:r>
          </w:p>
          <w:p w14:paraId="1299C43A" w14:textId="77777777" w:rsidR="00844178" w:rsidRPr="003E7A3F" w:rsidRDefault="00844178" w:rsidP="00F20748">
            <w:pPr>
              <w:rPr>
                <w:rFonts w:cstheme="minorHAnsi"/>
                <w:lang w:val="cs-CZ"/>
              </w:rPr>
            </w:pPr>
          </w:p>
        </w:tc>
      </w:tr>
      <w:tr w:rsidR="00844178" w:rsidRPr="003E7A3F" w14:paraId="2459AE00" w14:textId="77777777" w:rsidTr="008A63EF">
        <w:tc>
          <w:tcPr>
            <w:tcW w:w="2283" w:type="dxa"/>
          </w:tcPr>
          <w:p w14:paraId="20BAF01D" w14:textId="77777777" w:rsidR="00844178" w:rsidRPr="003E7A3F" w:rsidRDefault="00844178" w:rsidP="00844178">
            <w:pPr>
              <w:rPr>
                <w:rFonts w:cstheme="minorHAnsi"/>
                <w:lang w:val="cs-CZ"/>
              </w:rPr>
            </w:pPr>
            <w:r w:rsidRPr="003E7A3F">
              <w:rPr>
                <w:rFonts w:cstheme="minorHAnsi"/>
                <w:lang w:val="cs-CZ"/>
              </w:rPr>
              <w:t>Náklady na výstavbu v důsledku koordinace (např. potřebný širší výkop nebo delší výkopy, nutnost jiné metody výkopu)</w:t>
            </w:r>
          </w:p>
          <w:p w14:paraId="4DDBEF00" w14:textId="77777777" w:rsidR="00844178" w:rsidRPr="003E7A3F" w:rsidRDefault="00844178" w:rsidP="00F20748">
            <w:pPr>
              <w:rPr>
                <w:rFonts w:cstheme="minorHAnsi"/>
                <w:lang w:val="cs-CZ"/>
              </w:rPr>
            </w:pPr>
          </w:p>
        </w:tc>
        <w:tc>
          <w:tcPr>
            <w:tcW w:w="2254" w:type="dxa"/>
          </w:tcPr>
          <w:p w14:paraId="3461D779" w14:textId="77777777" w:rsidR="00844178" w:rsidRPr="003E7A3F" w:rsidRDefault="00844178" w:rsidP="00844178">
            <w:pPr>
              <w:rPr>
                <w:rFonts w:cstheme="minorHAnsi"/>
                <w:lang w:val="cs-CZ"/>
              </w:rPr>
            </w:pPr>
          </w:p>
        </w:tc>
        <w:tc>
          <w:tcPr>
            <w:tcW w:w="2254" w:type="dxa"/>
          </w:tcPr>
          <w:p w14:paraId="3CF2D8B6" w14:textId="77777777" w:rsidR="00844178" w:rsidRPr="003E7A3F" w:rsidRDefault="00844178" w:rsidP="00F20748">
            <w:pPr>
              <w:rPr>
                <w:rFonts w:cstheme="minorHAnsi"/>
                <w:lang w:val="cs-CZ"/>
              </w:rPr>
            </w:pPr>
          </w:p>
        </w:tc>
        <w:tc>
          <w:tcPr>
            <w:tcW w:w="2254" w:type="dxa"/>
          </w:tcPr>
          <w:p w14:paraId="0FB78278" w14:textId="77777777" w:rsidR="00844178" w:rsidRPr="003E7A3F" w:rsidRDefault="00844178" w:rsidP="00F20748">
            <w:pPr>
              <w:rPr>
                <w:rFonts w:cstheme="minorHAnsi"/>
                <w:lang w:val="cs-CZ"/>
              </w:rPr>
            </w:pPr>
          </w:p>
        </w:tc>
      </w:tr>
      <w:tr w:rsidR="00844178" w:rsidRPr="003E7A3F" w14:paraId="6EFFFA29" w14:textId="77777777" w:rsidTr="008A63EF">
        <w:tc>
          <w:tcPr>
            <w:tcW w:w="2283" w:type="dxa"/>
          </w:tcPr>
          <w:p w14:paraId="6B038609" w14:textId="77777777" w:rsidR="00844178" w:rsidRPr="003E7A3F" w:rsidRDefault="00844178" w:rsidP="00844178">
            <w:pPr>
              <w:rPr>
                <w:rFonts w:cstheme="minorHAnsi"/>
                <w:lang w:val="cs-CZ"/>
              </w:rPr>
            </w:pPr>
            <w:r w:rsidRPr="003E7A3F">
              <w:rPr>
                <w:rFonts w:cstheme="minorHAnsi"/>
                <w:lang w:val="cs-CZ"/>
              </w:rPr>
              <w:t>Náklady na výkopové práce (náklady na výkop, přepravu vykopaného materiálu, zasypání výkopu, následné terénní úpravy)</w:t>
            </w:r>
          </w:p>
        </w:tc>
        <w:tc>
          <w:tcPr>
            <w:tcW w:w="2254" w:type="dxa"/>
          </w:tcPr>
          <w:p w14:paraId="1FC39945" w14:textId="77777777" w:rsidR="00844178" w:rsidRPr="003E7A3F" w:rsidRDefault="00844178" w:rsidP="00844178">
            <w:pPr>
              <w:rPr>
                <w:rFonts w:cstheme="minorHAnsi"/>
                <w:lang w:val="cs-CZ"/>
              </w:rPr>
            </w:pPr>
          </w:p>
        </w:tc>
        <w:tc>
          <w:tcPr>
            <w:tcW w:w="2254" w:type="dxa"/>
          </w:tcPr>
          <w:p w14:paraId="0562CB0E" w14:textId="77777777" w:rsidR="00844178" w:rsidRPr="003E7A3F" w:rsidRDefault="00844178" w:rsidP="00844178">
            <w:pPr>
              <w:rPr>
                <w:rFonts w:cstheme="minorHAnsi"/>
                <w:lang w:val="cs-CZ"/>
              </w:rPr>
            </w:pPr>
          </w:p>
        </w:tc>
        <w:tc>
          <w:tcPr>
            <w:tcW w:w="2254" w:type="dxa"/>
          </w:tcPr>
          <w:p w14:paraId="34CE0A41" w14:textId="77777777" w:rsidR="00844178" w:rsidRPr="003E7A3F" w:rsidRDefault="00844178" w:rsidP="00844178">
            <w:pPr>
              <w:rPr>
                <w:rFonts w:cstheme="minorHAnsi"/>
                <w:lang w:val="cs-CZ"/>
              </w:rPr>
            </w:pPr>
          </w:p>
        </w:tc>
      </w:tr>
      <w:tr w:rsidR="00844178" w:rsidRPr="003E7A3F" w14:paraId="2D67952F" w14:textId="77777777" w:rsidTr="008A63EF">
        <w:tc>
          <w:tcPr>
            <w:tcW w:w="2283" w:type="dxa"/>
          </w:tcPr>
          <w:p w14:paraId="155107DB" w14:textId="77777777" w:rsidR="00844178" w:rsidRPr="003E7A3F" w:rsidRDefault="00844178" w:rsidP="00F20748">
            <w:pPr>
              <w:rPr>
                <w:rFonts w:cstheme="minorHAnsi"/>
                <w:lang w:val="cs-CZ"/>
              </w:rPr>
            </w:pPr>
            <w:r w:rsidRPr="003E7A3F">
              <w:rPr>
                <w:rFonts w:cstheme="minorHAnsi"/>
                <w:lang w:val="cs-CZ"/>
              </w:rPr>
              <w:t>Specifické náklady na dodavatelský segment (materiál jako např. potrubí)</w:t>
            </w:r>
          </w:p>
        </w:tc>
        <w:tc>
          <w:tcPr>
            <w:tcW w:w="2254" w:type="dxa"/>
          </w:tcPr>
          <w:p w14:paraId="62EBF3C5" w14:textId="77777777" w:rsidR="00844178" w:rsidRPr="003E7A3F" w:rsidRDefault="00844178" w:rsidP="00844178">
            <w:pPr>
              <w:rPr>
                <w:rFonts w:cstheme="minorHAnsi"/>
                <w:lang w:val="cs-CZ"/>
              </w:rPr>
            </w:pPr>
          </w:p>
        </w:tc>
        <w:tc>
          <w:tcPr>
            <w:tcW w:w="2254" w:type="dxa"/>
          </w:tcPr>
          <w:p w14:paraId="6D98A12B" w14:textId="77777777" w:rsidR="00844178" w:rsidRPr="003E7A3F" w:rsidRDefault="00844178" w:rsidP="00F20748">
            <w:pPr>
              <w:rPr>
                <w:rFonts w:cstheme="minorHAnsi"/>
                <w:lang w:val="cs-CZ"/>
              </w:rPr>
            </w:pPr>
          </w:p>
        </w:tc>
        <w:tc>
          <w:tcPr>
            <w:tcW w:w="2254" w:type="dxa"/>
          </w:tcPr>
          <w:p w14:paraId="2946DB82" w14:textId="77777777" w:rsidR="00844178" w:rsidRPr="003E7A3F" w:rsidRDefault="00844178" w:rsidP="00F20748">
            <w:pPr>
              <w:rPr>
                <w:rFonts w:cstheme="minorHAnsi"/>
                <w:lang w:val="cs-CZ"/>
              </w:rPr>
            </w:pPr>
          </w:p>
        </w:tc>
      </w:tr>
      <w:tr w:rsidR="00844178" w:rsidRPr="003E7A3F" w14:paraId="3248557D" w14:textId="77777777" w:rsidTr="008A63EF">
        <w:tc>
          <w:tcPr>
            <w:tcW w:w="2283" w:type="dxa"/>
          </w:tcPr>
          <w:p w14:paraId="7E4E1FB1" w14:textId="77777777" w:rsidR="00844178" w:rsidRPr="003E7A3F" w:rsidRDefault="00844178" w:rsidP="00844178">
            <w:pPr>
              <w:rPr>
                <w:rFonts w:cstheme="minorHAnsi"/>
                <w:lang w:val="cs-CZ"/>
              </w:rPr>
            </w:pPr>
            <w:r w:rsidRPr="003E7A3F">
              <w:rPr>
                <w:rFonts w:cstheme="minorHAnsi"/>
                <w:lang w:val="cs-CZ"/>
              </w:rPr>
              <w:t>Režijní náklady na staveniště (náklady na využívání zařízení staveniště, žádosti o povolení, plánování a řízení projektu,</w:t>
            </w:r>
          </w:p>
          <w:p w14:paraId="77EED95E" w14:textId="77777777" w:rsidR="00844178" w:rsidRPr="003E7A3F" w:rsidRDefault="00844178" w:rsidP="00F20748">
            <w:pPr>
              <w:rPr>
                <w:rFonts w:cstheme="minorHAnsi"/>
                <w:lang w:val="cs-CZ"/>
              </w:rPr>
            </w:pPr>
            <w:r w:rsidRPr="003E7A3F">
              <w:rPr>
                <w:rFonts w:cstheme="minorHAnsi"/>
                <w:lang w:val="cs-CZ"/>
              </w:rPr>
              <w:t>dokumentace atd.)</w:t>
            </w:r>
          </w:p>
        </w:tc>
        <w:tc>
          <w:tcPr>
            <w:tcW w:w="2254" w:type="dxa"/>
          </w:tcPr>
          <w:p w14:paraId="5997CC1D" w14:textId="77777777" w:rsidR="00844178" w:rsidRPr="003E7A3F" w:rsidRDefault="00844178" w:rsidP="00844178">
            <w:pPr>
              <w:rPr>
                <w:rFonts w:cstheme="minorHAnsi"/>
                <w:lang w:val="cs-CZ"/>
              </w:rPr>
            </w:pPr>
          </w:p>
        </w:tc>
        <w:tc>
          <w:tcPr>
            <w:tcW w:w="2254" w:type="dxa"/>
          </w:tcPr>
          <w:p w14:paraId="110FFD37" w14:textId="77777777" w:rsidR="00844178" w:rsidRPr="003E7A3F" w:rsidRDefault="00844178" w:rsidP="00F20748">
            <w:pPr>
              <w:rPr>
                <w:rFonts w:cstheme="minorHAnsi"/>
                <w:lang w:val="cs-CZ"/>
              </w:rPr>
            </w:pPr>
          </w:p>
        </w:tc>
        <w:tc>
          <w:tcPr>
            <w:tcW w:w="2254" w:type="dxa"/>
          </w:tcPr>
          <w:p w14:paraId="6B699379" w14:textId="77777777" w:rsidR="00844178" w:rsidRPr="003E7A3F" w:rsidRDefault="00844178" w:rsidP="00F20748">
            <w:pPr>
              <w:rPr>
                <w:rFonts w:cstheme="minorHAnsi"/>
                <w:lang w:val="cs-CZ"/>
              </w:rPr>
            </w:pPr>
          </w:p>
        </w:tc>
      </w:tr>
      <w:tr w:rsidR="00844178" w:rsidRPr="003E7A3F" w14:paraId="5B74C95B" w14:textId="77777777" w:rsidTr="008A63EF">
        <w:tc>
          <w:tcPr>
            <w:tcW w:w="2283" w:type="dxa"/>
          </w:tcPr>
          <w:p w14:paraId="1B4115A3" w14:textId="77777777" w:rsidR="00844178" w:rsidRPr="003E7A3F" w:rsidRDefault="00844178" w:rsidP="00844178">
            <w:pPr>
              <w:rPr>
                <w:rFonts w:cstheme="minorHAnsi"/>
                <w:lang w:val="cs-CZ"/>
              </w:rPr>
            </w:pPr>
            <w:r w:rsidRPr="003E7A3F">
              <w:rPr>
                <w:rFonts w:cstheme="minorHAnsi"/>
                <w:lang w:val="cs-CZ"/>
              </w:rPr>
              <w:t xml:space="preserve">Náklady na koordinaci/spolupráci </w:t>
            </w:r>
            <w:r w:rsidRPr="003E7A3F">
              <w:rPr>
                <w:rFonts w:cstheme="minorHAnsi"/>
                <w:lang w:val="cs-CZ"/>
              </w:rPr>
              <w:lastRenderedPageBreak/>
              <w:t>(jednání vč. schůzek, přizpůsobení postupu plánování,</w:t>
            </w:r>
          </w:p>
          <w:p w14:paraId="05C7FE12" w14:textId="77777777" w:rsidR="00844178" w:rsidRPr="003E7A3F" w:rsidRDefault="00844178" w:rsidP="00844178">
            <w:pPr>
              <w:rPr>
                <w:rFonts w:cstheme="minorHAnsi"/>
                <w:lang w:val="cs-CZ"/>
              </w:rPr>
            </w:pPr>
            <w:r w:rsidRPr="003E7A3F">
              <w:rPr>
                <w:rFonts w:cstheme="minorHAnsi"/>
                <w:lang w:val="cs-CZ"/>
              </w:rPr>
              <w:t>případné časové prodlevy způsobené koordinací)</w:t>
            </w:r>
          </w:p>
          <w:p w14:paraId="3FE9F23F" w14:textId="77777777" w:rsidR="00844178" w:rsidRPr="003E7A3F" w:rsidRDefault="00844178" w:rsidP="00F20748">
            <w:pPr>
              <w:rPr>
                <w:rFonts w:cstheme="minorHAnsi"/>
                <w:lang w:val="cs-CZ"/>
              </w:rPr>
            </w:pPr>
          </w:p>
        </w:tc>
        <w:tc>
          <w:tcPr>
            <w:tcW w:w="2254" w:type="dxa"/>
          </w:tcPr>
          <w:p w14:paraId="1F72F646" w14:textId="77777777" w:rsidR="00844178" w:rsidRPr="003E7A3F" w:rsidRDefault="00844178" w:rsidP="00844178">
            <w:pPr>
              <w:rPr>
                <w:rFonts w:cstheme="minorHAnsi"/>
                <w:lang w:val="cs-CZ"/>
              </w:rPr>
            </w:pPr>
          </w:p>
        </w:tc>
        <w:tc>
          <w:tcPr>
            <w:tcW w:w="2254" w:type="dxa"/>
          </w:tcPr>
          <w:p w14:paraId="08CE6F91" w14:textId="77777777" w:rsidR="00844178" w:rsidRPr="003E7A3F" w:rsidRDefault="00844178" w:rsidP="00F20748">
            <w:pPr>
              <w:rPr>
                <w:rFonts w:cstheme="minorHAnsi"/>
                <w:lang w:val="cs-CZ"/>
              </w:rPr>
            </w:pPr>
          </w:p>
        </w:tc>
        <w:tc>
          <w:tcPr>
            <w:tcW w:w="2254" w:type="dxa"/>
          </w:tcPr>
          <w:p w14:paraId="61CDCEAD" w14:textId="77777777" w:rsidR="00844178" w:rsidRPr="003E7A3F" w:rsidRDefault="00844178" w:rsidP="00F20748">
            <w:pPr>
              <w:rPr>
                <w:rFonts w:cstheme="minorHAnsi"/>
                <w:lang w:val="cs-CZ"/>
              </w:rPr>
            </w:pPr>
          </w:p>
        </w:tc>
      </w:tr>
      <w:tr w:rsidR="00844178" w:rsidRPr="003E7A3F" w14:paraId="28D87AD6" w14:textId="77777777" w:rsidTr="008A63EF">
        <w:tc>
          <w:tcPr>
            <w:tcW w:w="2283" w:type="dxa"/>
          </w:tcPr>
          <w:p w14:paraId="6B466656" w14:textId="68E1D81A" w:rsidR="00844178" w:rsidRPr="003E7A3F" w:rsidRDefault="00844178" w:rsidP="00F20748">
            <w:pPr>
              <w:rPr>
                <w:rFonts w:cstheme="minorHAnsi"/>
                <w:lang w:val="cs-CZ"/>
              </w:rPr>
            </w:pPr>
            <w:r w:rsidRPr="003E7A3F">
              <w:rPr>
                <w:rFonts w:cstheme="minorHAnsi"/>
                <w:lang w:val="cs-CZ"/>
              </w:rPr>
              <w:t>Jiné: (</w:t>
            </w:r>
            <w:r w:rsidR="00B53ABF" w:rsidRPr="00B53ABF">
              <w:rPr>
                <w:rFonts w:cstheme="minorHAnsi"/>
                <w:i/>
                <w:iCs/>
                <w:lang w:val="cs-CZ"/>
              </w:rPr>
              <w:t xml:space="preserve">Max. </w:t>
            </w:r>
            <w:r w:rsidRPr="00B53ABF">
              <w:rPr>
                <w:rFonts w:cstheme="minorHAnsi"/>
                <w:i/>
                <w:iCs/>
                <w:lang w:val="cs-CZ"/>
              </w:rPr>
              <w:t>200</w:t>
            </w:r>
            <w:r w:rsidR="00032C2C" w:rsidRPr="00B53ABF">
              <w:rPr>
                <w:rFonts w:cstheme="minorHAnsi"/>
                <w:i/>
                <w:iCs/>
                <w:lang w:val="cs-CZ"/>
              </w:rPr>
              <w:t xml:space="preserve"> znaků</w:t>
            </w:r>
            <w:r w:rsidRPr="003E7A3F">
              <w:rPr>
                <w:rFonts w:cstheme="minorHAnsi"/>
                <w:lang w:val="cs-CZ"/>
              </w:rPr>
              <w:t>)</w:t>
            </w:r>
          </w:p>
        </w:tc>
        <w:tc>
          <w:tcPr>
            <w:tcW w:w="2254" w:type="dxa"/>
          </w:tcPr>
          <w:p w14:paraId="6BB9E253" w14:textId="77777777" w:rsidR="00844178" w:rsidRPr="003E7A3F" w:rsidRDefault="00844178" w:rsidP="00F20748">
            <w:pPr>
              <w:rPr>
                <w:rFonts w:cstheme="minorHAnsi"/>
                <w:lang w:val="cs-CZ"/>
              </w:rPr>
            </w:pPr>
          </w:p>
        </w:tc>
        <w:tc>
          <w:tcPr>
            <w:tcW w:w="2254" w:type="dxa"/>
          </w:tcPr>
          <w:p w14:paraId="23DE523C" w14:textId="77777777" w:rsidR="00844178" w:rsidRPr="003E7A3F" w:rsidRDefault="00844178" w:rsidP="00F20748">
            <w:pPr>
              <w:rPr>
                <w:rFonts w:cstheme="minorHAnsi"/>
                <w:lang w:val="cs-CZ"/>
              </w:rPr>
            </w:pPr>
          </w:p>
        </w:tc>
        <w:tc>
          <w:tcPr>
            <w:tcW w:w="2254" w:type="dxa"/>
          </w:tcPr>
          <w:p w14:paraId="52E56223" w14:textId="77777777" w:rsidR="00844178" w:rsidRPr="003E7A3F" w:rsidRDefault="00844178" w:rsidP="00F20748">
            <w:pPr>
              <w:rPr>
                <w:rFonts w:cstheme="minorHAnsi"/>
                <w:lang w:val="cs-CZ"/>
              </w:rPr>
            </w:pPr>
          </w:p>
        </w:tc>
      </w:tr>
    </w:tbl>
    <w:p w14:paraId="07547A01" w14:textId="77777777" w:rsidR="00FD6CD3" w:rsidRPr="003E7A3F" w:rsidRDefault="00FD6CD3" w:rsidP="00FD6CD3">
      <w:pPr>
        <w:rPr>
          <w:rFonts w:cstheme="minorHAnsi"/>
        </w:rPr>
      </w:pPr>
    </w:p>
    <w:p w14:paraId="7CB1CCC2" w14:textId="3B2C4A64" w:rsidR="00844178" w:rsidRPr="003E7A3F" w:rsidRDefault="00FD6CD3" w:rsidP="00FD6CD3">
      <w:pPr>
        <w:rPr>
          <w:rFonts w:cstheme="minorHAnsi"/>
        </w:rPr>
      </w:pPr>
      <w:r w:rsidRPr="003E7A3F">
        <w:rPr>
          <w:rFonts w:cstheme="minorHAnsi"/>
        </w:rPr>
        <w:t xml:space="preserve">5. </w:t>
      </w:r>
      <w:r w:rsidR="00844178" w:rsidRPr="003E7A3F">
        <w:rPr>
          <w:rFonts w:cstheme="minorHAnsi"/>
        </w:rPr>
        <w:t>Jaké doporučení by podle Vás měly pokyny pro koordinaci stavebních prací prioritně přinést v souvislosti s rozdělováním nákladů?</w:t>
      </w:r>
    </w:p>
    <w:p w14:paraId="4D3DFE2C" w14:textId="0B230152" w:rsidR="00FD6CD3" w:rsidRPr="003E7A3F" w:rsidRDefault="00FD6CD3" w:rsidP="00032C2C">
      <w:pPr>
        <w:pStyle w:val="Nadpis1"/>
        <w:rPr>
          <w:rFonts w:asciiTheme="minorHAnsi" w:hAnsiTheme="minorHAnsi" w:cstheme="minorHAnsi"/>
        </w:rPr>
      </w:pPr>
      <w:r w:rsidRPr="003E7A3F">
        <w:rPr>
          <w:rFonts w:asciiTheme="minorHAnsi" w:hAnsiTheme="minorHAnsi" w:cstheme="minorHAnsi"/>
        </w:rPr>
        <w:t xml:space="preserve">B. Kritéria, kterými by se měly orgány pro </w:t>
      </w:r>
      <w:r w:rsidR="4CD4E2B3" w:rsidRPr="003E7A3F">
        <w:rPr>
          <w:rFonts w:asciiTheme="minorHAnsi" w:hAnsiTheme="minorHAnsi" w:cstheme="minorHAnsi"/>
        </w:rPr>
        <w:t xml:space="preserve">řešení </w:t>
      </w:r>
      <w:r w:rsidRPr="003E7A3F">
        <w:rPr>
          <w:rFonts w:asciiTheme="minorHAnsi" w:hAnsiTheme="minorHAnsi" w:cstheme="minorHAnsi"/>
        </w:rPr>
        <w:t>sporů řídit, když</w:t>
      </w:r>
      <w:r w:rsidR="00844178" w:rsidRPr="003E7A3F">
        <w:rPr>
          <w:rFonts w:asciiTheme="minorHAnsi" w:hAnsiTheme="minorHAnsi" w:cstheme="minorHAnsi"/>
        </w:rPr>
        <w:t xml:space="preserve"> </w:t>
      </w:r>
      <w:r w:rsidRPr="003E7A3F">
        <w:rPr>
          <w:rFonts w:asciiTheme="minorHAnsi" w:hAnsiTheme="minorHAnsi" w:cstheme="minorHAnsi"/>
        </w:rPr>
        <w:t xml:space="preserve">při </w:t>
      </w:r>
      <w:r w:rsidR="1B30CF41" w:rsidRPr="003E7A3F">
        <w:rPr>
          <w:rFonts w:asciiTheme="minorHAnsi" w:hAnsiTheme="minorHAnsi" w:cstheme="minorHAnsi"/>
        </w:rPr>
        <w:t xml:space="preserve">rozhodování </w:t>
      </w:r>
      <w:r w:rsidRPr="003E7A3F">
        <w:rPr>
          <w:rFonts w:asciiTheme="minorHAnsi" w:hAnsiTheme="minorHAnsi" w:cstheme="minorHAnsi"/>
        </w:rPr>
        <w:t>sporů spadajících do oblasti působnosti čl. 5 GIA</w:t>
      </w:r>
    </w:p>
    <w:p w14:paraId="74F7544E" w14:textId="77777777" w:rsidR="00B53ABF" w:rsidRDefault="00B53ABF" w:rsidP="00FD6CD3">
      <w:pPr>
        <w:rPr>
          <w:rFonts w:cstheme="minorHAnsi"/>
        </w:rPr>
      </w:pPr>
    </w:p>
    <w:p w14:paraId="494F9300" w14:textId="2D2EBC37" w:rsidR="00230A69" w:rsidRPr="003E7A3F" w:rsidRDefault="00FD6CD3" w:rsidP="00614CED">
      <w:pPr>
        <w:jc w:val="both"/>
        <w:rPr>
          <w:rFonts w:cstheme="minorHAnsi"/>
        </w:rPr>
      </w:pPr>
      <w:r w:rsidRPr="003E7A3F">
        <w:rPr>
          <w:rFonts w:cstheme="minorHAnsi"/>
        </w:rPr>
        <w:t xml:space="preserve">Vnitrostátní orgán pro řešení sporů musí </w:t>
      </w:r>
      <w:r w:rsidR="00230A69" w:rsidRPr="003E7A3F">
        <w:rPr>
          <w:rFonts w:cstheme="minorHAnsi"/>
        </w:rPr>
        <w:t xml:space="preserve">(podle čl. 13 odst.1 (c) GIA) </w:t>
      </w:r>
      <w:r w:rsidRPr="003E7A3F">
        <w:rPr>
          <w:rFonts w:cstheme="minorHAnsi"/>
        </w:rPr>
        <w:t>řešit spory</w:t>
      </w:r>
      <w:r w:rsidR="00230A69" w:rsidRPr="003E7A3F">
        <w:rPr>
          <w:rFonts w:cstheme="minorHAnsi"/>
        </w:rPr>
        <w:t xml:space="preserve"> v případě, kdy </w:t>
      </w:r>
      <w:r w:rsidRPr="003E7A3F">
        <w:rPr>
          <w:rFonts w:cstheme="minorHAnsi"/>
        </w:rPr>
        <w:t>dohod</w:t>
      </w:r>
      <w:r w:rsidR="00230A69" w:rsidRPr="003E7A3F">
        <w:rPr>
          <w:rFonts w:cstheme="minorHAnsi"/>
        </w:rPr>
        <w:t>y</w:t>
      </w:r>
      <w:r w:rsidRPr="003E7A3F">
        <w:rPr>
          <w:rFonts w:cstheme="minorHAnsi"/>
        </w:rPr>
        <w:t xml:space="preserve"> o koordinaci prací</w:t>
      </w:r>
      <w:r w:rsidR="00230A69" w:rsidRPr="003E7A3F">
        <w:rPr>
          <w:rFonts w:cstheme="minorHAnsi"/>
        </w:rPr>
        <w:t xml:space="preserve"> </w:t>
      </w:r>
      <w:r w:rsidRPr="003E7A3F">
        <w:rPr>
          <w:rFonts w:cstheme="minorHAnsi"/>
        </w:rPr>
        <w:t xml:space="preserve">podle čl. 5 odst. 2 </w:t>
      </w:r>
      <w:r w:rsidR="00230A69" w:rsidRPr="003E7A3F">
        <w:rPr>
          <w:rFonts w:cstheme="minorHAnsi"/>
        </w:rPr>
        <w:t xml:space="preserve">GIA </w:t>
      </w:r>
      <w:r w:rsidRPr="003E7A3F">
        <w:rPr>
          <w:rFonts w:cstheme="minorHAnsi"/>
        </w:rPr>
        <w:t>nebylo dosaženo do jednoho měsíce ode dne obdržení formální</w:t>
      </w:r>
      <w:r w:rsidR="00230A69" w:rsidRPr="003E7A3F">
        <w:rPr>
          <w:rFonts w:cstheme="minorHAnsi"/>
        </w:rPr>
        <w:t xml:space="preserve"> žádosti o koordinaci.</w:t>
      </w:r>
    </w:p>
    <w:p w14:paraId="6E886CFB" w14:textId="229B447B" w:rsidR="00FD6CD3" w:rsidRPr="003E7A3F" w:rsidRDefault="00FD6CD3" w:rsidP="00614CED">
      <w:pPr>
        <w:jc w:val="both"/>
        <w:rPr>
          <w:rFonts w:cstheme="minorHAnsi"/>
        </w:rPr>
      </w:pPr>
      <w:r w:rsidRPr="003E7A3F">
        <w:rPr>
          <w:rFonts w:cstheme="minorHAnsi"/>
        </w:rPr>
        <w:t xml:space="preserve">Právním základem těchto sporů jsou ustanovení čl. 5 GIA (viz </w:t>
      </w:r>
      <w:r w:rsidR="00614CED">
        <w:rPr>
          <w:rFonts w:cstheme="minorHAnsi"/>
        </w:rPr>
        <w:t>Právní základ</w:t>
      </w:r>
      <w:r w:rsidRPr="003E7A3F">
        <w:rPr>
          <w:rFonts w:cstheme="minorHAnsi"/>
        </w:rPr>
        <w:t xml:space="preserve"> a </w:t>
      </w:r>
      <w:r w:rsidR="00614CED">
        <w:rPr>
          <w:rFonts w:cstheme="minorHAnsi"/>
        </w:rPr>
        <w:t>P</w:t>
      </w:r>
      <w:r w:rsidRPr="003E7A3F">
        <w:rPr>
          <w:rFonts w:cstheme="minorHAnsi"/>
        </w:rPr>
        <w:t>říloha).</w:t>
      </w:r>
    </w:p>
    <w:p w14:paraId="61656649" w14:textId="77777777" w:rsidR="00FD6CD3" w:rsidRPr="003E7A3F" w:rsidRDefault="00FD6CD3" w:rsidP="00614CED">
      <w:pPr>
        <w:jc w:val="both"/>
        <w:rPr>
          <w:rFonts w:cstheme="minorHAnsi"/>
        </w:rPr>
      </w:pPr>
      <w:r w:rsidRPr="003E7A3F">
        <w:rPr>
          <w:rFonts w:cstheme="minorHAnsi"/>
        </w:rPr>
        <w:t xml:space="preserve">Čl. 13 odst. 3 </w:t>
      </w:r>
      <w:r w:rsidR="00230A69" w:rsidRPr="003E7A3F">
        <w:rPr>
          <w:rFonts w:cstheme="minorHAnsi"/>
        </w:rPr>
        <w:t xml:space="preserve">GIA </w:t>
      </w:r>
      <w:r w:rsidRPr="003E7A3F">
        <w:rPr>
          <w:rFonts w:cstheme="minorHAnsi"/>
        </w:rPr>
        <w:t>stanoví, že rozhodnutí vnitrostátního orgánu pro řešení sporů může spočívat ve stanovení spravedlivých a</w:t>
      </w:r>
      <w:r w:rsidR="00230A69" w:rsidRPr="003E7A3F">
        <w:rPr>
          <w:rFonts w:cstheme="minorHAnsi"/>
        </w:rPr>
        <w:t xml:space="preserve"> </w:t>
      </w:r>
      <w:r w:rsidRPr="003E7A3F">
        <w:rPr>
          <w:rFonts w:cstheme="minorHAnsi"/>
        </w:rPr>
        <w:t xml:space="preserve">přiměřených podmínek, </w:t>
      </w:r>
      <w:r w:rsidR="00230A69" w:rsidRPr="003E7A3F">
        <w:rPr>
          <w:rFonts w:cstheme="minorHAnsi"/>
        </w:rPr>
        <w:t xml:space="preserve">pokud je to relevantní </w:t>
      </w:r>
      <w:r w:rsidRPr="003E7A3F">
        <w:rPr>
          <w:rFonts w:cstheme="minorHAnsi"/>
        </w:rPr>
        <w:t>včetně ceny.</w:t>
      </w:r>
    </w:p>
    <w:p w14:paraId="69938792" w14:textId="18652BEF" w:rsidR="00FD6CD3" w:rsidRPr="003E7A3F" w:rsidRDefault="00FD6CD3" w:rsidP="00614CED">
      <w:pPr>
        <w:jc w:val="both"/>
        <w:rPr>
          <w:rFonts w:cstheme="minorHAnsi"/>
          <w:b/>
          <w:bCs/>
        </w:rPr>
      </w:pPr>
      <w:r w:rsidRPr="003E7A3F">
        <w:rPr>
          <w:rFonts w:cstheme="minorHAnsi"/>
          <w:b/>
          <w:bCs/>
        </w:rPr>
        <w:t xml:space="preserve">S cílem poskytnout pokyny ke kritériím, která </w:t>
      </w:r>
      <w:r w:rsidR="00230A69" w:rsidRPr="003E7A3F">
        <w:rPr>
          <w:rFonts w:cstheme="minorHAnsi"/>
          <w:b/>
          <w:bCs/>
        </w:rPr>
        <w:t xml:space="preserve">by </w:t>
      </w:r>
      <w:r w:rsidRPr="003E7A3F">
        <w:rPr>
          <w:rFonts w:cstheme="minorHAnsi"/>
          <w:b/>
          <w:bCs/>
        </w:rPr>
        <w:t xml:space="preserve">vnitrostátní orgány pro řešení sporů </w:t>
      </w:r>
      <w:r w:rsidR="00230A69" w:rsidRPr="003E7A3F">
        <w:rPr>
          <w:rFonts w:cstheme="minorHAnsi"/>
          <w:b/>
          <w:bCs/>
        </w:rPr>
        <w:t>měly zohledňovat při řešení sporů, by S</w:t>
      </w:r>
      <w:r w:rsidRPr="003E7A3F">
        <w:rPr>
          <w:rFonts w:cstheme="minorHAnsi"/>
          <w:b/>
          <w:bCs/>
        </w:rPr>
        <w:t>družení BEREC chtělo položit následující otázky:</w:t>
      </w:r>
    </w:p>
    <w:p w14:paraId="6663ED0D" w14:textId="405D0614" w:rsidR="00FD6CD3" w:rsidRPr="003E7A3F" w:rsidRDefault="00FD6CD3" w:rsidP="00230A69">
      <w:pPr>
        <w:jc w:val="both"/>
        <w:rPr>
          <w:rFonts w:cstheme="minorHAnsi"/>
        </w:rPr>
      </w:pPr>
      <w:r w:rsidRPr="003E7A3F">
        <w:rPr>
          <w:rFonts w:cstheme="minorHAnsi"/>
        </w:rPr>
        <w:t>6. Máte nějaké praktické zkušenosti s obracením se na orgán pro řešení sporů v případě sporů týkajících se koordinace stavebních prací</w:t>
      </w:r>
      <w:r w:rsidR="00230A69" w:rsidRPr="003E7A3F">
        <w:rPr>
          <w:rFonts w:cstheme="minorHAnsi"/>
        </w:rPr>
        <w:t xml:space="preserve"> </w:t>
      </w:r>
      <w:r w:rsidRPr="003E7A3F">
        <w:rPr>
          <w:rFonts w:cstheme="minorHAnsi"/>
        </w:rPr>
        <w:t xml:space="preserve">podle ustanovení článku 5 BRCD (nebo vnitrostátního </w:t>
      </w:r>
      <w:r w:rsidR="00230A69" w:rsidRPr="003E7A3F">
        <w:rPr>
          <w:rFonts w:cstheme="minorHAnsi"/>
        </w:rPr>
        <w:t>transpozičního zákona</w:t>
      </w:r>
      <w:r w:rsidRPr="003E7A3F">
        <w:rPr>
          <w:rFonts w:cstheme="minorHAnsi"/>
        </w:rPr>
        <w:t>)?</w:t>
      </w:r>
    </w:p>
    <w:p w14:paraId="01BD735F" w14:textId="77777777" w:rsidR="00230A69" w:rsidRPr="003E7A3F" w:rsidRDefault="00230A69" w:rsidP="00230A69">
      <w:pPr>
        <w:rPr>
          <w:rFonts w:cstheme="minorHAnsi"/>
        </w:rPr>
      </w:pPr>
      <w:r w:rsidRPr="003E7A3F">
        <w:rPr>
          <w:rFonts w:cstheme="minorHAnsi"/>
        </w:rPr>
        <w:t>Ano</w:t>
      </w:r>
    </w:p>
    <w:p w14:paraId="4C8991C8" w14:textId="77777777" w:rsidR="00FD6CD3" w:rsidRPr="003E7A3F" w:rsidRDefault="00230A69" w:rsidP="00230A69">
      <w:pPr>
        <w:rPr>
          <w:rFonts w:cstheme="minorHAnsi"/>
        </w:rPr>
      </w:pPr>
      <w:r w:rsidRPr="003E7A3F">
        <w:rPr>
          <w:rFonts w:cstheme="minorHAnsi"/>
        </w:rPr>
        <w:t>Ne</w:t>
      </w:r>
    </w:p>
    <w:p w14:paraId="27CB9A0F" w14:textId="4BBEFB6A" w:rsidR="00614CED" w:rsidRPr="003E7A3F" w:rsidRDefault="00230A69" w:rsidP="00614CED">
      <w:pPr>
        <w:rPr>
          <w:rFonts w:cstheme="minorHAnsi"/>
          <w:i/>
          <w:iCs/>
        </w:rPr>
      </w:pPr>
      <w:r w:rsidRPr="003E7A3F">
        <w:rPr>
          <w:rFonts w:cstheme="minorHAnsi"/>
        </w:rPr>
        <w:t>07. Jaká jsou podle Vašeho názoru nejdůležitější kritéria, která by vnitrostátní orgány pro řešení sporů měly zohledňovat při řešení sporů?</w:t>
      </w:r>
      <w:r w:rsidR="00614CED" w:rsidRPr="00614CED">
        <w:rPr>
          <w:rFonts w:cstheme="minorHAnsi"/>
          <w:i/>
          <w:iCs/>
        </w:rPr>
        <w:t xml:space="preserve"> </w:t>
      </w:r>
      <w:r w:rsidR="00614CED">
        <w:rPr>
          <w:rFonts w:cstheme="minorHAnsi"/>
          <w:i/>
          <w:iCs/>
        </w:rPr>
        <w:t>(</w:t>
      </w:r>
      <w:r w:rsidR="00614CED">
        <w:rPr>
          <w:rFonts w:cstheme="minorHAnsi"/>
          <w:i/>
          <w:iCs/>
        </w:rPr>
        <w:t>M</w:t>
      </w:r>
      <w:r w:rsidR="00614CED" w:rsidRPr="003E7A3F">
        <w:rPr>
          <w:rFonts w:cstheme="minorHAnsi"/>
          <w:i/>
          <w:iCs/>
        </w:rPr>
        <w:t>axim</w:t>
      </w:r>
      <w:r w:rsidR="00614CED">
        <w:rPr>
          <w:rFonts w:cstheme="minorHAnsi"/>
          <w:i/>
          <w:iCs/>
        </w:rPr>
        <w:t>álně</w:t>
      </w:r>
      <w:r w:rsidR="00614CED" w:rsidRPr="003E7A3F">
        <w:rPr>
          <w:rFonts w:cstheme="minorHAnsi"/>
          <w:i/>
          <w:iCs/>
        </w:rPr>
        <w:t xml:space="preserve"> 800 znaků</w:t>
      </w:r>
      <w:r w:rsidR="00614CED">
        <w:rPr>
          <w:rFonts w:cstheme="minorHAnsi"/>
          <w:i/>
          <w:iCs/>
        </w:rPr>
        <w:t>)</w:t>
      </w:r>
    </w:p>
    <w:p w14:paraId="5043CB0F" w14:textId="77777777" w:rsidR="00032C2C" w:rsidRPr="003E7A3F" w:rsidRDefault="00032C2C" w:rsidP="00FD6CD3">
      <w:pPr>
        <w:rPr>
          <w:rFonts w:cstheme="minorHAnsi"/>
        </w:rPr>
      </w:pPr>
    </w:p>
    <w:p w14:paraId="5348F635" w14:textId="78BFFCA7" w:rsidR="00FD6CD3" w:rsidRPr="003E7A3F" w:rsidRDefault="00FD6CD3" w:rsidP="00FD6CD3">
      <w:pPr>
        <w:rPr>
          <w:rFonts w:cstheme="minorHAnsi"/>
        </w:rPr>
      </w:pPr>
      <w:r w:rsidRPr="003E7A3F">
        <w:rPr>
          <w:rFonts w:cstheme="minorHAnsi"/>
        </w:rPr>
        <w:t xml:space="preserve">8. </w:t>
      </w:r>
      <w:r w:rsidR="00230A69" w:rsidRPr="003E7A3F">
        <w:rPr>
          <w:rFonts w:cstheme="minorHAnsi"/>
        </w:rPr>
        <w:t xml:space="preserve">Pokud je vaše odpověď na otázku 06. „Ano“, </w:t>
      </w:r>
      <w:r w:rsidRPr="003E7A3F">
        <w:rPr>
          <w:rFonts w:cstheme="minorHAnsi"/>
        </w:rPr>
        <w:t>jaké byly nejčastější/nejsložitější/nejstrategičtější sporné body</w:t>
      </w:r>
      <w:r w:rsidR="00F20748" w:rsidRPr="003E7A3F">
        <w:rPr>
          <w:rFonts w:cstheme="minorHAnsi"/>
        </w:rPr>
        <w:t xml:space="preserve"> související</w:t>
      </w:r>
      <w:r w:rsidRPr="003E7A3F">
        <w:rPr>
          <w:rFonts w:cstheme="minorHAnsi"/>
        </w:rPr>
        <w:t xml:space="preserve"> koordinací stavebních prací, se kterými jste se setkali?</w:t>
      </w:r>
    </w:p>
    <w:p w14:paraId="01DE57B9" w14:textId="77777777" w:rsidR="00FD6CD3" w:rsidRPr="003E7A3F" w:rsidRDefault="00FD6CD3" w:rsidP="00F20748">
      <w:pPr>
        <w:pStyle w:val="Odstavecseseznamem"/>
        <w:numPr>
          <w:ilvl w:val="0"/>
          <w:numId w:val="6"/>
        </w:numPr>
        <w:rPr>
          <w:rFonts w:cstheme="minorHAnsi"/>
        </w:rPr>
      </w:pPr>
      <w:r w:rsidRPr="003E7A3F">
        <w:rPr>
          <w:rFonts w:cstheme="minorHAnsi"/>
        </w:rPr>
        <w:t>Zpoždění projektu</w:t>
      </w:r>
    </w:p>
    <w:p w14:paraId="3748352C" w14:textId="77777777" w:rsidR="00FD6CD3" w:rsidRPr="003E7A3F" w:rsidRDefault="00FD6CD3" w:rsidP="00F20748">
      <w:pPr>
        <w:pStyle w:val="Odstavecseseznamem"/>
        <w:numPr>
          <w:ilvl w:val="0"/>
          <w:numId w:val="6"/>
        </w:numPr>
        <w:rPr>
          <w:rFonts w:cstheme="minorHAnsi"/>
        </w:rPr>
      </w:pPr>
      <w:r w:rsidRPr="003E7A3F">
        <w:rPr>
          <w:rFonts w:cstheme="minorHAnsi"/>
        </w:rPr>
        <w:t>Dodatečné náklady na projekt</w:t>
      </w:r>
    </w:p>
    <w:p w14:paraId="2BBC9821" w14:textId="77777777" w:rsidR="00FD6CD3" w:rsidRPr="003E7A3F" w:rsidRDefault="00F20748" w:rsidP="00F20748">
      <w:pPr>
        <w:pStyle w:val="Odstavecseseznamem"/>
        <w:numPr>
          <w:ilvl w:val="0"/>
          <w:numId w:val="6"/>
        </w:numPr>
        <w:rPr>
          <w:rFonts w:cstheme="minorHAnsi"/>
        </w:rPr>
      </w:pPr>
      <w:r w:rsidRPr="003E7A3F">
        <w:rPr>
          <w:rFonts w:cstheme="minorHAnsi"/>
        </w:rPr>
        <w:t xml:space="preserve">Řádné </w:t>
      </w:r>
      <w:r w:rsidR="00FD6CD3" w:rsidRPr="003E7A3F">
        <w:rPr>
          <w:rFonts w:cstheme="minorHAnsi"/>
        </w:rPr>
        <w:t>rozdělení nákladů</w:t>
      </w:r>
    </w:p>
    <w:p w14:paraId="1CEECB85" w14:textId="77777777" w:rsidR="00FD6CD3" w:rsidRPr="003E7A3F" w:rsidRDefault="00FD6CD3" w:rsidP="00F20748">
      <w:pPr>
        <w:pStyle w:val="Odstavecseseznamem"/>
        <w:numPr>
          <w:ilvl w:val="0"/>
          <w:numId w:val="6"/>
        </w:numPr>
        <w:rPr>
          <w:rFonts w:cstheme="minorHAnsi"/>
        </w:rPr>
      </w:pPr>
      <w:r w:rsidRPr="003E7A3F">
        <w:rPr>
          <w:rFonts w:cstheme="minorHAnsi"/>
        </w:rPr>
        <w:t>Samotné řízení DSB</w:t>
      </w:r>
    </w:p>
    <w:p w14:paraId="597FF3D0" w14:textId="77777777" w:rsidR="00F20748" w:rsidRPr="003E7A3F" w:rsidRDefault="00F20748" w:rsidP="00F20748">
      <w:pPr>
        <w:pStyle w:val="Odstavecseseznamem"/>
        <w:numPr>
          <w:ilvl w:val="0"/>
          <w:numId w:val="6"/>
        </w:numPr>
        <w:rPr>
          <w:rFonts w:cstheme="minorHAnsi"/>
        </w:rPr>
      </w:pPr>
      <w:r w:rsidRPr="003E7A3F">
        <w:rPr>
          <w:rFonts w:cstheme="minorHAnsi"/>
        </w:rPr>
        <w:t>jiné</w:t>
      </w:r>
    </w:p>
    <w:p w14:paraId="7A59155B" w14:textId="5024F248" w:rsidR="00F20748" w:rsidRDefault="00FD6CD3">
      <w:pPr>
        <w:rPr>
          <w:rFonts w:cstheme="minorHAnsi"/>
          <w:i/>
          <w:iCs/>
        </w:rPr>
      </w:pPr>
      <w:r w:rsidRPr="003E7A3F">
        <w:rPr>
          <w:rFonts w:cstheme="minorHAnsi"/>
        </w:rPr>
        <w:lastRenderedPageBreak/>
        <w:t xml:space="preserve">9. </w:t>
      </w:r>
      <w:r w:rsidR="00F20748" w:rsidRPr="003E7A3F">
        <w:rPr>
          <w:rFonts w:cstheme="minorHAnsi"/>
        </w:rPr>
        <w:t>K</w:t>
      </w:r>
      <w:r w:rsidRPr="003E7A3F">
        <w:rPr>
          <w:rFonts w:cstheme="minorHAnsi"/>
        </w:rPr>
        <w:t xml:space="preserve">romě obsahu sporu </w:t>
      </w:r>
      <w:r w:rsidR="00F20748" w:rsidRPr="003E7A3F">
        <w:rPr>
          <w:rFonts w:cstheme="minorHAnsi"/>
        </w:rPr>
        <w:t xml:space="preserve">samotného, existuje podle Vás </w:t>
      </w:r>
      <w:r w:rsidRPr="003E7A3F">
        <w:rPr>
          <w:rFonts w:cstheme="minorHAnsi"/>
        </w:rPr>
        <w:t xml:space="preserve">ještě nějaké pravidlo, které </w:t>
      </w:r>
      <w:r w:rsidR="1378D53E" w:rsidRPr="003E7A3F">
        <w:rPr>
          <w:rFonts w:cstheme="minorHAnsi"/>
        </w:rPr>
        <w:t xml:space="preserve">by </w:t>
      </w:r>
      <w:r w:rsidRPr="003E7A3F">
        <w:rPr>
          <w:rFonts w:cstheme="minorHAnsi"/>
        </w:rPr>
        <w:t>se mělo při řešení sporu dodržovat?</w:t>
      </w:r>
      <w:r w:rsidR="00F20748" w:rsidRPr="003E7A3F">
        <w:rPr>
          <w:rFonts w:cstheme="minorHAnsi"/>
        </w:rPr>
        <w:t xml:space="preserve"> </w:t>
      </w:r>
      <w:r w:rsidRPr="003E7A3F">
        <w:rPr>
          <w:rFonts w:cstheme="minorHAnsi"/>
        </w:rPr>
        <w:t xml:space="preserve">(délka rozhodnutí, míra </w:t>
      </w:r>
      <w:r w:rsidR="00F20748" w:rsidRPr="003E7A3F">
        <w:rPr>
          <w:rFonts w:cstheme="minorHAnsi"/>
        </w:rPr>
        <w:t>podrobnosti zkoumání</w:t>
      </w:r>
      <w:r w:rsidRPr="003E7A3F">
        <w:rPr>
          <w:rFonts w:cstheme="minorHAnsi"/>
        </w:rPr>
        <w:t xml:space="preserve">, témata, která </w:t>
      </w:r>
      <w:r w:rsidR="00F20748" w:rsidRPr="003E7A3F">
        <w:rPr>
          <w:rFonts w:cstheme="minorHAnsi"/>
        </w:rPr>
        <w:t>byste</w:t>
      </w:r>
      <w:r w:rsidRPr="003E7A3F">
        <w:rPr>
          <w:rFonts w:cstheme="minorHAnsi"/>
        </w:rPr>
        <w:t xml:space="preserve"> </w:t>
      </w:r>
      <w:r w:rsidR="0140E4FF" w:rsidRPr="003E7A3F">
        <w:rPr>
          <w:rFonts w:cstheme="minorHAnsi"/>
        </w:rPr>
        <w:t xml:space="preserve">vyloučili </w:t>
      </w:r>
      <w:r w:rsidRPr="003E7A3F">
        <w:rPr>
          <w:rFonts w:cstheme="minorHAnsi"/>
        </w:rPr>
        <w:t>atd.)?</w:t>
      </w:r>
      <w:r w:rsidR="00032C2C" w:rsidRPr="003E7A3F">
        <w:rPr>
          <w:rFonts w:cstheme="minorHAnsi"/>
        </w:rPr>
        <w:t xml:space="preserve"> </w:t>
      </w:r>
      <w:r w:rsidR="00614CED">
        <w:rPr>
          <w:rFonts w:cstheme="minorHAnsi"/>
        </w:rPr>
        <w:t>(</w:t>
      </w:r>
      <w:r w:rsidR="00614CED" w:rsidRPr="00614CED">
        <w:rPr>
          <w:rFonts w:cstheme="minorHAnsi"/>
          <w:i/>
          <w:iCs/>
        </w:rPr>
        <w:t>Maximálně</w:t>
      </w:r>
      <w:r w:rsidR="00614CED">
        <w:rPr>
          <w:rFonts w:cstheme="minorHAnsi"/>
        </w:rPr>
        <w:t xml:space="preserve"> </w:t>
      </w:r>
      <w:r w:rsidR="00F20748" w:rsidRPr="003E7A3F">
        <w:rPr>
          <w:rFonts w:cstheme="minorHAnsi"/>
          <w:i/>
          <w:iCs/>
        </w:rPr>
        <w:t>800 znaků</w:t>
      </w:r>
      <w:r w:rsidR="00614CED">
        <w:rPr>
          <w:rFonts w:cstheme="minorHAnsi"/>
          <w:i/>
          <w:iCs/>
        </w:rPr>
        <w:t>)</w:t>
      </w:r>
    </w:p>
    <w:p w14:paraId="346F97E3" w14:textId="77777777" w:rsidR="00614CED" w:rsidRPr="003E7A3F" w:rsidRDefault="00614CED">
      <w:pPr>
        <w:rPr>
          <w:rFonts w:cstheme="minorHAnsi"/>
        </w:rPr>
      </w:pPr>
    </w:p>
    <w:p w14:paraId="7C8032C4" w14:textId="77777777" w:rsidR="00FD6CD3" w:rsidRPr="003E7A3F" w:rsidRDefault="00FD6CD3" w:rsidP="00F20748">
      <w:pPr>
        <w:pStyle w:val="Nadpis1"/>
        <w:rPr>
          <w:rFonts w:asciiTheme="minorHAnsi" w:hAnsiTheme="minorHAnsi" w:cstheme="minorHAnsi"/>
        </w:rPr>
      </w:pPr>
      <w:r w:rsidRPr="003E7A3F">
        <w:rPr>
          <w:rFonts w:asciiTheme="minorHAnsi" w:hAnsiTheme="minorHAnsi" w:cstheme="minorHAnsi"/>
        </w:rPr>
        <w:t xml:space="preserve">C. Kritéria pro zajištění dostatečné kapacity pro </w:t>
      </w:r>
      <w:r w:rsidR="00F20748" w:rsidRPr="003E7A3F">
        <w:rPr>
          <w:rFonts w:asciiTheme="minorHAnsi" w:hAnsiTheme="minorHAnsi" w:cstheme="minorHAnsi"/>
        </w:rPr>
        <w:t xml:space="preserve">uspokojení případné budoucí přiměřené potřeby přístupu v případě, že je </w:t>
      </w:r>
      <w:r w:rsidRPr="003E7A3F">
        <w:rPr>
          <w:rFonts w:asciiTheme="minorHAnsi" w:hAnsiTheme="minorHAnsi" w:cstheme="minorHAnsi"/>
        </w:rPr>
        <w:t>koordinace stavebních prací</w:t>
      </w:r>
      <w:r w:rsidR="00F20748" w:rsidRPr="003E7A3F">
        <w:rPr>
          <w:rFonts w:asciiTheme="minorHAnsi" w:hAnsiTheme="minorHAnsi" w:cstheme="minorHAnsi"/>
        </w:rPr>
        <w:t xml:space="preserve"> </w:t>
      </w:r>
      <w:r w:rsidRPr="003E7A3F">
        <w:rPr>
          <w:rFonts w:asciiTheme="minorHAnsi" w:hAnsiTheme="minorHAnsi" w:cstheme="minorHAnsi"/>
        </w:rPr>
        <w:t>odmítnuta podle čl. 5 odst. 4 GIA</w:t>
      </w:r>
    </w:p>
    <w:p w14:paraId="07459315" w14:textId="77777777" w:rsidR="00F20748" w:rsidRPr="003E7A3F" w:rsidRDefault="00F20748" w:rsidP="00F20748">
      <w:pPr>
        <w:rPr>
          <w:rFonts w:cstheme="minorHAnsi"/>
        </w:rPr>
      </w:pPr>
    </w:p>
    <w:p w14:paraId="0605A8B6" w14:textId="77777777" w:rsidR="00F20748" w:rsidRPr="003E7A3F" w:rsidRDefault="00FD6CD3" w:rsidP="008A63EF">
      <w:pPr>
        <w:jc w:val="both"/>
        <w:rPr>
          <w:rFonts w:cstheme="minorHAnsi"/>
          <w:i/>
          <w:iCs/>
        </w:rPr>
      </w:pPr>
      <w:r w:rsidRPr="003E7A3F">
        <w:rPr>
          <w:rFonts w:cstheme="minorHAnsi"/>
        </w:rPr>
        <w:t xml:space="preserve">Čl. 5 odst. 4 definuje případy, kdy lze žádost o koordinaci stavebních prací považovat za nepřiměřenou. </w:t>
      </w:r>
      <w:r w:rsidR="00F20748" w:rsidRPr="003E7A3F">
        <w:rPr>
          <w:rFonts w:cstheme="minorHAnsi"/>
        </w:rPr>
        <w:t>V takových případech „</w:t>
      </w:r>
      <w:r w:rsidR="00F20748" w:rsidRPr="003E7A3F">
        <w:rPr>
          <w:rFonts w:cstheme="minorHAnsi"/>
          <w:i/>
          <w:iCs/>
        </w:rPr>
        <w:t xml:space="preserve">vybuduje podnik zajišťující nebo oprávněný zajišťovat veřejné sítě elektronických komunikací, který odmítl koordinaci stavebních prací, fyzickou infrastrukturu s dostatečnou kapacitou, aby uspokojil případné budoucí přiměřené potřeby přístupu třetích stran.“ </w:t>
      </w:r>
    </w:p>
    <w:p w14:paraId="0FD810AA" w14:textId="77777777" w:rsidR="00F20748" w:rsidRPr="003E7A3F" w:rsidRDefault="00FD6CD3" w:rsidP="008A63EF">
      <w:pPr>
        <w:jc w:val="both"/>
        <w:rPr>
          <w:rFonts w:cstheme="minorHAnsi"/>
          <w:b/>
          <w:bCs/>
        </w:rPr>
      </w:pPr>
      <w:r w:rsidRPr="003E7A3F">
        <w:rPr>
          <w:rFonts w:cstheme="minorHAnsi"/>
          <w:b/>
          <w:bCs/>
        </w:rPr>
        <w:t xml:space="preserve">S cílem poskytnout pokyny ke kritériím pro zajištění dostatečné kapacity pro </w:t>
      </w:r>
      <w:r w:rsidR="00F20748" w:rsidRPr="003E7A3F">
        <w:rPr>
          <w:rFonts w:cstheme="minorHAnsi"/>
          <w:b/>
          <w:bCs/>
        </w:rPr>
        <w:t xml:space="preserve">zajištění možnosti vyhovět budoucím </w:t>
      </w:r>
      <w:r w:rsidRPr="003E7A3F">
        <w:rPr>
          <w:rFonts w:cstheme="minorHAnsi"/>
          <w:b/>
          <w:bCs/>
        </w:rPr>
        <w:t>přiměřený</w:t>
      </w:r>
      <w:r w:rsidR="00F20748" w:rsidRPr="003E7A3F">
        <w:rPr>
          <w:rFonts w:cstheme="minorHAnsi"/>
          <w:b/>
          <w:bCs/>
        </w:rPr>
        <w:t>m</w:t>
      </w:r>
      <w:r w:rsidRPr="003E7A3F">
        <w:rPr>
          <w:rFonts w:cstheme="minorHAnsi"/>
          <w:b/>
          <w:bCs/>
        </w:rPr>
        <w:t xml:space="preserve"> potřeb</w:t>
      </w:r>
      <w:r w:rsidR="00F20748" w:rsidRPr="003E7A3F">
        <w:rPr>
          <w:rFonts w:cstheme="minorHAnsi"/>
          <w:b/>
          <w:bCs/>
        </w:rPr>
        <w:t>ám v případě že je koordinace stavebních prací odmítnuta podle odstavce 4, by Sdružení BEREC chtělo položit následující otázky:</w:t>
      </w:r>
    </w:p>
    <w:p w14:paraId="483B0BF6" w14:textId="77777777" w:rsidR="00FD6CD3" w:rsidRPr="003E7A3F" w:rsidRDefault="00FD6CD3" w:rsidP="00FD6CD3">
      <w:pPr>
        <w:rPr>
          <w:rFonts w:cstheme="minorHAnsi"/>
        </w:rPr>
      </w:pPr>
      <w:r w:rsidRPr="003E7A3F">
        <w:rPr>
          <w:rFonts w:cstheme="minorHAnsi"/>
        </w:rPr>
        <w:t xml:space="preserve">10. Uveďte prosím, jak by měla být dostatečná </w:t>
      </w:r>
      <w:r w:rsidR="008A63EF" w:rsidRPr="003E7A3F">
        <w:rPr>
          <w:rFonts w:cstheme="minorHAnsi"/>
        </w:rPr>
        <w:t xml:space="preserve">dodatečná </w:t>
      </w:r>
      <w:r w:rsidRPr="003E7A3F">
        <w:rPr>
          <w:rFonts w:cstheme="minorHAnsi"/>
        </w:rPr>
        <w:t xml:space="preserve">kapacita </w:t>
      </w:r>
      <w:r w:rsidR="008A63EF" w:rsidRPr="003E7A3F">
        <w:rPr>
          <w:rFonts w:cstheme="minorHAnsi"/>
        </w:rPr>
        <w:t xml:space="preserve">specifikována </w:t>
      </w:r>
      <w:r w:rsidRPr="003E7A3F">
        <w:rPr>
          <w:rFonts w:cstheme="minorHAnsi"/>
        </w:rPr>
        <w:t>v dané žádosti o koordinaci, která byla zamítnuta podle čl. 5</w:t>
      </w:r>
      <w:r w:rsidR="008A63EF" w:rsidRPr="003E7A3F">
        <w:rPr>
          <w:rFonts w:cstheme="minorHAnsi"/>
        </w:rPr>
        <w:t xml:space="preserve"> odst.</w:t>
      </w:r>
      <w:r w:rsidRPr="003E7A3F">
        <w:rPr>
          <w:rFonts w:cstheme="minorHAnsi"/>
        </w:rPr>
        <w:t>4?</w:t>
      </w:r>
    </w:p>
    <w:p w14:paraId="58D1263A" w14:textId="77777777" w:rsidR="00FD6CD3" w:rsidRPr="003E7A3F" w:rsidRDefault="008A63EF" w:rsidP="008A63EF">
      <w:pPr>
        <w:pStyle w:val="Odstavecseseznamem"/>
        <w:numPr>
          <w:ilvl w:val="0"/>
          <w:numId w:val="7"/>
        </w:numPr>
        <w:rPr>
          <w:rFonts w:cstheme="minorHAnsi"/>
        </w:rPr>
      </w:pPr>
      <w:r w:rsidRPr="003E7A3F">
        <w:rPr>
          <w:rFonts w:cstheme="minorHAnsi"/>
        </w:rPr>
        <w:t>Zajištění</w:t>
      </w:r>
      <w:r w:rsidR="00FD6CD3" w:rsidRPr="003E7A3F">
        <w:rPr>
          <w:rFonts w:cstheme="minorHAnsi"/>
        </w:rPr>
        <w:t xml:space="preserve"> infrastruktury s dostatečnou kapacitou vedení, mikrotrubiček </w:t>
      </w:r>
      <w:r w:rsidRPr="003E7A3F">
        <w:rPr>
          <w:rFonts w:cstheme="minorHAnsi"/>
        </w:rPr>
        <w:t>či</w:t>
      </w:r>
      <w:r w:rsidR="00FD6CD3" w:rsidRPr="003E7A3F">
        <w:rPr>
          <w:rFonts w:cstheme="minorHAnsi"/>
        </w:rPr>
        <w:t xml:space="preserve"> sloupů pro každ</w:t>
      </w:r>
      <w:r w:rsidRPr="003E7A3F">
        <w:rPr>
          <w:rFonts w:cstheme="minorHAnsi"/>
        </w:rPr>
        <w:t>ého z </w:t>
      </w:r>
      <w:r w:rsidR="00FD6CD3" w:rsidRPr="003E7A3F">
        <w:rPr>
          <w:rFonts w:cstheme="minorHAnsi"/>
        </w:rPr>
        <w:t>odmítnut</w:t>
      </w:r>
      <w:r w:rsidRPr="003E7A3F">
        <w:rPr>
          <w:rFonts w:cstheme="minorHAnsi"/>
        </w:rPr>
        <w:t>ých žadatelů;</w:t>
      </w:r>
    </w:p>
    <w:p w14:paraId="5D7469D5" w14:textId="77777777" w:rsidR="008A63EF" w:rsidRPr="003E7A3F" w:rsidRDefault="008A63EF" w:rsidP="008A63EF">
      <w:pPr>
        <w:pStyle w:val="Odstavecseseznamem"/>
        <w:numPr>
          <w:ilvl w:val="0"/>
          <w:numId w:val="7"/>
        </w:numPr>
        <w:rPr>
          <w:rFonts w:cstheme="minorHAnsi"/>
        </w:rPr>
      </w:pPr>
      <w:r w:rsidRPr="003E7A3F">
        <w:rPr>
          <w:rFonts w:cstheme="minorHAnsi"/>
        </w:rPr>
        <w:t xml:space="preserve">Zajištění infrastruktury s dostatečnou kapacitou vedení, mikrotrubiček či sloupů pro </w:t>
      </w:r>
      <w:r w:rsidRPr="00614CED">
        <w:rPr>
          <w:rFonts w:cstheme="minorHAnsi"/>
          <w:u w:val="single"/>
        </w:rPr>
        <w:t>jednoho</w:t>
      </w:r>
      <w:r w:rsidRPr="003E7A3F">
        <w:rPr>
          <w:rFonts w:cstheme="minorHAnsi"/>
        </w:rPr>
        <w:t xml:space="preserve"> potenciálního žadatele nad rámec potřeb nyní odmítnutých žadatelů;</w:t>
      </w:r>
    </w:p>
    <w:p w14:paraId="03163B85" w14:textId="77777777" w:rsidR="008A63EF" w:rsidRPr="003E7A3F" w:rsidRDefault="008A63EF" w:rsidP="008A63EF">
      <w:pPr>
        <w:pStyle w:val="Odstavecseseznamem"/>
        <w:numPr>
          <w:ilvl w:val="0"/>
          <w:numId w:val="7"/>
        </w:numPr>
        <w:rPr>
          <w:rFonts w:cstheme="minorHAnsi"/>
        </w:rPr>
      </w:pPr>
      <w:r w:rsidRPr="003E7A3F">
        <w:rPr>
          <w:rFonts w:cstheme="minorHAnsi"/>
        </w:rPr>
        <w:t xml:space="preserve">Zajištění infrastruktury s dostatečnou kapacitou vedení, mikrotrubiček či sloupů pro </w:t>
      </w:r>
      <w:r w:rsidRPr="00614CED">
        <w:rPr>
          <w:rFonts w:cstheme="minorHAnsi"/>
          <w:u w:val="single"/>
        </w:rPr>
        <w:t>dva a více</w:t>
      </w:r>
      <w:r w:rsidRPr="003E7A3F">
        <w:rPr>
          <w:rFonts w:cstheme="minorHAnsi"/>
        </w:rPr>
        <w:t xml:space="preserve"> potenciálních žadatelů nad rámec potřeb nyní odmítnutých žadatelů;</w:t>
      </w:r>
    </w:p>
    <w:p w14:paraId="71F92D84" w14:textId="6C096C56" w:rsidR="00FD6CD3" w:rsidRPr="003E7A3F" w:rsidRDefault="008A63EF" w:rsidP="008A63EF">
      <w:pPr>
        <w:pStyle w:val="Odstavecseseznamem"/>
        <w:numPr>
          <w:ilvl w:val="0"/>
          <w:numId w:val="7"/>
        </w:numPr>
        <w:rPr>
          <w:rFonts w:cstheme="minorHAnsi"/>
        </w:rPr>
      </w:pPr>
      <w:r w:rsidRPr="003E7A3F">
        <w:rPr>
          <w:rFonts w:cstheme="minorHAnsi"/>
        </w:rPr>
        <w:t>Jiné.</w:t>
      </w:r>
      <w:r w:rsidR="00614CED">
        <w:rPr>
          <w:rFonts w:cstheme="minorHAnsi"/>
        </w:rPr>
        <w:t xml:space="preserve"> Prosíme, vysvětlete. (</w:t>
      </w:r>
      <w:r w:rsidR="00614CED" w:rsidRPr="00614CED">
        <w:rPr>
          <w:rFonts w:cstheme="minorHAnsi"/>
          <w:i/>
          <w:iCs/>
        </w:rPr>
        <w:t>Maximum 200 znaků</w:t>
      </w:r>
      <w:r w:rsidR="00614CED">
        <w:rPr>
          <w:rFonts w:cstheme="minorHAnsi"/>
        </w:rPr>
        <w:t>)</w:t>
      </w:r>
    </w:p>
    <w:p w14:paraId="6537F28F" w14:textId="77777777" w:rsidR="008A63EF" w:rsidRPr="003E7A3F" w:rsidRDefault="008A63EF" w:rsidP="008A63EF">
      <w:pPr>
        <w:rPr>
          <w:rFonts w:cstheme="minorHAnsi"/>
        </w:rPr>
      </w:pPr>
    </w:p>
    <w:p w14:paraId="0AA4F294" w14:textId="77777777" w:rsidR="00FD6CD3" w:rsidRPr="003E7A3F" w:rsidRDefault="00FD6CD3" w:rsidP="00FD6CD3">
      <w:pPr>
        <w:rPr>
          <w:rFonts w:cstheme="minorHAnsi"/>
        </w:rPr>
      </w:pPr>
      <w:r w:rsidRPr="003E7A3F">
        <w:rPr>
          <w:rFonts w:cstheme="minorHAnsi"/>
        </w:rPr>
        <w:t>11. Závisí podle vás odpověď na předchozí otázku na druhu fyzické infrastruktury?</w:t>
      </w:r>
    </w:p>
    <w:p w14:paraId="17E044AD" w14:textId="77777777" w:rsidR="00230A69" w:rsidRPr="003E7A3F" w:rsidRDefault="00230A69" w:rsidP="00230A69">
      <w:pPr>
        <w:rPr>
          <w:rFonts w:cstheme="minorHAnsi"/>
        </w:rPr>
      </w:pPr>
      <w:r w:rsidRPr="003E7A3F">
        <w:rPr>
          <w:rFonts w:cstheme="minorHAnsi"/>
        </w:rPr>
        <w:t>Ano</w:t>
      </w:r>
    </w:p>
    <w:p w14:paraId="094E7ACE" w14:textId="77777777" w:rsidR="00230A69" w:rsidRPr="003E7A3F" w:rsidRDefault="00230A69" w:rsidP="00230A69">
      <w:pPr>
        <w:rPr>
          <w:rFonts w:cstheme="minorHAnsi"/>
        </w:rPr>
      </w:pPr>
      <w:r w:rsidRPr="003E7A3F">
        <w:rPr>
          <w:rFonts w:cstheme="minorHAnsi"/>
        </w:rPr>
        <w:t>Ne</w:t>
      </w:r>
    </w:p>
    <w:p w14:paraId="4E61B460" w14:textId="5D4EDF33" w:rsidR="008A63EF" w:rsidRPr="003E7A3F" w:rsidRDefault="008A63EF" w:rsidP="008A63EF">
      <w:pPr>
        <w:rPr>
          <w:rFonts w:cstheme="minorHAnsi"/>
          <w:i/>
          <w:iCs/>
        </w:rPr>
      </w:pPr>
      <w:r w:rsidRPr="003E7A3F">
        <w:rPr>
          <w:rFonts w:cstheme="minorHAnsi"/>
        </w:rPr>
        <w:t>Pokud je vaše odpověď „Ano“, vysvětlete jak?</w:t>
      </w:r>
      <w:r w:rsidR="00614CED">
        <w:rPr>
          <w:rFonts w:cstheme="minorHAnsi"/>
        </w:rPr>
        <w:t xml:space="preserve"> (</w:t>
      </w:r>
      <w:r w:rsidR="00614CED" w:rsidRPr="00614CED">
        <w:rPr>
          <w:rFonts w:cstheme="minorHAnsi"/>
          <w:i/>
          <w:iCs/>
        </w:rPr>
        <w:t>Maximálně</w:t>
      </w:r>
      <w:r w:rsidR="00614CED">
        <w:rPr>
          <w:rFonts w:cstheme="minorHAnsi"/>
        </w:rPr>
        <w:t xml:space="preserve"> </w:t>
      </w:r>
      <w:r w:rsidRPr="003E7A3F">
        <w:rPr>
          <w:rFonts w:cstheme="minorHAnsi"/>
          <w:i/>
          <w:iCs/>
        </w:rPr>
        <w:t>800 znaků</w:t>
      </w:r>
      <w:r w:rsidR="00614CED">
        <w:rPr>
          <w:rFonts w:cstheme="minorHAnsi"/>
          <w:i/>
          <w:iCs/>
        </w:rPr>
        <w:t>)</w:t>
      </w:r>
    </w:p>
    <w:p w14:paraId="6DFB9E20" w14:textId="77777777" w:rsidR="008A63EF" w:rsidRPr="003E7A3F" w:rsidRDefault="008A63EF" w:rsidP="00FD6CD3">
      <w:pPr>
        <w:rPr>
          <w:rFonts w:cstheme="minorHAnsi"/>
        </w:rPr>
      </w:pPr>
    </w:p>
    <w:p w14:paraId="747ED9C1" w14:textId="298BCB83" w:rsidR="008A63EF" w:rsidRPr="003E7A3F" w:rsidRDefault="00FD6CD3" w:rsidP="008A63EF">
      <w:pPr>
        <w:rPr>
          <w:rFonts w:cstheme="minorHAnsi"/>
          <w:i/>
          <w:iCs/>
        </w:rPr>
      </w:pPr>
      <w:r w:rsidRPr="003E7A3F">
        <w:rPr>
          <w:rFonts w:cstheme="minorHAnsi"/>
        </w:rPr>
        <w:t xml:space="preserve">12. Jaké je podle vašeho názoru </w:t>
      </w:r>
      <w:r w:rsidR="008A63EF" w:rsidRPr="003E7A3F">
        <w:rPr>
          <w:rFonts w:cstheme="minorHAnsi"/>
        </w:rPr>
        <w:t>nejdůležitější kritérium pro zajištění dostatečné kapacity pro uspokojení případné budoucí přiměřené potřeby přístupu v případě, že je koordinace stavebních prací odmítnuta?</w:t>
      </w:r>
      <w:r w:rsidR="00614CED">
        <w:rPr>
          <w:rFonts w:cstheme="minorHAnsi"/>
        </w:rPr>
        <w:t xml:space="preserve"> (</w:t>
      </w:r>
      <w:r w:rsidR="00614CED" w:rsidRPr="00614CED">
        <w:rPr>
          <w:rFonts w:cstheme="minorHAnsi"/>
          <w:i/>
          <w:iCs/>
        </w:rPr>
        <w:t>Maximálně</w:t>
      </w:r>
      <w:r w:rsidR="00614CED">
        <w:rPr>
          <w:rFonts w:cstheme="minorHAnsi"/>
        </w:rPr>
        <w:t xml:space="preserve"> </w:t>
      </w:r>
      <w:r w:rsidR="008A63EF" w:rsidRPr="003E7A3F">
        <w:rPr>
          <w:rFonts w:cstheme="minorHAnsi"/>
          <w:i/>
          <w:iCs/>
        </w:rPr>
        <w:t>800 znaků</w:t>
      </w:r>
      <w:r w:rsidR="00614CED">
        <w:rPr>
          <w:rFonts w:cstheme="minorHAnsi"/>
          <w:i/>
          <w:iCs/>
        </w:rPr>
        <w:t>)</w:t>
      </w:r>
    </w:p>
    <w:p w14:paraId="70DF9E56" w14:textId="77777777" w:rsidR="008A63EF" w:rsidRPr="003E7A3F" w:rsidRDefault="008A63EF" w:rsidP="008A63EF">
      <w:pPr>
        <w:rPr>
          <w:rFonts w:cstheme="minorHAnsi"/>
        </w:rPr>
      </w:pPr>
    </w:p>
    <w:p w14:paraId="299C2F95" w14:textId="77777777" w:rsidR="00FD6CD3" w:rsidRPr="003E7A3F" w:rsidRDefault="00FD6CD3" w:rsidP="008A63EF">
      <w:pPr>
        <w:pStyle w:val="Nadpis1"/>
        <w:rPr>
          <w:rFonts w:asciiTheme="minorHAnsi" w:hAnsiTheme="minorHAnsi" w:cstheme="minorHAnsi"/>
        </w:rPr>
      </w:pPr>
      <w:r w:rsidRPr="003E7A3F">
        <w:rPr>
          <w:rFonts w:asciiTheme="minorHAnsi" w:hAnsiTheme="minorHAnsi" w:cstheme="minorHAnsi"/>
        </w:rPr>
        <w:t>D. Důvěrnost údajů</w:t>
      </w:r>
    </w:p>
    <w:p w14:paraId="01D3C9C2" w14:textId="6062EFB4" w:rsidR="00FD6CD3" w:rsidRPr="003E7A3F" w:rsidRDefault="00FD6CD3" w:rsidP="00FD6CD3">
      <w:pPr>
        <w:rPr>
          <w:rFonts w:cstheme="minorHAnsi"/>
        </w:rPr>
      </w:pPr>
      <w:r w:rsidRPr="003E7A3F">
        <w:rPr>
          <w:rFonts w:cstheme="minorHAnsi"/>
        </w:rPr>
        <w:t xml:space="preserve">Pokud považujete </w:t>
      </w:r>
      <w:r w:rsidR="00032C2C" w:rsidRPr="003E7A3F">
        <w:rPr>
          <w:rFonts w:cstheme="minorHAnsi"/>
        </w:rPr>
        <w:t xml:space="preserve">některé </w:t>
      </w:r>
      <w:r w:rsidRPr="003E7A3F">
        <w:rPr>
          <w:rFonts w:cstheme="minorHAnsi"/>
        </w:rPr>
        <w:t xml:space="preserve">odpovědi </w:t>
      </w:r>
      <w:r w:rsidR="00032C2C" w:rsidRPr="003E7A3F">
        <w:rPr>
          <w:rFonts w:cstheme="minorHAnsi"/>
        </w:rPr>
        <w:t>na otázky v </w:t>
      </w:r>
      <w:r w:rsidR="00614CED" w:rsidRPr="00AC6CCA">
        <w:rPr>
          <w:rFonts w:cstheme="minorHAnsi"/>
        </w:rPr>
        <w:t xml:space="preserve">této Žádosti o vstupy </w:t>
      </w:r>
      <w:r w:rsidR="00032C2C" w:rsidRPr="003E7A3F">
        <w:rPr>
          <w:rFonts w:cstheme="minorHAnsi"/>
        </w:rPr>
        <w:t>z</w:t>
      </w:r>
      <w:r w:rsidRPr="003E7A3F">
        <w:rPr>
          <w:rFonts w:cstheme="minorHAnsi"/>
        </w:rPr>
        <w:t>a důvěrné, prosím</w:t>
      </w:r>
      <w:r w:rsidR="00614CED">
        <w:rPr>
          <w:rFonts w:cstheme="minorHAnsi"/>
        </w:rPr>
        <w:t>e</w:t>
      </w:r>
      <w:r w:rsidRPr="003E7A3F">
        <w:rPr>
          <w:rFonts w:cstheme="minorHAnsi"/>
        </w:rPr>
        <w:t>,</w:t>
      </w:r>
      <w:r w:rsidR="00614CED">
        <w:rPr>
          <w:rFonts w:cstheme="minorHAnsi"/>
        </w:rPr>
        <w:t xml:space="preserve"> </w:t>
      </w:r>
      <w:r w:rsidR="00614CED" w:rsidRPr="00AC6CCA">
        <w:rPr>
          <w:rFonts w:cstheme="minorHAnsi"/>
        </w:rPr>
        <w:t>na tomto místě uveďt</w:t>
      </w:r>
      <w:r w:rsidR="00614CED">
        <w:rPr>
          <w:rFonts w:cstheme="minorHAnsi"/>
        </w:rPr>
        <w:t>e,</w:t>
      </w:r>
      <w:r w:rsidRPr="003E7A3F">
        <w:rPr>
          <w:rFonts w:cstheme="minorHAnsi"/>
        </w:rPr>
        <w:t xml:space="preserve"> </w:t>
      </w:r>
      <w:r w:rsidR="00614CED" w:rsidRPr="00AC6CCA">
        <w:rPr>
          <w:rFonts w:cstheme="minorHAnsi"/>
        </w:rPr>
        <w:t>kterých otázek se to týká</w:t>
      </w:r>
      <w:r w:rsidRPr="003E7A3F">
        <w:rPr>
          <w:rFonts w:cstheme="minorHAnsi"/>
        </w:rPr>
        <w:t>.</w:t>
      </w:r>
    </w:p>
    <w:p w14:paraId="44E871BC" w14:textId="77777777" w:rsidR="00032C2C" w:rsidRPr="003E7A3F" w:rsidRDefault="00032C2C" w:rsidP="00FD6CD3">
      <w:pPr>
        <w:rPr>
          <w:rFonts w:cstheme="minorHAnsi"/>
        </w:rPr>
      </w:pPr>
    </w:p>
    <w:p w14:paraId="0FB9CD6C" w14:textId="16076679" w:rsidR="00FD6CD3" w:rsidRPr="003E7A3F" w:rsidRDefault="00FD6CD3" w:rsidP="00FD6CD3">
      <w:pPr>
        <w:rPr>
          <w:rFonts w:cstheme="minorHAnsi"/>
        </w:rPr>
      </w:pPr>
      <w:r w:rsidRPr="003E7A3F">
        <w:rPr>
          <w:rFonts w:cstheme="minorHAnsi"/>
        </w:rPr>
        <w:t xml:space="preserve">Děkujeme </w:t>
      </w:r>
      <w:r w:rsidR="00032C2C" w:rsidRPr="003E7A3F">
        <w:rPr>
          <w:rFonts w:cstheme="minorHAnsi"/>
        </w:rPr>
        <w:t>V</w:t>
      </w:r>
      <w:r w:rsidRPr="003E7A3F">
        <w:rPr>
          <w:rFonts w:cstheme="minorHAnsi"/>
        </w:rPr>
        <w:t xml:space="preserve">ám za </w:t>
      </w:r>
      <w:r w:rsidR="00614CED">
        <w:rPr>
          <w:rFonts w:cstheme="minorHAnsi"/>
        </w:rPr>
        <w:t>V</w:t>
      </w:r>
      <w:bookmarkStart w:id="1" w:name="_GoBack"/>
      <w:bookmarkEnd w:id="1"/>
      <w:r w:rsidRPr="003E7A3F">
        <w:rPr>
          <w:rFonts w:cstheme="minorHAnsi"/>
        </w:rPr>
        <w:t>áš příspěvek.</w:t>
      </w:r>
    </w:p>
    <w:p w14:paraId="144A5D23" w14:textId="77777777" w:rsidR="00FD6CD3" w:rsidRPr="003E7A3F" w:rsidRDefault="00FD6CD3" w:rsidP="00FD6CD3">
      <w:pPr>
        <w:rPr>
          <w:rFonts w:cstheme="minorHAnsi"/>
        </w:rPr>
      </w:pPr>
    </w:p>
    <w:p w14:paraId="738610EB" w14:textId="77777777" w:rsidR="00FD6CD3" w:rsidRPr="003E7A3F" w:rsidRDefault="00FD6CD3" w:rsidP="00FD6CD3">
      <w:pPr>
        <w:rPr>
          <w:rFonts w:cstheme="minorHAnsi"/>
        </w:rPr>
      </w:pPr>
    </w:p>
    <w:sectPr w:rsidR="00FD6CD3" w:rsidRPr="003E7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4C87D" w14:textId="77777777" w:rsidR="003E7A3F" w:rsidRDefault="003E7A3F" w:rsidP="003E7A3F">
      <w:pPr>
        <w:spacing w:after="0" w:line="240" w:lineRule="auto"/>
      </w:pPr>
      <w:r>
        <w:separator/>
      </w:r>
    </w:p>
  </w:endnote>
  <w:endnote w:type="continuationSeparator" w:id="0">
    <w:p w14:paraId="4FB7674A" w14:textId="77777777" w:rsidR="003E7A3F" w:rsidRDefault="003E7A3F" w:rsidP="003E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Roboto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D61B5" w14:textId="77777777" w:rsidR="003E7A3F" w:rsidRDefault="003E7A3F" w:rsidP="003E7A3F">
      <w:pPr>
        <w:spacing w:after="0" w:line="240" w:lineRule="auto"/>
      </w:pPr>
      <w:r>
        <w:separator/>
      </w:r>
    </w:p>
  </w:footnote>
  <w:footnote w:type="continuationSeparator" w:id="0">
    <w:p w14:paraId="3FCBAB51" w14:textId="77777777" w:rsidR="003E7A3F" w:rsidRDefault="003E7A3F" w:rsidP="003E7A3F">
      <w:pPr>
        <w:spacing w:after="0" w:line="240" w:lineRule="auto"/>
      </w:pPr>
      <w:r>
        <w:continuationSeparator/>
      </w:r>
    </w:p>
  </w:footnote>
  <w:footnote w:id="1">
    <w:p w14:paraId="16182B8A" w14:textId="03588A94" w:rsidR="003E7A3F" w:rsidRDefault="003E7A3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6CCA">
        <w:rPr>
          <w:rFonts w:cstheme="minorHAnsi"/>
        </w:rPr>
        <w:t>GIA definuje provozovatele sítě jako (a) operátora ve smyslu čl. 2 bodu 29 směrnice (EU) 2018/1972; (b) podnik, který zajišťuje fyzickou infastrukturu určenou k poskytování:(i) služeb výroby, přepravy nebo distribuce: plynu, elektrické energie včetně veřejného osvětlení, vytápění, vody, včetně odstraňování nebo čištění odpadních a kanalizačních vod, a odvodňovacích systémů; (ii) dopravních služeb včetně železnic, silnic včetně pozemních komunikací v obcích, tunelů, přístavů a letišť.</w:t>
      </w:r>
    </w:p>
  </w:footnote>
  <w:footnote w:id="2">
    <w:p w14:paraId="60AAE8FD" w14:textId="5B0FBDCD" w:rsidR="003E7A3F" w:rsidRDefault="003E7A3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6CCA">
        <w:rPr>
          <w:rFonts w:eastAsia="Roboto" w:cstheme="minorHAnsi"/>
        </w:rPr>
        <w:t>Nařízení Evropského parlamentu a Rady (EU) 2024/1309 ze dne 29. dubna 2024 o opatřeních ke snížení nákladů na budování gigabitových sítí elektronických komunikací, o změně nařízení (EU) 2015/2120 a o zrušení směrnice 2014/61/EU (nařízení o gigabitové infrastruktuře).</w:t>
      </w:r>
      <w:r w:rsidRPr="00AC6CCA">
        <w:rPr>
          <w:rFonts w:eastAsia="Roboto" w:cstheme="minorHAnsi"/>
          <w:b/>
          <w:bCs/>
        </w:rPr>
        <w:t xml:space="preserve"> </w:t>
      </w:r>
      <w:r w:rsidRPr="00AC6CCA">
        <w:rPr>
          <w:rFonts w:cstheme="minorHAns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DA2E4F9"/>
    <w:multiLevelType w:val="hybridMultilevel"/>
    <w:tmpl w:val="15BBD9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F9047A"/>
    <w:multiLevelType w:val="hybridMultilevel"/>
    <w:tmpl w:val="C422C374"/>
    <w:lvl w:ilvl="0" w:tplc="46EE7D3E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DAC21"/>
    <w:multiLevelType w:val="hybridMultilevel"/>
    <w:tmpl w:val="6FFC95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0BD194A"/>
    <w:multiLevelType w:val="hybridMultilevel"/>
    <w:tmpl w:val="E8B4C1D8"/>
    <w:lvl w:ilvl="0" w:tplc="46EE7D3E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E68E4"/>
    <w:multiLevelType w:val="hybridMultilevel"/>
    <w:tmpl w:val="5636CCC6"/>
    <w:lvl w:ilvl="0" w:tplc="46EE7D3E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DF64C08"/>
    <w:multiLevelType w:val="hybridMultilevel"/>
    <w:tmpl w:val="CD58910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1785065"/>
    <w:multiLevelType w:val="hybridMultilevel"/>
    <w:tmpl w:val="11CAB226"/>
    <w:lvl w:ilvl="0" w:tplc="46EE7D3E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comments="0" w:insDel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D3"/>
    <w:rsid w:val="00032C2C"/>
    <w:rsid w:val="001A3D68"/>
    <w:rsid w:val="00230A69"/>
    <w:rsid w:val="003E7A3F"/>
    <w:rsid w:val="005B008D"/>
    <w:rsid w:val="00614CED"/>
    <w:rsid w:val="0066580A"/>
    <w:rsid w:val="00844178"/>
    <w:rsid w:val="008A63EF"/>
    <w:rsid w:val="00A10CB8"/>
    <w:rsid w:val="00A52361"/>
    <w:rsid w:val="00B53ABF"/>
    <w:rsid w:val="00BB1387"/>
    <w:rsid w:val="00E15372"/>
    <w:rsid w:val="00E5278F"/>
    <w:rsid w:val="00F20748"/>
    <w:rsid w:val="00FD6CD3"/>
    <w:rsid w:val="00FE49C5"/>
    <w:rsid w:val="0140E4FF"/>
    <w:rsid w:val="0920ED83"/>
    <w:rsid w:val="1378D53E"/>
    <w:rsid w:val="13A6083D"/>
    <w:rsid w:val="1B30CF41"/>
    <w:rsid w:val="2A8039F5"/>
    <w:rsid w:val="3968A501"/>
    <w:rsid w:val="446A0AE9"/>
    <w:rsid w:val="4CD4E2B3"/>
    <w:rsid w:val="58B9418F"/>
    <w:rsid w:val="5CBDD882"/>
    <w:rsid w:val="7074437C"/>
    <w:rsid w:val="79FDB3C6"/>
    <w:rsid w:val="7B9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78FA"/>
  <w15:chartTrackingRefBased/>
  <w15:docId w15:val="{CAB93098-233A-41CF-BC7F-DD190FBB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2C2C"/>
  </w:style>
  <w:style w:type="paragraph" w:styleId="Nadpis1">
    <w:name w:val="heading 1"/>
    <w:basedOn w:val="Normln"/>
    <w:next w:val="Normln"/>
    <w:link w:val="Nadpis1Char"/>
    <w:uiPriority w:val="9"/>
    <w:qFormat/>
    <w:rsid w:val="00665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3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580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580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65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6580A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E153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15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ln"/>
    <w:rsid w:val="00E1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15372"/>
  </w:style>
  <w:style w:type="character" w:customStyle="1" w:styleId="eop">
    <w:name w:val="eop"/>
    <w:basedOn w:val="Standardnpsmoodstavce"/>
    <w:rsid w:val="00E15372"/>
  </w:style>
  <w:style w:type="paragraph" w:customStyle="1" w:styleId="Default">
    <w:name w:val="Default"/>
    <w:rsid w:val="001A3D68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1A3D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844178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7A3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7A3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E7A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2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.europa.eu/eusurvey/home/privacystatement?language=c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CS/TXT/HTML/?uri=OJ:L_20240130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90964EADE48444BE1244D5B1AE8FF9" ma:contentTypeVersion="10" ma:contentTypeDescription="Vytvoří nový dokument" ma:contentTypeScope="" ma:versionID="2f9947965dea35163f08f4d3e26a366c">
  <xsd:schema xmlns:xsd="http://www.w3.org/2001/XMLSchema" xmlns:xs="http://www.w3.org/2001/XMLSchema" xmlns:p="http://schemas.microsoft.com/office/2006/metadata/properties" xmlns:ns2="3d8a4ff6-5dff-4abc-ad76-23ddb9b638bd" xmlns:ns3="64285611-4132-4e58-8b6d-3ea5f20963e3" targetNamespace="http://schemas.microsoft.com/office/2006/metadata/properties" ma:root="true" ma:fieldsID="1ed0aacbe3f92a411e2ad08a0d410a4c" ns2:_="" ns3:_="">
    <xsd:import namespace="3d8a4ff6-5dff-4abc-ad76-23ddb9b638bd"/>
    <xsd:import namespace="64285611-4132-4e58-8b6d-3ea5f209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a4ff6-5dff-4abc-ad76-23ddb9b63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85611-4132-4e58-8b6d-3ea5f209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E0D6A-3B26-4471-AE35-69ECD30810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4B7BA1-9220-4186-B072-C0D64B972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B6663-CCB6-4A37-A723-6FB914D99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a4ff6-5dff-4abc-ad76-23ddb9b638bd"/>
    <ds:schemaRef ds:uri="64285611-4132-4e58-8b6d-3ea5f209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81EEE8-EE1B-4CB1-8A79-487FC518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2108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Šifaldová Zuzana</dc:creator>
  <cp:keywords/>
  <dc:description/>
  <cp:lastModifiedBy>Děkanovská Kateřina</cp:lastModifiedBy>
  <cp:revision>9</cp:revision>
  <dcterms:created xsi:type="dcterms:W3CDTF">2024-07-25T06:35:00Z</dcterms:created>
  <dcterms:modified xsi:type="dcterms:W3CDTF">2024-07-25T13:02:00Z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0x0101004790964EADE48444BE1244D5B1AE8FF9</vt:lpwstr>
  </property>
</Properties>
</file>